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B7795A" w:rsidP="009231F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058BF" w:rsidRDefault="002058BF" w:rsidP="002058BF">
      <w:pPr>
        <w:jc w:val="center"/>
        <w:rPr>
          <w:szCs w:val="26"/>
        </w:rPr>
      </w:pPr>
      <w:r>
        <w:rPr>
          <w:szCs w:val="26"/>
        </w:rPr>
        <w:t>О назначении на должность аудитора</w:t>
      </w:r>
    </w:p>
    <w:p w:rsidR="00111286" w:rsidRDefault="002058BF" w:rsidP="00111286">
      <w:pPr>
        <w:jc w:val="center"/>
        <w:rPr>
          <w:szCs w:val="26"/>
        </w:rPr>
      </w:pPr>
      <w:r>
        <w:rPr>
          <w:szCs w:val="26"/>
        </w:rPr>
        <w:t xml:space="preserve">Контрольно-счетной палаты города Норильска </w:t>
      </w:r>
      <w:r w:rsidR="00492DDF">
        <w:rPr>
          <w:szCs w:val="26"/>
        </w:rPr>
        <w:t>Болоховой Е.Н.</w:t>
      </w:r>
    </w:p>
    <w:p w:rsidR="002058BF" w:rsidRDefault="002058BF" w:rsidP="002058BF">
      <w:pPr>
        <w:rPr>
          <w:szCs w:val="26"/>
        </w:rPr>
      </w:pPr>
    </w:p>
    <w:p w:rsidR="002058BF" w:rsidRDefault="002058BF" w:rsidP="002058BF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Норильска, утвержденным решением Городского Совета от 20.09.2011 № 35-842, 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2058BF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2058BF">
      <w:pPr>
        <w:rPr>
          <w:szCs w:val="26"/>
        </w:rPr>
      </w:pPr>
    </w:p>
    <w:p w:rsidR="00492DDF" w:rsidRDefault="00492DDF" w:rsidP="00492DDF">
      <w:pPr>
        <w:ind w:firstLine="709"/>
        <w:jc w:val="both"/>
        <w:rPr>
          <w:szCs w:val="26"/>
        </w:rPr>
      </w:pPr>
      <w:r>
        <w:rPr>
          <w:szCs w:val="26"/>
        </w:rPr>
        <w:t>1. Назначить на должность аудитора Контрольно-счетной палаты города Норильска Болохову Елену Николаевну.</w:t>
      </w:r>
    </w:p>
    <w:p w:rsidR="00111286" w:rsidRPr="00C916FE" w:rsidRDefault="00492DDF" w:rsidP="00492DDF"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7795A">
        <w:rPr>
          <w:szCs w:val="26"/>
        </w:rPr>
        <w:t>Настоящее р</w:t>
      </w:r>
      <w:r>
        <w:rPr>
          <w:szCs w:val="26"/>
        </w:rPr>
        <w:t>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D55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E6" w:rsidRDefault="00F542E6" w:rsidP="00171B74">
      <w:r>
        <w:separator/>
      </w:r>
    </w:p>
  </w:endnote>
  <w:endnote w:type="continuationSeparator" w:id="1">
    <w:p w:rsidR="00F542E6" w:rsidRDefault="00F542E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E347F">
        <w:pPr>
          <w:pStyle w:val="af1"/>
          <w:jc w:val="center"/>
        </w:pPr>
        <w:fldSimple w:instr=" PAGE   \* MERGEFORMAT ">
          <w:r w:rsidR="002058B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E6" w:rsidRDefault="00F542E6" w:rsidP="00171B74">
      <w:r>
        <w:separator/>
      </w:r>
    </w:p>
  </w:footnote>
  <w:footnote w:type="continuationSeparator" w:id="1">
    <w:p w:rsidR="00F542E6" w:rsidRDefault="00F542E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3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2DD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41BB2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2D5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7795A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347F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A01D0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166E"/>
    <w:rsid w:val="00F25EB3"/>
    <w:rsid w:val="00F332CF"/>
    <w:rsid w:val="00F34D90"/>
    <w:rsid w:val="00F459D2"/>
    <w:rsid w:val="00F542E6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6</cp:revision>
  <cp:lastPrinted>2015-05-18T02:12:00Z</cp:lastPrinted>
  <dcterms:created xsi:type="dcterms:W3CDTF">2016-06-08T03:35:00Z</dcterms:created>
  <dcterms:modified xsi:type="dcterms:W3CDTF">2016-06-28T07:50:00Z</dcterms:modified>
</cp:coreProperties>
</file>