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E7" w:rsidRPr="009E7D13" w:rsidRDefault="005306E7" w:rsidP="005306E7">
      <w:pPr>
        <w:spacing w:after="0" w:line="240" w:lineRule="auto"/>
        <w:jc w:val="center"/>
        <w:rPr>
          <w:rFonts w:ascii="Times New Roman" w:hAnsi="Times New Roman"/>
          <w:noProof/>
          <w:sz w:val="26"/>
          <w:szCs w:val="26"/>
        </w:rPr>
      </w:pPr>
      <w:r>
        <w:rPr>
          <w:rFonts w:ascii="Times New Roman" w:hAnsi="Times New Roman"/>
          <w:noProof/>
          <w:sz w:val="26"/>
          <w:szCs w:val="26"/>
        </w:rPr>
        <w:drawing>
          <wp:inline distT="0" distB="0" distL="0" distR="0">
            <wp:extent cx="466090" cy="56070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6090" cy="560705"/>
                    </a:xfrm>
                    <a:prstGeom prst="rect">
                      <a:avLst/>
                    </a:prstGeom>
                    <a:noFill/>
                    <a:ln w="9525">
                      <a:noFill/>
                      <a:miter lim="800000"/>
                      <a:headEnd/>
                      <a:tailEnd/>
                    </a:ln>
                  </pic:spPr>
                </pic:pic>
              </a:graphicData>
            </a:graphic>
          </wp:inline>
        </w:drawing>
      </w:r>
    </w:p>
    <w:p w:rsidR="005306E7" w:rsidRPr="009E7D13" w:rsidRDefault="005306E7" w:rsidP="005306E7">
      <w:pPr>
        <w:spacing w:after="0" w:line="240" w:lineRule="auto"/>
        <w:jc w:val="center"/>
        <w:rPr>
          <w:rFonts w:ascii="Times New Roman" w:hAnsi="Times New Roman"/>
          <w:sz w:val="26"/>
          <w:szCs w:val="26"/>
        </w:rPr>
      </w:pPr>
      <w:r w:rsidRPr="009E7D13">
        <w:rPr>
          <w:rFonts w:ascii="Times New Roman" w:hAnsi="Times New Roman"/>
          <w:sz w:val="26"/>
          <w:szCs w:val="26"/>
        </w:rPr>
        <w:t>АДМИНИСТРАЦИЯ ГОРОДА НОРИЛЬСКА</w:t>
      </w:r>
    </w:p>
    <w:p w:rsidR="005306E7" w:rsidRPr="009E7D13" w:rsidRDefault="005306E7" w:rsidP="005306E7">
      <w:pPr>
        <w:spacing w:after="0" w:line="240" w:lineRule="auto"/>
        <w:jc w:val="center"/>
        <w:rPr>
          <w:rFonts w:ascii="Times New Roman" w:hAnsi="Times New Roman"/>
          <w:sz w:val="26"/>
          <w:szCs w:val="26"/>
        </w:rPr>
      </w:pPr>
      <w:r w:rsidRPr="009E7D13">
        <w:rPr>
          <w:rFonts w:ascii="Times New Roman" w:hAnsi="Times New Roman"/>
          <w:sz w:val="26"/>
          <w:szCs w:val="26"/>
        </w:rPr>
        <w:t>КРАСНОЯРСКОГО КРАЯ</w:t>
      </w:r>
    </w:p>
    <w:p w:rsidR="005306E7" w:rsidRPr="005A128D" w:rsidRDefault="005306E7" w:rsidP="005306E7">
      <w:pPr>
        <w:pStyle w:val="4"/>
        <w:spacing w:before="0" w:after="0"/>
        <w:jc w:val="center"/>
        <w:rPr>
          <w:b w:val="0"/>
          <w:sz w:val="26"/>
          <w:szCs w:val="26"/>
        </w:rPr>
      </w:pPr>
    </w:p>
    <w:p w:rsidR="005306E7" w:rsidRPr="005A128D" w:rsidRDefault="005306E7" w:rsidP="005306E7">
      <w:pPr>
        <w:pStyle w:val="4"/>
        <w:spacing w:before="0" w:after="0"/>
        <w:jc w:val="center"/>
      </w:pPr>
      <w:r w:rsidRPr="005A128D">
        <w:t>ПОСТАНОВЛЕНИЕ</w:t>
      </w:r>
    </w:p>
    <w:p w:rsidR="005306E7" w:rsidRPr="009E7D13" w:rsidRDefault="005306E7" w:rsidP="005306E7">
      <w:pPr>
        <w:spacing w:after="0" w:line="240" w:lineRule="auto"/>
        <w:jc w:val="center"/>
        <w:rPr>
          <w:rFonts w:ascii="Times New Roman" w:hAnsi="Times New Roman"/>
          <w:sz w:val="26"/>
          <w:szCs w:val="26"/>
        </w:rPr>
      </w:pPr>
    </w:p>
    <w:p w:rsidR="005306E7" w:rsidRPr="009E7D13" w:rsidRDefault="004317C8" w:rsidP="005306E7">
      <w:pPr>
        <w:spacing w:after="0" w:line="240" w:lineRule="auto"/>
        <w:rPr>
          <w:rFonts w:ascii="Times New Roman" w:hAnsi="Times New Roman"/>
          <w:sz w:val="26"/>
          <w:szCs w:val="26"/>
        </w:rPr>
      </w:pPr>
      <w:r>
        <w:rPr>
          <w:rFonts w:ascii="Times New Roman" w:hAnsi="Times New Roman"/>
          <w:sz w:val="26"/>
          <w:szCs w:val="26"/>
        </w:rPr>
        <w:t>11.09.</w:t>
      </w:r>
      <w:r w:rsidR="005306E7" w:rsidRPr="009E7D13">
        <w:rPr>
          <w:rFonts w:ascii="Times New Roman" w:hAnsi="Times New Roman"/>
          <w:sz w:val="26"/>
          <w:szCs w:val="26"/>
        </w:rPr>
        <w:t>201</w:t>
      </w:r>
      <w:r w:rsidR="00525337">
        <w:rPr>
          <w:rFonts w:ascii="Times New Roman" w:hAnsi="Times New Roman"/>
          <w:sz w:val="26"/>
          <w:szCs w:val="26"/>
        </w:rPr>
        <w:t>7</w:t>
      </w:r>
      <w:r w:rsidR="005306E7" w:rsidRPr="009E7D13">
        <w:rPr>
          <w:rFonts w:ascii="Times New Roman" w:hAnsi="Times New Roman"/>
          <w:sz w:val="26"/>
          <w:szCs w:val="26"/>
        </w:rPr>
        <w:tab/>
        <w:t xml:space="preserve"> </w:t>
      </w:r>
      <w:r>
        <w:rPr>
          <w:rFonts w:ascii="Times New Roman" w:hAnsi="Times New Roman"/>
          <w:sz w:val="26"/>
          <w:szCs w:val="26"/>
        </w:rPr>
        <w:t xml:space="preserve">           </w:t>
      </w:r>
      <w:r w:rsidR="005306E7" w:rsidRPr="009E7D13">
        <w:rPr>
          <w:rFonts w:ascii="Times New Roman" w:hAnsi="Times New Roman"/>
          <w:sz w:val="26"/>
          <w:szCs w:val="26"/>
        </w:rPr>
        <w:t xml:space="preserve">       </w:t>
      </w:r>
      <w:r w:rsidR="005A128D">
        <w:rPr>
          <w:rFonts w:ascii="Times New Roman" w:hAnsi="Times New Roman"/>
          <w:sz w:val="26"/>
          <w:szCs w:val="26"/>
        </w:rPr>
        <w:t xml:space="preserve">          </w:t>
      </w:r>
      <w:r w:rsidR="005306E7" w:rsidRPr="009E7D13">
        <w:rPr>
          <w:rFonts w:ascii="Times New Roman" w:hAnsi="Times New Roman"/>
          <w:sz w:val="26"/>
          <w:szCs w:val="26"/>
        </w:rPr>
        <w:t xml:space="preserve">           г. Норильск</w:t>
      </w:r>
      <w:r w:rsidR="005306E7" w:rsidRPr="009E7D13">
        <w:rPr>
          <w:rFonts w:ascii="Times New Roman" w:hAnsi="Times New Roman"/>
          <w:sz w:val="26"/>
          <w:szCs w:val="26"/>
        </w:rPr>
        <w:tab/>
      </w:r>
      <w:r w:rsidR="005306E7" w:rsidRPr="009E7D13">
        <w:rPr>
          <w:rFonts w:ascii="Times New Roman" w:hAnsi="Times New Roman"/>
          <w:sz w:val="26"/>
          <w:szCs w:val="26"/>
        </w:rPr>
        <w:tab/>
        <w:t xml:space="preserve">          </w:t>
      </w:r>
      <w:r w:rsidR="005A128D">
        <w:rPr>
          <w:rFonts w:ascii="Times New Roman" w:hAnsi="Times New Roman"/>
          <w:sz w:val="26"/>
          <w:szCs w:val="26"/>
        </w:rPr>
        <w:t xml:space="preserve">   </w:t>
      </w:r>
      <w:r>
        <w:rPr>
          <w:rFonts w:ascii="Times New Roman" w:hAnsi="Times New Roman"/>
          <w:sz w:val="26"/>
          <w:szCs w:val="26"/>
        </w:rPr>
        <w:t xml:space="preserve">                    № 356</w:t>
      </w:r>
    </w:p>
    <w:p w:rsidR="00E30DB1" w:rsidRDefault="00E30DB1" w:rsidP="00E30DB1">
      <w:pPr>
        <w:spacing w:after="0" w:line="240" w:lineRule="auto"/>
        <w:jc w:val="both"/>
        <w:rPr>
          <w:rFonts w:ascii="Times New Roman" w:hAnsi="Times New Roman"/>
          <w:sz w:val="26"/>
          <w:szCs w:val="26"/>
        </w:rPr>
      </w:pPr>
    </w:p>
    <w:p w:rsidR="00773B98" w:rsidRPr="00E30DB1" w:rsidRDefault="00773B98" w:rsidP="00E30DB1">
      <w:pPr>
        <w:spacing w:after="0" w:line="240" w:lineRule="auto"/>
        <w:jc w:val="both"/>
        <w:rPr>
          <w:rFonts w:ascii="Times New Roman" w:hAnsi="Times New Roman"/>
          <w:sz w:val="26"/>
          <w:szCs w:val="26"/>
        </w:rPr>
      </w:pPr>
    </w:p>
    <w:p w:rsidR="00E30DB1" w:rsidRPr="00E30DB1" w:rsidRDefault="00E30DB1" w:rsidP="00E30DB1">
      <w:pPr>
        <w:pStyle w:val="a6"/>
        <w:tabs>
          <w:tab w:val="left" w:pos="9360"/>
        </w:tabs>
        <w:jc w:val="both"/>
        <w:rPr>
          <w:szCs w:val="26"/>
        </w:rPr>
      </w:pPr>
      <w:r w:rsidRPr="00E30DB1">
        <w:rPr>
          <w:szCs w:val="26"/>
        </w:rPr>
        <w:t>О внесении изменени</w:t>
      </w:r>
      <w:r w:rsidR="006C58A6">
        <w:rPr>
          <w:szCs w:val="26"/>
        </w:rPr>
        <w:t>й</w:t>
      </w:r>
      <w:r w:rsidRPr="00E30DB1">
        <w:rPr>
          <w:szCs w:val="26"/>
        </w:rPr>
        <w:t xml:space="preserve"> в постановление Администрации города Норильска                 от 18.04.2013 № 149 «Об осуществлении Администрацией города Норильска отдельных государственных полномочий»</w:t>
      </w:r>
    </w:p>
    <w:p w:rsidR="00E30DB1" w:rsidRPr="00E61C3F" w:rsidRDefault="00E30DB1" w:rsidP="00E61C3F">
      <w:pPr>
        <w:spacing w:after="0" w:line="240" w:lineRule="auto"/>
        <w:jc w:val="both"/>
        <w:rPr>
          <w:rFonts w:ascii="Times New Roman" w:hAnsi="Times New Roman"/>
          <w:sz w:val="26"/>
          <w:szCs w:val="26"/>
        </w:rPr>
      </w:pPr>
    </w:p>
    <w:p w:rsidR="00E30DB1" w:rsidRPr="00E61C3F" w:rsidRDefault="00E30DB1" w:rsidP="00E61C3F">
      <w:pPr>
        <w:pStyle w:val="1"/>
        <w:spacing w:before="0" w:line="240" w:lineRule="auto"/>
        <w:ind w:firstLine="708"/>
        <w:jc w:val="both"/>
        <w:rPr>
          <w:rFonts w:ascii="Times New Roman" w:hAnsi="Times New Roman" w:cs="Times New Roman"/>
          <w:b w:val="0"/>
          <w:color w:val="auto"/>
          <w:sz w:val="26"/>
          <w:szCs w:val="26"/>
        </w:rPr>
      </w:pPr>
      <w:r w:rsidRPr="00E61C3F">
        <w:rPr>
          <w:rFonts w:ascii="Times New Roman" w:hAnsi="Times New Roman" w:cs="Times New Roman"/>
          <w:b w:val="0"/>
          <w:color w:val="auto"/>
          <w:sz w:val="26"/>
          <w:szCs w:val="26"/>
        </w:rPr>
        <w:t>В целях реализации и осуществления Администрацией города Норильска отдельных государственных полномочий, приведения правов</w:t>
      </w:r>
      <w:r w:rsidR="003552EF">
        <w:rPr>
          <w:rFonts w:ascii="Times New Roman" w:hAnsi="Times New Roman" w:cs="Times New Roman"/>
          <w:b w:val="0"/>
          <w:color w:val="auto"/>
          <w:sz w:val="26"/>
          <w:szCs w:val="26"/>
        </w:rPr>
        <w:t>ого</w:t>
      </w:r>
      <w:r w:rsidRPr="00E61C3F">
        <w:rPr>
          <w:rFonts w:ascii="Times New Roman" w:hAnsi="Times New Roman" w:cs="Times New Roman"/>
          <w:b w:val="0"/>
          <w:color w:val="auto"/>
          <w:sz w:val="26"/>
          <w:szCs w:val="26"/>
        </w:rPr>
        <w:t xml:space="preserve"> акт</w:t>
      </w:r>
      <w:r w:rsidR="003552EF">
        <w:rPr>
          <w:rFonts w:ascii="Times New Roman" w:hAnsi="Times New Roman" w:cs="Times New Roman"/>
          <w:b w:val="0"/>
          <w:color w:val="auto"/>
          <w:sz w:val="26"/>
          <w:szCs w:val="26"/>
        </w:rPr>
        <w:t>а</w:t>
      </w:r>
      <w:r w:rsidRPr="00E61C3F">
        <w:rPr>
          <w:rFonts w:ascii="Times New Roman" w:hAnsi="Times New Roman" w:cs="Times New Roman"/>
          <w:b w:val="0"/>
          <w:color w:val="auto"/>
          <w:sz w:val="26"/>
          <w:szCs w:val="26"/>
        </w:rPr>
        <w:t xml:space="preserve"> Администрации города Норильска в соответствие с требованиями </w:t>
      </w:r>
      <w:r w:rsidR="003E1D15" w:rsidRPr="003E1D15">
        <w:rPr>
          <w:rFonts w:ascii="Times New Roman" w:eastAsiaTheme="minorHAnsi" w:hAnsi="Times New Roman" w:cs="Times New Roman"/>
          <w:b w:val="0"/>
          <w:color w:val="auto"/>
          <w:sz w:val="26"/>
          <w:szCs w:val="26"/>
          <w:lang w:eastAsia="en-US"/>
        </w:rPr>
        <w:t>Закон</w:t>
      </w:r>
      <w:r w:rsidR="003E1D15">
        <w:rPr>
          <w:rFonts w:ascii="Times New Roman" w:eastAsiaTheme="minorHAnsi" w:hAnsi="Times New Roman" w:cs="Times New Roman"/>
          <w:b w:val="0"/>
          <w:color w:val="auto"/>
          <w:sz w:val="26"/>
          <w:szCs w:val="26"/>
          <w:lang w:eastAsia="en-US"/>
        </w:rPr>
        <w:t xml:space="preserve">а </w:t>
      </w:r>
      <w:r w:rsidR="003E1D15" w:rsidRPr="003E1D15">
        <w:rPr>
          <w:rFonts w:ascii="Times New Roman" w:eastAsiaTheme="minorHAnsi" w:hAnsi="Times New Roman" w:cs="Times New Roman"/>
          <w:b w:val="0"/>
          <w:color w:val="auto"/>
          <w:sz w:val="26"/>
          <w:szCs w:val="26"/>
          <w:lang w:eastAsia="en-US"/>
        </w:rPr>
        <w:t xml:space="preserve"> Красноярского края от 29.06.2017 </w:t>
      </w:r>
      <w:r w:rsidR="003E1D15">
        <w:rPr>
          <w:rFonts w:ascii="Times New Roman" w:eastAsiaTheme="minorHAnsi" w:hAnsi="Times New Roman" w:cs="Times New Roman"/>
          <w:b w:val="0"/>
          <w:color w:val="auto"/>
          <w:sz w:val="26"/>
          <w:szCs w:val="26"/>
          <w:lang w:eastAsia="en-US"/>
        </w:rPr>
        <w:t>№</w:t>
      </w:r>
      <w:r w:rsidR="003E1D15" w:rsidRPr="003E1D15">
        <w:rPr>
          <w:rFonts w:ascii="Times New Roman" w:eastAsiaTheme="minorHAnsi" w:hAnsi="Times New Roman" w:cs="Times New Roman"/>
          <w:b w:val="0"/>
          <w:color w:val="auto"/>
          <w:sz w:val="26"/>
          <w:szCs w:val="26"/>
          <w:lang w:eastAsia="en-US"/>
        </w:rPr>
        <w:t xml:space="preserve"> 3-850 </w:t>
      </w:r>
      <w:r w:rsidR="003E1D15">
        <w:rPr>
          <w:rFonts w:ascii="Times New Roman" w:eastAsiaTheme="minorHAnsi" w:hAnsi="Times New Roman" w:cs="Times New Roman"/>
          <w:b w:val="0"/>
          <w:color w:val="auto"/>
          <w:sz w:val="26"/>
          <w:szCs w:val="26"/>
          <w:lang w:eastAsia="en-US"/>
        </w:rPr>
        <w:t>«</w:t>
      </w:r>
      <w:r w:rsidR="003E1D15" w:rsidRPr="003E1D15">
        <w:rPr>
          <w:rFonts w:ascii="Times New Roman" w:eastAsiaTheme="minorHAnsi" w:hAnsi="Times New Roman" w:cs="Times New Roman"/>
          <w:b w:val="0"/>
          <w:color w:val="auto"/>
          <w:sz w:val="26"/>
          <w:szCs w:val="26"/>
          <w:lang w:eastAsia="en-US"/>
        </w:rPr>
        <w:t xml:space="preserve">О внесении изменений в статью 1 Закона края </w:t>
      </w:r>
      <w:r w:rsidR="003E1D15">
        <w:rPr>
          <w:rFonts w:ascii="Times New Roman" w:eastAsiaTheme="minorHAnsi" w:hAnsi="Times New Roman" w:cs="Times New Roman"/>
          <w:b w:val="0"/>
          <w:color w:val="auto"/>
          <w:sz w:val="26"/>
          <w:szCs w:val="26"/>
          <w:lang w:eastAsia="en-US"/>
        </w:rPr>
        <w:t>«</w:t>
      </w:r>
      <w:r w:rsidR="003E1D15" w:rsidRPr="003E1D15">
        <w:rPr>
          <w:rFonts w:ascii="Times New Roman" w:eastAsiaTheme="minorHAnsi" w:hAnsi="Times New Roman" w:cs="Times New Roman"/>
          <w:b w:val="0"/>
          <w:color w:val="auto"/>
          <w:sz w:val="26"/>
          <w:szCs w:val="26"/>
          <w:lang w:eastAsia="en-US"/>
        </w:rPr>
        <w:t xml:space="preserve">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w:t>
      </w:r>
      <w:r w:rsidR="003E1D15">
        <w:rPr>
          <w:rFonts w:ascii="Times New Roman" w:eastAsiaTheme="minorHAnsi" w:hAnsi="Times New Roman" w:cs="Times New Roman"/>
          <w:b w:val="0"/>
          <w:color w:val="auto"/>
          <w:sz w:val="26"/>
          <w:szCs w:val="26"/>
          <w:lang w:eastAsia="en-US"/>
        </w:rPr>
        <w:t>«</w:t>
      </w:r>
      <w:r w:rsidR="003E1D15" w:rsidRPr="003E1D15">
        <w:rPr>
          <w:rFonts w:ascii="Times New Roman" w:eastAsiaTheme="minorHAnsi" w:hAnsi="Times New Roman" w:cs="Times New Roman"/>
          <w:b w:val="0"/>
          <w:color w:val="auto"/>
          <w:sz w:val="26"/>
          <w:szCs w:val="26"/>
          <w:lang w:eastAsia="en-US"/>
        </w:rPr>
        <w:t>Развитие системы социальной поддержки граждан</w:t>
      </w:r>
      <w:r w:rsidR="003E1D15">
        <w:rPr>
          <w:rFonts w:ascii="Times New Roman" w:eastAsiaTheme="minorHAnsi" w:hAnsi="Times New Roman" w:cs="Times New Roman"/>
          <w:b w:val="0"/>
          <w:color w:val="auto"/>
          <w:sz w:val="26"/>
          <w:szCs w:val="26"/>
          <w:lang w:eastAsia="en-US"/>
        </w:rPr>
        <w:t>»,</w:t>
      </w:r>
      <w:r w:rsidR="00E61C3F">
        <w:rPr>
          <w:rFonts w:ascii="Times New Roman" w:hAnsi="Times New Roman" w:cs="Times New Roman"/>
          <w:b w:val="0"/>
          <w:color w:val="auto"/>
          <w:sz w:val="26"/>
          <w:szCs w:val="26"/>
        </w:rPr>
        <w:t xml:space="preserve"> </w:t>
      </w:r>
      <w:r w:rsidR="003552EF">
        <w:rPr>
          <w:rFonts w:ascii="Times New Roman" w:hAnsi="Times New Roman" w:cs="Times New Roman"/>
          <w:b w:val="0"/>
          <w:color w:val="auto"/>
          <w:sz w:val="26"/>
          <w:szCs w:val="26"/>
        </w:rPr>
        <w:t>урегулирования иных вопросов,</w:t>
      </w:r>
    </w:p>
    <w:p w:rsidR="00E30DB1" w:rsidRPr="00E61C3F" w:rsidRDefault="00E30DB1" w:rsidP="00E61C3F">
      <w:pPr>
        <w:spacing w:after="0" w:line="240" w:lineRule="auto"/>
        <w:jc w:val="both"/>
        <w:rPr>
          <w:rFonts w:ascii="Times New Roman" w:hAnsi="Times New Roman"/>
          <w:sz w:val="26"/>
          <w:szCs w:val="26"/>
        </w:rPr>
      </w:pPr>
      <w:r w:rsidRPr="00E61C3F">
        <w:rPr>
          <w:rFonts w:ascii="Times New Roman" w:hAnsi="Times New Roman"/>
          <w:sz w:val="26"/>
          <w:szCs w:val="26"/>
        </w:rPr>
        <w:t>ПОСТАНОВЛЯЮ:</w:t>
      </w:r>
    </w:p>
    <w:p w:rsidR="00E30DB1" w:rsidRPr="00E61C3F" w:rsidRDefault="00E30DB1" w:rsidP="00E61C3F">
      <w:pPr>
        <w:spacing w:after="0" w:line="240" w:lineRule="auto"/>
        <w:ind w:firstLine="709"/>
        <w:jc w:val="both"/>
        <w:rPr>
          <w:rFonts w:ascii="Times New Roman" w:hAnsi="Times New Roman"/>
          <w:sz w:val="26"/>
          <w:szCs w:val="26"/>
        </w:rPr>
      </w:pPr>
    </w:p>
    <w:p w:rsidR="00E30DB1" w:rsidRPr="00E61C3F" w:rsidRDefault="00E30DB1" w:rsidP="00E61C3F">
      <w:pPr>
        <w:numPr>
          <w:ilvl w:val="0"/>
          <w:numId w:val="3"/>
        </w:numPr>
        <w:tabs>
          <w:tab w:val="left" w:pos="1276"/>
        </w:tabs>
        <w:spacing w:after="0" w:line="240" w:lineRule="auto"/>
        <w:ind w:left="0" w:firstLine="709"/>
        <w:jc w:val="both"/>
        <w:rPr>
          <w:rFonts w:ascii="Times New Roman" w:hAnsi="Times New Roman"/>
          <w:sz w:val="26"/>
          <w:szCs w:val="26"/>
        </w:rPr>
      </w:pPr>
      <w:r w:rsidRPr="00E61C3F">
        <w:rPr>
          <w:rFonts w:ascii="Times New Roman" w:hAnsi="Times New Roman"/>
          <w:sz w:val="26"/>
          <w:szCs w:val="26"/>
        </w:rPr>
        <w:t xml:space="preserve">Внести в постановление Администрации города Норильска </w:t>
      </w:r>
      <w:r w:rsidR="006C58A6">
        <w:rPr>
          <w:rFonts w:ascii="Times New Roman" w:hAnsi="Times New Roman"/>
          <w:sz w:val="26"/>
          <w:szCs w:val="26"/>
        </w:rPr>
        <w:t xml:space="preserve">                   </w:t>
      </w:r>
      <w:r w:rsidRPr="00E61C3F">
        <w:rPr>
          <w:rFonts w:ascii="Times New Roman" w:hAnsi="Times New Roman"/>
          <w:sz w:val="26"/>
          <w:szCs w:val="26"/>
        </w:rPr>
        <w:t xml:space="preserve">от 18.04.2013 № 149 «Об осуществлении Администрацией города Норильска отдельных государственных полномочий» (далее </w:t>
      </w:r>
      <w:r w:rsidR="003552EF">
        <w:rPr>
          <w:rFonts w:ascii="Times New Roman" w:hAnsi="Times New Roman"/>
          <w:sz w:val="26"/>
          <w:szCs w:val="26"/>
        </w:rPr>
        <w:t>–</w:t>
      </w:r>
      <w:r w:rsidRPr="00E61C3F">
        <w:rPr>
          <w:rFonts w:ascii="Times New Roman" w:hAnsi="Times New Roman"/>
          <w:sz w:val="26"/>
          <w:szCs w:val="26"/>
        </w:rPr>
        <w:t xml:space="preserve"> Постановление) следующ</w:t>
      </w:r>
      <w:r w:rsidR="006C58A6">
        <w:rPr>
          <w:rFonts w:ascii="Times New Roman" w:hAnsi="Times New Roman"/>
          <w:sz w:val="26"/>
          <w:szCs w:val="26"/>
        </w:rPr>
        <w:t>и</w:t>
      </w:r>
      <w:r w:rsidRPr="00E61C3F">
        <w:rPr>
          <w:rFonts w:ascii="Times New Roman" w:hAnsi="Times New Roman"/>
          <w:sz w:val="26"/>
          <w:szCs w:val="26"/>
        </w:rPr>
        <w:t>е изменени</w:t>
      </w:r>
      <w:r w:rsidR="006C58A6">
        <w:rPr>
          <w:rFonts w:ascii="Times New Roman" w:hAnsi="Times New Roman"/>
          <w:sz w:val="26"/>
          <w:szCs w:val="26"/>
        </w:rPr>
        <w:t>я</w:t>
      </w:r>
      <w:r w:rsidRPr="00E61C3F">
        <w:rPr>
          <w:rFonts w:ascii="Times New Roman" w:hAnsi="Times New Roman"/>
          <w:sz w:val="26"/>
          <w:szCs w:val="26"/>
        </w:rPr>
        <w:t>:</w:t>
      </w:r>
    </w:p>
    <w:p w:rsidR="00F02327" w:rsidRPr="00E61C3F" w:rsidRDefault="003E1D15" w:rsidP="000C2CCA">
      <w:pPr>
        <w:pStyle w:val="ConsPlusNormal"/>
        <w:numPr>
          <w:ilvl w:val="1"/>
          <w:numId w:val="4"/>
        </w:numPr>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В пункте 1.1 </w:t>
      </w:r>
      <w:r w:rsidR="000504AA" w:rsidRPr="00E61C3F">
        <w:rPr>
          <w:rFonts w:ascii="Times New Roman" w:hAnsi="Times New Roman" w:cs="Times New Roman"/>
          <w:sz w:val="26"/>
          <w:szCs w:val="26"/>
        </w:rPr>
        <w:t xml:space="preserve">Постановления </w:t>
      </w:r>
      <w:r>
        <w:rPr>
          <w:rFonts w:ascii="Times New Roman" w:hAnsi="Times New Roman" w:cs="Times New Roman"/>
          <w:sz w:val="26"/>
          <w:szCs w:val="26"/>
        </w:rPr>
        <w:t>слова «социального обслуживания населения» заменить словами «социального обслуживания граждан».</w:t>
      </w:r>
    </w:p>
    <w:p w:rsidR="003B73F4" w:rsidRPr="003B73F4" w:rsidRDefault="003B73F4" w:rsidP="000C2CCA">
      <w:pPr>
        <w:pStyle w:val="ConsPlusNormal"/>
        <w:numPr>
          <w:ilvl w:val="1"/>
          <w:numId w:val="4"/>
        </w:numPr>
        <w:ind w:left="0"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В п</w:t>
      </w:r>
      <w:r w:rsidR="003E1D15">
        <w:rPr>
          <w:rFonts w:ascii="Times New Roman" w:hAnsi="Times New Roman" w:cs="Times New Roman"/>
          <w:sz w:val="26"/>
          <w:szCs w:val="26"/>
        </w:rPr>
        <w:t>ункт</w:t>
      </w:r>
      <w:r>
        <w:rPr>
          <w:rFonts w:ascii="Times New Roman" w:hAnsi="Times New Roman" w:cs="Times New Roman"/>
          <w:sz w:val="26"/>
          <w:szCs w:val="26"/>
        </w:rPr>
        <w:t>е</w:t>
      </w:r>
      <w:r w:rsidR="003E1D15">
        <w:rPr>
          <w:rFonts w:ascii="Times New Roman" w:hAnsi="Times New Roman" w:cs="Times New Roman"/>
          <w:sz w:val="26"/>
          <w:szCs w:val="26"/>
        </w:rPr>
        <w:t xml:space="preserve"> 1.3 </w:t>
      </w:r>
      <w:r w:rsidR="003E1D15" w:rsidRPr="00F968CE">
        <w:rPr>
          <w:rFonts w:ascii="Times New Roman" w:hAnsi="Times New Roman" w:cs="Times New Roman"/>
          <w:sz w:val="26"/>
          <w:szCs w:val="26"/>
        </w:rPr>
        <w:t>Постановления</w:t>
      </w:r>
      <w:r>
        <w:rPr>
          <w:rFonts w:ascii="Times New Roman" w:hAnsi="Times New Roman" w:cs="Times New Roman"/>
          <w:sz w:val="26"/>
          <w:szCs w:val="26"/>
        </w:rPr>
        <w:t>:</w:t>
      </w:r>
    </w:p>
    <w:p w:rsidR="003E1D15" w:rsidRPr="00F968CE" w:rsidRDefault="003B73F4" w:rsidP="003B73F4">
      <w:pPr>
        <w:pStyle w:val="ConsPlusNormal"/>
        <w:numPr>
          <w:ilvl w:val="2"/>
          <w:numId w:val="4"/>
        </w:numPr>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Абзац второй изложить в следующей редакции:</w:t>
      </w:r>
    </w:p>
    <w:p w:rsidR="004F03CF" w:rsidRDefault="003E1D15" w:rsidP="003B73F4">
      <w:pPr>
        <w:tabs>
          <w:tab w:val="left" w:pos="1134"/>
        </w:tabs>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968CE">
        <w:rPr>
          <w:rFonts w:ascii="Times New Roman" w:eastAsiaTheme="minorHAnsi" w:hAnsi="Times New Roman"/>
          <w:sz w:val="26"/>
          <w:szCs w:val="26"/>
          <w:lang w:eastAsia="en-US"/>
        </w:rPr>
        <w:t>«</w:t>
      </w:r>
      <w:bookmarkStart w:id="0" w:name="Par0"/>
      <w:bookmarkEnd w:id="0"/>
      <w:r w:rsidR="004F03CF">
        <w:rPr>
          <w:rFonts w:ascii="Times New Roman" w:eastAsiaTheme="minorHAnsi" w:hAnsi="Times New Roman"/>
          <w:sz w:val="26"/>
          <w:szCs w:val="26"/>
          <w:lang w:eastAsia="en-US"/>
        </w:rPr>
        <w:t xml:space="preserve">- </w:t>
      </w:r>
      <w:r w:rsidR="00F968CE">
        <w:rPr>
          <w:rFonts w:ascii="Times New Roman" w:eastAsiaTheme="minorHAnsi" w:hAnsi="Times New Roman"/>
          <w:sz w:val="26"/>
          <w:szCs w:val="26"/>
          <w:lang w:eastAsia="en-US"/>
        </w:rPr>
        <w:t xml:space="preserve">по </w:t>
      </w:r>
      <w:r>
        <w:rPr>
          <w:rFonts w:ascii="Times New Roman" w:eastAsiaTheme="minorHAnsi" w:hAnsi="Times New Roman"/>
          <w:sz w:val="26"/>
          <w:szCs w:val="26"/>
          <w:lang w:eastAsia="en-US"/>
        </w:rPr>
        <w:t xml:space="preserve">обеспечению предоставления адресной материальной помощи на компенсацию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 июня 1990 года, адресной материальной помощи 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 адресной материальной помощи на компенсацию расходов на изготовление и ремонт зубных протезов (кроме протезов из драгоценных металлов и металлокерамики) ветеранам труда края, достигшим </w:t>
      </w:r>
      <w:r w:rsidRPr="004F03CF">
        <w:rPr>
          <w:rFonts w:ascii="Times New Roman" w:eastAsiaTheme="minorHAnsi" w:hAnsi="Times New Roman"/>
          <w:sz w:val="26"/>
          <w:szCs w:val="26"/>
          <w:lang w:eastAsia="en-US"/>
        </w:rPr>
        <w:t xml:space="preserve">возраста 65 лет, пользующимся мерами социальной поддержки, установленными </w:t>
      </w:r>
      <w:hyperlink r:id="rId7" w:history="1">
        <w:r w:rsidRPr="004F03CF">
          <w:rPr>
            <w:rFonts w:ascii="Times New Roman" w:eastAsiaTheme="minorHAnsi" w:hAnsi="Times New Roman"/>
            <w:sz w:val="26"/>
            <w:szCs w:val="26"/>
            <w:lang w:eastAsia="en-US"/>
          </w:rPr>
          <w:t>статьей 4</w:t>
        </w:r>
      </w:hyperlink>
      <w:r w:rsidRPr="004F03CF">
        <w:rPr>
          <w:rFonts w:ascii="Times New Roman" w:eastAsiaTheme="minorHAnsi" w:hAnsi="Times New Roman"/>
          <w:sz w:val="26"/>
          <w:szCs w:val="26"/>
          <w:lang w:eastAsia="en-US"/>
        </w:rPr>
        <w:t xml:space="preserve"> Закона края от 10 декабря 2004 года </w:t>
      </w:r>
      <w:r w:rsidR="003552EF">
        <w:rPr>
          <w:rFonts w:ascii="Times New Roman" w:eastAsiaTheme="minorHAnsi" w:hAnsi="Times New Roman"/>
          <w:sz w:val="26"/>
          <w:szCs w:val="26"/>
          <w:lang w:eastAsia="en-US"/>
        </w:rPr>
        <w:br/>
      </w:r>
      <w:r w:rsidR="004F03CF">
        <w:rPr>
          <w:rFonts w:ascii="Times New Roman" w:eastAsiaTheme="minorHAnsi" w:hAnsi="Times New Roman"/>
          <w:sz w:val="26"/>
          <w:szCs w:val="26"/>
          <w:lang w:eastAsia="en-US"/>
        </w:rPr>
        <w:t>№</w:t>
      </w:r>
      <w:r w:rsidRPr="004F03CF">
        <w:rPr>
          <w:rFonts w:ascii="Times New Roman" w:eastAsiaTheme="minorHAnsi" w:hAnsi="Times New Roman"/>
          <w:sz w:val="26"/>
          <w:szCs w:val="26"/>
          <w:lang w:eastAsia="en-US"/>
        </w:rPr>
        <w:t xml:space="preserve"> 12-2703 </w:t>
      </w:r>
      <w:r w:rsidR="004F03CF">
        <w:rPr>
          <w:rFonts w:ascii="Times New Roman" w:eastAsiaTheme="minorHAnsi" w:hAnsi="Times New Roman"/>
          <w:sz w:val="26"/>
          <w:szCs w:val="26"/>
          <w:lang w:eastAsia="en-US"/>
        </w:rPr>
        <w:t>«</w:t>
      </w:r>
      <w:r w:rsidRPr="004F03CF">
        <w:rPr>
          <w:rFonts w:ascii="Times New Roman" w:eastAsiaTheme="minorHAnsi" w:hAnsi="Times New Roman"/>
          <w:sz w:val="26"/>
          <w:szCs w:val="26"/>
          <w:lang w:eastAsia="en-US"/>
        </w:rPr>
        <w:t>О мерах социальной поддержки</w:t>
      </w:r>
      <w:r>
        <w:rPr>
          <w:rFonts w:ascii="Times New Roman" w:eastAsiaTheme="minorHAnsi" w:hAnsi="Times New Roman"/>
          <w:sz w:val="26"/>
          <w:szCs w:val="26"/>
          <w:lang w:eastAsia="en-US"/>
        </w:rPr>
        <w:t xml:space="preserve"> ветеранов</w:t>
      </w:r>
      <w:r w:rsidR="004F03CF">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адресной материальной помощи на компенсацию расходов на установку стационарного телефона по месту </w:t>
      </w:r>
      <w:r>
        <w:rPr>
          <w:rFonts w:ascii="Times New Roman" w:eastAsiaTheme="minorHAnsi" w:hAnsi="Times New Roman"/>
          <w:sz w:val="26"/>
          <w:szCs w:val="26"/>
          <w:lang w:eastAsia="en-US"/>
        </w:rPr>
        <w:lastRenderedPageBreak/>
        <w:t xml:space="preserve">жительства ветеранам Великой Отечественной войны, вдовам (вдовцам) инвалидов и участников Великой Отечественной </w:t>
      </w:r>
      <w:r w:rsidR="004F03CF">
        <w:rPr>
          <w:rFonts w:ascii="Times New Roman" w:eastAsiaTheme="minorHAnsi" w:hAnsi="Times New Roman"/>
          <w:sz w:val="26"/>
          <w:szCs w:val="26"/>
          <w:lang w:eastAsia="en-US"/>
        </w:rPr>
        <w:t>войны;</w:t>
      </w:r>
      <w:bookmarkStart w:id="1" w:name="Par1"/>
      <w:bookmarkEnd w:id="1"/>
      <w:r w:rsidR="003B73F4">
        <w:rPr>
          <w:rFonts w:ascii="Times New Roman" w:eastAsiaTheme="minorHAnsi" w:hAnsi="Times New Roman"/>
          <w:sz w:val="26"/>
          <w:szCs w:val="26"/>
          <w:lang w:eastAsia="en-US"/>
        </w:rPr>
        <w:t>».</w:t>
      </w:r>
    </w:p>
    <w:p w:rsidR="00830D28" w:rsidRDefault="003B73F4" w:rsidP="00830D28">
      <w:pPr>
        <w:pStyle w:val="a5"/>
        <w:numPr>
          <w:ilvl w:val="2"/>
          <w:numId w:val="4"/>
        </w:numPr>
        <w:autoSpaceDE w:val="0"/>
        <w:autoSpaceDN w:val="0"/>
        <w:adjustRightInd w:val="0"/>
        <w:spacing w:after="0" w:line="240" w:lineRule="auto"/>
        <w:jc w:val="both"/>
        <w:rPr>
          <w:rFonts w:ascii="Times New Roman" w:eastAsiaTheme="minorHAnsi" w:hAnsi="Times New Roman"/>
          <w:sz w:val="26"/>
          <w:szCs w:val="26"/>
          <w:lang w:eastAsia="en-US"/>
        </w:rPr>
      </w:pPr>
      <w:r w:rsidRPr="00830D28">
        <w:rPr>
          <w:rFonts w:ascii="Times New Roman" w:eastAsiaTheme="minorHAnsi" w:hAnsi="Times New Roman"/>
          <w:sz w:val="26"/>
          <w:szCs w:val="26"/>
          <w:lang w:eastAsia="en-US"/>
        </w:rPr>
        <w:t>Абзацы шестой, седьмой</w:t>
      </w:r>
      <w:r w:rsidR="00830D28" w:rsidRPr="00830D28">
        <w:rPr>
          <w:rFonts w:ascii="Times New Roman" w:eastAsiaTheme="minorHAnsi" w:hAnsi="Times New Roman"/>
          <w:sz w:val="26"/>
          <w:szCs w:val="26"/>
          <w:lang w:eastAsia="en-US"/>
        </w:rPr>
        <w:t xml:space="preserve"> в следующей редакции:</w:t>
      </w:r>
    </w:p>
    <w:p w:rsidR="00830D28" w:rsidRDefault="00830D28" w:rsidP="00830D28">
      <w:pPr>
        <w:autoSpaceDE w:val="0"/>
        <w:autoSpaceDN w:val="0"/>
        <w:adjustRightInd w:val="0"/>
        <w:spacing w:after="0" w:line="240" w:lineRule="auto"/>
        <w:ind w:firstLine="720"/>
        <w:jc w:val="both"/>
        <w:rPr>
          <w:rFonts w:ascii="Times New Roman" w:eastAsiaTheme="minorHAnsi" w:hAnsi="Times New Roman"/>
          <w:sz w:val="26"/>
          <w:szCs w:val="26"/>
          <w:lang w:eastAsia="en-US"/>
        </w:rPr>
      </w:pPr>
      <w:r w:rsidRPr="00830D28">
        <w:rPr>
          <w:rFonts w:ascii="Times New Roman" w:eastAsiaTheme="minorHAnsi" w:hAnsi="Times New Roman"/>
          <w:sz w:val="26"/>
          <w:szCs w:val="26"/>
          <w:lang w:eastAsia="en-US"/>
        </w:rPr>
        <w:t xml:space="preserve">«- назначению (отказу в назначении) единовременной адресной материальной помощи на ремонт печного отопления и (или) электропроводки в жилых помещениях, требующих ремонта печного отопления и (или) электропроводки, на развитие личного подсобного хозяйства проживающим на территории Красноярского края малоимущим семьям и малоимущим одиноко проживающим гражданам, среднедушевой доход которых по независящим от них причинам не превышает величину прожиточного минимума, установленную для соответствующих основных социально-демографических групп населения по соответствующей группе территорий края, соответствующим условиям, предусмотренным </w:t>
      </w:r>
      <w:hyperlink r:id="rId8" w:history="1">
        <w:r w:rsidRPr="00830D28">
          <w:rPr>
            <w:rFonts w:ascii="Times New Roman" w:eastAsiaTheme="minorHAnsi" w:hAnsi="Times New Roman"/>
            <w:sz w:val="26"/>
            <w:szCs w:val="26"/>
            <w:lang w:eastAsia="en-US"/>
          </w:rPr>
          <w:t>пунктом 4.4.6</w:t>
        </w:r>
      </w:hyperlink>
      <w:r w:rsidRPr="00830D28">
        <w:rPr>
          <w:rFonts w:ascii="Times New Roman" w:eastAsiaTheme="minorHAnsi" w:hAnsi="Times New Roman"/>
          <w:sz w:val="26"/>
          <w:szCs w:val="26"/>
          <w:lang w:eastAsia="en-US"/>
        </w:rPr>
        <w:t xml:space="preserve">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утвержденной Постановлением Правительства Красноярского края от 30 сентября 2013 года № 507-п;</w:t>
      </w:r>
    </w:p>
    <w:p w:rsidR="00830D28" w:rsidRPr="00830D28" w:rsidRDefault="00830D28" w:rsidP="00830D28">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830D28">
        <w:rPr>
          <w:rFonts w:ascii="Times New Roman" w:eastAsiaTheme="minorHAnsi" w:hAnsi="Times New Roman"/>
          <w:sz w:val="26"/>
          <w:szCs w:val="26"/>
          <w:lang w:eastAsia="en-US"/>
        </w:rPr>
        <w:t xml:space="preserve"> назначению (отказу в назначении) государственной социальной помощи малоимущим одиноко проживающим гражданам, малоимущим семьям, проживающим на территории Красноярского края, которые по независящим от них причинам имеют среднедушевой доход ниже величины прожиточного минимума, установленного в Красноярском крае, соответствующим условиям, предусмотренным </w:t>
      </w:r>
      <w:hyperlink r:id="rId9" w:history="1">
        <w:r w:rsidRPr="00830D28">
          <w:rPr>
            <w:rFonts w:ascii="Times New Roman" w:eastAsiaTheme="minorHAnsi" w:hAnsi="Times New Roman"/>
            <w:sz w:val="26"/>
            <w:szCs w:val="26"/>
            <w:lang w:eastAsia="en-US"/>
          </w:rPr>
          <w:t>пунктом 4.4.11</w:t>
        </w:r>
      </w:hyperlink>
      <w:r w:rsidRPr="00830D28">
        <w:rPr>
          <w:rFonts w:ascii="Times New Roman" w:eastAsiaTheme="minorHAnsi" w:hAnsi="Times New Roman"/>
          <w:sz w:val="26"/>
          <w:szCs w:val="26"/>
          <w:lang w:eastAsia="en-US"/>
        </w:rPr>
        <w:t xml:space="preserve">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утвержденной Постановлением Правительства Красноярского края от 30 сентября 2013 года № 507-п;».</w:t>
      </w:r>
    </w:p>
    <w:p w:rsidR="00014CE9" w:rsidRDefault="00830D28" w:rsidP="00830D28">
      <w:pPr>
        <w:autoSpaceDE w:val="0"/>
        <w:autoSpaceDN w:val="0"/>
        <w:adjustRightInd w:val="0"/>
        <w:spacing w:after="0" w:line="240" w:lineRule="auto"/>
        <w:ind w:left="72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1.2.3. Абзац восьмой исключить.</w:t>
      </w:r>
    </w:p>
    <w:p w:rsidR="000C2CCA" w:rsidRPr="000C2CCA" w:rsidRDefault="000C2CCA" w:rsidP="000C2CCA">
      <w:pPr>
        <w:pStyle w:val="a5"/>
        <w:numPr>
          <w:ilvl w:val="1"/>
          <w:numId w:val="4"/>
        </w:numPr>
        <w:autoSpaceDE w:val="0"/>
        <w:autoSpaceDN w:val="0"/>
        <w:adjustRightInd w:val="0"/>
        <w:spacing w:after="0" w:line="240" w:lineRule="auto"/>
        <w:ind w:left="0" w:firstLine="710"/>
        <w:jc w:val="both"/>
        <w:rPr>
          <w:rFonts w:ascii="Times New Roman" w:eastAsiaTheme="minorHAnsi" w:hAnsi="Times New Roman"/>
          <w:sz w:val="26"/>
          <w:szCs w:val="26"/>
          <w:lang w:eastAsia="en-US"/>
        </w:rPr>
      </w:pPr>
      <w:r w:rsidRPr="000C2CCA">
        <w:rPr>
          <w:rFonts w:ascii="Times New Roman" w:eastAsiaTheme="minorHAnsi" w:hAnsi="Times New Roman"/>
          <w:sz w:val="26"/>
          <w:szCs w:val="26"/>
          <w:lang w:eastAsia="en-US"/>
        </w:rPr>
        <w:t>В абзаце втором пункта 1.4 Постановления слова «подпрограммы 2 государственной Программы Красноярского края «Развитие системы социальной поддержки населения» заменить словами «</w:t>
      </w:r>
      <w:hyperlink r:id="rId10" w:history="1">
        <w:r w:rsidRPr="000C2CCA">
          <w:rPr>
            <w:rFonts w:ascii="Times New Roman" w:eastAsiaTheme="minorHAnsi" w:hAnsi="Times New Roman"/>
            <w:sz w:val="26"/>
            <w:szCs w:val="26"/>
            <w:lang w:eastAsia="en-US"/>
          </w:rPr>
          <w:t>подпрограммы</w:t>
        </w:r>
      </w:hyperlink>
      <w:r w:rsidRPr="000C2CCA">
        <w:rPr>
          <w:rFonts w:ascii="Times New Roman" w:eastAsiaTheme="minorHAnsi" w:hAnsi="Times New Roman"/>
          <w:sz w:val="26"/>
          <w:szCs w:val="26"/>
          <w:lang w:eastAsia="en-US"/>
        </w:rPr>
        <w:t xml:space="preserve"> «Социальная поддержка семей, имеющих детей» государственной программы Красноярского края «Развитие системы социальной поддержки граждан».</w:t>
      </w:r>
    </w:p>
    <w:p w:rsidR="00B71CD7" w:rsidRDefault="00E30DB1" w:rsidP="00B71CD7">
      <w:pPr>
        <w:numPr>
          <w:ilvl w:val="0"/>
          <w:numId w:val="3"/>
        </w:numPr>
        <w:tabs>
          <w:tab w:val="left" w:pos="1276"/>
        </w:tabs>
        <w:spacing w:after="0" w:line="240" w:lineRule="auto"/>
        <w:ind w:left="0" w:firstLine="709"/>
        <w:jc w:val="both"/>
        <w:rPr>
          <w:rFonts w:ascii="Times New Roman" w:hAnsi="Times New Roman"/>
          <w:sz w:val="26"/>
          <w:szCs w:val="26"/>
        </w:rPr>
      </w:pPr>
      <w:r w:rsidRPr="00B71CD7">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1136A" w:rsidRPr="0071136A" w:rsidRDefault="00ED39F6" w:rsidP="00014CE9">
      <w:pPr>
        <w:numPr>
          <w:ilvl w:val="0"/>
          <w:numId w:val="3"/>
        </w:numPr>
        <w:tabs>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Настоящее постановление вступает в силу с даты его подписания и распространяет свое действие на ранее возникшие правоотношения в следующем порядке</w:t>
      </w:r>
      <w:r w:rsidR="0071136A">
        <w:rPr>
          <w:rFonts w:ascii="Times New Roman" w:eastAsiaTheme="minorHAnsi" w:hAnsi="Times New Roman"/>
          <w:sz w:val="26"/>
          <w:szCs w:val="26"/>
          <w:lang w:eastAsia="en-US"/>
        </w:rPr>
        <w:t>:</w:t>
      </w:r>
    </w:p>
    <w:p w:rsidR="0071136A" w:rsidRDefault="0071136A" w:rsidP="0071136A">
      <w:pPr>
        <w:tabs>
          <w:tab w:val="left" w:pos="1276"/>
        </w:tabs>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6240C">
        <w:rPr>
          <w:rFonts w:ascii="Times New Roman" w:eastAsiaTheme="minorHAnsi" w:hAnsi="Times New Roman"/>
          <w:sz w:val="26"/>
          <w:szCs w:val="26"/>
          <w:lang w:eastAsia="en-US"/>
        </w:rPr>
        <w:t>пункт</w:t>
      </w:r>
      <w:r w:rsidR="00014CE9">
        <w:rPr>
          <w:rFonts w:ascii="Times New Roman" w:eastAsiaTheme="minorHAnsi" w:hAnsi="Times New Roman"/>
          <w:sz w:val="26"/>
          <w:szCs w:val="26"/>
          <w:lang w:eastAsia="en-US"/>
        </w:rPr>
        <w:t xml:space="preserve"> 1.1 </w:t>
      </w:r>
      <w:r w:rsidR="00014CE9" w:rsidRPr="006C222D">
        <w:rPr>
          <w:rFonts w:ascii="Times New Roman" w:eastAsiaTheme="minorHAnsi" w:hAnsi="Times New Roman"/>
          <w:sz w:val="26"/>
          <w:szCs w:val="26"/>
          <w:lang w:eastAsia="en-US"/>
        </w:rPr>
        <w:t>распространя</w:t>
      </w:r>
      <w:r w:rsidR="0066240C">
        <w:rPr>
          <w:rFonts w:ascii="Times New Roman" w:eastAsiaTheme="minorHAnsi" w:hAnsi="Times New Roman"/>
          <w:sz w:val="26"/>
          <w:szCs w:val="26"/>
          <w:lang w:eastAsia="en-US"/>
        </w:rPr>
        <w:t>ет</w:t>
      </w:r>
      <w:r w:rsidR="00014CE9" w:rsidRPr="006C222D">
        <w:rPr>
          <w:rFonts w:ascii="Times New Roman" w:eastAsiaTheme="minorHAnsi" w:hAnsi="Times New Roman"/>
          <w:sz w:val="26"/>
          <w:szCs w:val="26"/>
          <w:lang w:eastAsia="en-US"/>
        </w:rPr>
        <w:t xml:space="preserve"> свое действие на правоотношения, возникшие </w:t>
      </w:r>
      <w:r w:rsidR="00014CE9">
        <w:rPr>
          <w:rFonts w:ascii="Times New Roman" w:eastAsiaTheme="minorHAnsi" w:hAnsi="Times New Roman"/>
          <w:sz w:val="26"/>
          <w:szCs w:val="26"/>
          <w:lang w:eastAsia="en-US"/>
        </w:rPr>
        <w:t xml:space="preserve">с 01.01.2016; </w:t>
      </w:r>
    </w:p>
    <w:p w:rsidR="0071136A" w:rsidRDefault="0071136A" w:rsidP="0071136A">
      <w:pPr>
        <w:tabs>
          <w:tab w:val="left" w:pos="1276"/>
        </w:tabs>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6240C">
        <w:rPr>
          <w:rFonts w:ascii="Times New Roman" w:eastAsiaTheme="minorHAnsi" w:hAnsi="Times New Roman"/>
          <w:sz w:val="26"/>
          <w:szCs w:val="26"/>
          <w:lang w:eastAsia="en-US"/>
        </w:rPr>
        <w:t>пункт</w:t>
      </w:r>
      <w:r w:rsidR="00014CE9">
        <w:rPr>
          <w:rFonts w:ascii="Times New Roman" w:eastAsiaTheme="minorHAnsi" w:hAnsi="Times New Roman"/>
          <w:sz w:val="26"/>
          <w:szCs w:val="26"/>
          <w:lang w:eastAsia="en-US"/>
        </w:rPr>
        <w:t xml:space="preserve"> </w:t>
      </w:r>
      <w:r w:rsidR="0066240C">
        <w:rPr>
          <w:rFonts w:ascii="Times New Roman" w:eastAsiaTheme="minorHAnsi" w:hAnsi="Times New Roman"/>
          <w:sz w:val="26"/>
          <w:szCs w:val="26"/>
          <w:lang w:eastAsia="en-US"/>
        </w:rPr>
        <w:t>1.2</w:t>
      </w:r>
      <w:r w:rsidR="00014CE9">
        <w:rPr>
          <w:rFonts w:ascii="Times New Roman" w:eastAsiaTheme="minorHAnsi" w:hAnsi="Times New Roman"/>
          <w:sz w:val="26"/>
          <w:szCs w:val="26"/>
          <w:lang w:eastAsia="en-US"/>
        </w:rPr>
        <w:t xml:space="preserve"> </w:t>
      </w:r>
      <w:r w:rsidR="00014CE9" w:rsidRPr="006C222D">
        <w:rPr>
          <w:rFonts w:ascii="Times New Roman" w:eastAsiaTheme="minorHAnsi" w:hAnsi="Times New Roman"/>
          <w:sz w:val="26"/>
          <w:szCs w:val="26"/>
          <w:lang w:eastAsia="en-US"/>
        </w:rPr>
        <w:t>распространя</w:t>
      </w:r>
      <w:r w:rsidR="0066240C">
        <w:rPr>
          <w:rFonts w:ascii="Times New Roman" w:eastAsiaTheme="minorHAnsi" w:hAnsi="Times New Roman"/>
          <w:sz w:val="26"/>
          <w:szCs w:val="26"/>
          <w:lang w:eastAsia="en-US"/>
        </w:rPr>
        <w:t>ет</w:t>
      </w:r>
      <w:r w:rsidR="00014CE9" w:rsidRPr="006C222D">
        <w:rPr>
          <w:rFonts w:ascii="Times New Roman" w:eastAsiaTheme="minorHAnsi" w:hAnsi="Times New Roman"/>
          <w:sz w:val="26"/>
          <w:szCs w:val="26"/>
          <w:lang w:eastAsia="en-US"/>
        </w:rPr>
        <w:t xml:space="preserve"> свое действие на правоотношения, возникшие</w:t>
      </w:r>
      <w:r w:rsidR="00014CE9">
        <w:rPr>
          <w:rFonts w:ascii="Times New Roman" w:eastAsiaTheme="minorHAnsi" w:hAnsi="Times New Roman"/>
          <w:sz w:val="26"/>
          <w:szCs w:val="26"/>
          <w:lang w:eastAsia="en-US"/>
        </w:rPr>
        <w:t xml:space="preserve"> с 21.07.2017; </w:t>
      </w:r>
    </w:p>
    <w:p w:rsidR="00014CE9" w:rsidRDefault="0066240C" w:rsidP="0071136A">
      <w:pPr>
        <w:tabs>
          <w:tab w:val="left" w:pos="1276"/>
        </w:tabs>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пункт</w:t>
      </w:r>
      <w:r w:rsidR="0071136A">
        <w:rPr>
          <w:rFonts w:ascii="Times New Roman" w:eastAsiaTheme="minorHAnsi" w:hAnsi="Times New Roman"/>
          <w:sz w:val="26"/>
          <w:szCs w:val="26"/>
          <w:lang w:eastAsia="en-US"/>
        </w:rPr>
        <w:t xml:space="preserve"> 1.3</w:t>
      </w:r>
      <w:r w:rsidR="0071136A" w:rsidRPr="0071136A">
        <w:rPr>
          <w:rFonts w:ascii="Times New Roman" w:eastAsiaTheme="minorHAnsi" w:hAnsi="Times New Roman"/>
          <w:sz w:val="26"/>
          <w:szCs w:val="26"/>
          <w:lang w:eastAsia="en-US"/>
        </w:rPr>
        <w:t xml:space="preserve"> </w:t>
      </w:r>
      <w:r w:rsidR="0071136A" w:rsidRPr="006C222D">
        <w:rPr>
          <w:rFonts w:ascii="Times New Roman" w:eastAsiaTheme="minorHAnsi" w:hAnsi="Times New Roman"/>
          <w:sz w:val="26"/>
          <w:szCs w:val="26"/>
          <w:lang w:eastAsia="en-US"/>
        </w:rPr>
        <w:t>распространя</w:t>
      </w:r>
      <w:r>
        <w:rPr>
          <w:rFonts w:ascii="Times New Roman" w:eastAsiaTheme="minorHAnsi" w:hAnsi="Times New Roman"/>
          <w:sz w:val="26"/>
          <w:szCs w:val="26"/>
          <w:lang w:eastAsia="en-US"/>
        </w:rPr>
        <w:t>ет</w:t>
      </w:r>
      <w:r w:rsidR="0071136A" w:rsidRPr="006C222D">
        <w:rPr>
          <w:rFonts w:ascii="Times New Roman" w:eastAsiaTheme="minorHAnsi" w:hAnsi="Times New Roman"/>
          <w:sz w:val="26"/>
          <w:szCs w:val="26"/>
          <w:lang w:eastAsia="en-US"/>
        </w:rPr>
        <w:t xml:space="preserve"> свое действие на правоотношения, возникшие</w:t>
      </w:r>
      <w:r w:rsidR="0071136A">
        <w:rPr>
          <w:rFonts w:ascii="Times New Roman" w:eastAsiaTheme="minorHAnsi" w:hAnsi="Times New Roman"/>
          <w:sz w:val="26"/>
          <w:szCs w:val="26"/>
          <w:lang w:eastAsia="en-US"/>
        </w:rPr>
        <w:t xml:space="preserve"> с 19.02.2016.</w:t>
      </w:r>
    </w:p>
    <w:p w:rsidR="0066240C" w:rsidRPr="00B71CD7" w:rsidRDefault="0066240C" w:rsidP="0071136A">
      <w:pPr>
        <w:tabs>
          <w:tab w:val="left" w:pos="1276"/>
        </w:tabs>
        <w:spacing w:after="0" w:line="240" w:lineRule="auto"/>
        <w:ind w:firstLine="709"/>
        <w:jc w:val="both"/>
        <w:rPr>
          <w:rFonts w:ascii="Times New Roman" w:hAnsi="Times New Roman"/>
          <w:sz w:val="26"/>
          <w:szCs w:val="26"/>
        </w:rPr>
      </w:pPr>
    </w:p>
    <w:p w:rsidR="00014CE9" w:rsidRPr="00B71CD7" w:rsidRDefault="00014CE9" w:rsidP="00014CE9">
      <w:pPr>
        <w:tabs>
          <w:tab w:val="left" w:pos="1276"/>
        </w:tabs>
        <w:spacing w:after="0" w:line="240" w:lineRule="auto"/>
        <w:jc w:val="both"/>
        <w:rPr>
          <w:rFonts w:ascii="Times New Roman" w:hAnsi="Times New Roman"/>
          <w:sz w:val="26"/>
          <w:szCs w:val="26"/>
        </w:rPr>
      </w:pPr>
    </w:p>
    <w:p w:rsidR="00E30DB1" w:rsidRPr="00E30DB1" w:rsidRDefault="00303FE8" w:rsidP="00E30DB1">
      <w:pPr>
        <w:spacing w:after="0" w:line="240" w:lineRule="auto"/>
        <w:jc w:val="both"/>
        <w:rPr>
          <w:rFonts w:ascii="Times New Roman" w:hAnsi="Times New Roman"/>
          <w:sz w:val="26"/>
          <w:szCs w:val="26"/>
        </w:rPr>
      </w:pPr>
      <w:r>
        <w:rPr>
          <w:rFonts w:ascii="Times New Roman" w:hAnsi="Times New Roman"/>
          <w:sz w:val="26"/>
          <w:szCs w:val="26"/>
        </w:rPr>
        <w:t>Р</w:t>
      </w:r>
      <w:r w:rsidR="00E30DB1" w:rsidRPr="00E30DB1">
        <w:rPr>
          <w:rFonts w:ascii="Times New Roman" w:hAnsi="Times New Roman"/>
          <w:sz w:val="26"/>
          <w:szCs w:val="26"/>
        </w:rPr>
        <w:t>уководител</w:t>
      </w:r>
      <w:r w:rsidR="00D2286F">
        <w:rPr>
          <w:rFonts w:ascii="Times New Roman" w:hAnsi="Times New Roman"/>
          <w:sz w:val="26"/>
          <w:szCs w:val="26"/>
        </w:rPr>
        <w:t>ь</w:t>
      </w:r>
      <w:r w:rsidR="00E30DB1" w:rsidRPr="00E30DB1">
        <w:rPr>
          <w:rFonts w:ascii="Times New Roman" w:hAnsi="Times New Roman"/>
          <w:sz w:val="26"/>
          <w:szCs w:val="26"/>
        </w:rPr>
        <w:t xml:space="preserve"> Администрации города Норильска</w:t>
      </w:r>
      <w:r w:rsidR="00E30DB1" w:rsidRPr="00E30DB1">
        <w:rPr>
          <w:rFonts w:ascii="Times New Roman" w:hAnsi="Times New Roman"/>
          <w:sz w:val="26"/>
          <w:szCs w:val="26"/>
        </w:rPr>
        <w:tab/>
      </w:r>
      <w:r w:rsidR="00E30DB1" w:rsidRPr="00E30DB1">
        <w:rPr>
          <w:rFonts w:ascii="Times New Roman" w:hAnsi="Times New Roman"/>
          <w:sz w:val="26"/>
          <w:szCs w:val="26"/>
        </w:rPr>
        <w:tab/>
        <w:t xml:space="preserve">    </w:t>
      </w:r>
      <w:r w:rsidR="006E7960">
        <w:rPr>
          <w:rFonts w:ascii="Times New Roman" w:hAnsi="Times New Roman"/>
          <w:sz w:val="26"/>
          <w:szCs w:val="26"/>
        </w:rPr>
        <w:t xml:space="preserve">  </w:t>
      </w:r>
      <w:r>
        <w:rPr>
          <w:rFonts w:ascii="Times New Roman" w:hAnsi="Times New Roman"/>
          <w:sz w:val="26"/>
          <w:szCs w:val="26"/>
        </w:rPr>
        <w:t xml:space="preserve">  </w:t>
      </w:r>
      <w:r w:rsidR="006C222D">
        <w:rPr>
          <w:rFonts w:ascii="Times New Roman" w:hAnsi="Times New Roman"/>
          <w:sz w:val="26"/>
          <w:szCs w:val="26"/>
        </w:rPr>
        <w:t xml:space="preserve">         Е.Ю. Поздняков</w:t>
      </w:r>
      <w:bookmarkStart w:id="2" w:name="_GoBack"/>
      <w:bookmarkEnd w:id="2"/>
    </w:p>
    <w:sectPr w:rsidR="00E30DB1" w:rsidRPr="00E30DB1" w:rsidSect="004317C8">
      <w:pgSz w:w="11906" w:h="16838" w:code="9"/>
      <w:pgMar w:top="1134" w:right="707" w:bottom="709"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0849"/>
    <w:multiLevelType w:val="multilevel"/>
    <w:tmpl w:val="EC90F9F2"/>
    <w:lvl w:ilvl="0">
      <w:start w:val="1"/>
      <w:numFmt w:val="decimal"/>
      <w:lvlText w:val="%1"/>
      <w:lvlJc w:val="left"/>
      <w:pPr>
        <w:ind w:left="525" w:hanging="525"/>
      </w:pPr>
      <w:rPr>
        <w:rFonts w:eastAsia="Times New Roman" w:hint="default"/>
      </w:rPr>
    </w:lvl>
    <w:lvl w:ilvl="1">
      <w:start w:val="2"/>
      <w:numFmt w:val="decimal"/>
      <w:lvlText w:val="%1.%2"/>
      <w:lvlJc w:val="left"/>
      <w:pPr>
        <w:ind w:left="879" w:hanging="525"/>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
    <w:nsid w:val="1D0215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2E2CEA"/>
    <w:multiLevelType w:val="multilevel"/>
    <w:tmpl w:val="B1CA28B0"/>
    <w:lvl w:ilvl="0">
      <w:start w:val="1"/>
      <w:numFmt w:val="decimal"/>
      <w:lvlText w:val="%1."/>
      <w:lvlJc w:val="left"/>
      <w:pPr>
        <w:ind w:left="1429" w:hanging="360"/>
      </w:pPr>
      <w:rPr>
        <w:rFonts w:ascii="Times New Roman" w:hAnsi="Times New Roman" w:hint="default"/>
        <w:sz w:val="26"/>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nsid w:val="26567849"/>
    <w:multiLevelType w:val="multilevel"/>
    <w:tmpl w:val="C7382488"/>
    <w:lvl w:ilvl="0">
      <w:start w:val="1"/>
      <w:numFmt w:val="decimal"/>
      <w:lvlText w:val="%1"/>
      <w:lvlJc w:val="left"/>
      <w:pPr>
        <w:ind w:left="525" w:hanging="525"/>
      </w:pPr>
      <w:rPr>
        <w:rFonts w:eastAsia="Times New Roman" w:hint="default"/>
      </w:rPr>
    </w:lvl>
    <w:lvl w:ilvl="1">
      <w:start w:val="2"/>
      <w:numFmt w:val="decimal"/>
      <w:lvlText w:val="%1.%2"/>
      <w:lvlJc w:val="left"/>
      <w:pPr>
        <w:ind w:left="879" w:hanging="525"/>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4">
    <w:nsid w:val="28225759"/>
    <w:multiLevelType w:val="multilevel"/>
    <w:tmpl w:val="CA9666A4"/>
    <w:lvl w:ilvl="0">
      <w:start w:val="1"/>
      <w:numFmt w:val="decimal"/>
      <w:lvlText w:val="%1."/>
      <w:lvlJc w:val="left"/>
      <w:pPr>
        <w:ind w:left="90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80" w:hanging="1800"/>
      </w:pPr>
      <w:rPr>
        <w:rFonts w:hint="default"/>
      </w:rPr>
    </w:lvl>
  </w:abstractNum>
  <w:abstractNum w:abstractNumId="5">
    <w:nsid w:val="39622E60"/>
    <w:multiLevelType w:val="hybridMultilevel"/>
    <w:tmpl w:val="8F3C54B0"/>
    <w:lvl w:ilvl="0" w:tplc="FA18FBE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F96F8B"/>
    <w:multiLevelType w:val="multilevel"/>
    <w:tmpl w:val="E528EC4A"/>
    <w:lvl w:ilvl="0">
      <w:start w:val="1"/>
      <w:numFmt w:val="decimal"/>
      <w:lvlText w:val="%1."/>
      <w:lvlJc w:val="left"/>
      <w:pPr>
        <w:ind w:left="1065"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11" w:hanging="144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193" w:hanging="1800"/>
      </w:pPr>
      <w:rPr>
        <w:rFonts w:hint="default"/>
      </w:rPr>
    </w:lvl>
  </w:abstractNum>
  <w:abstractNum w:abstractNumId="7">
    <w:nsid w:val="6CD85B7B"/>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2"/>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5306E7"/>
    <w:rsid w:val="00014CE9"/>
    <w:rsid w:val="0002559F"/>
    <w:rsid w:val="00034C91"/>
    <w:rsid w:val="0003530E"/>
    <w:rsid w:val="00035BF3"/>
    <w:rsid w:val="000504AA"/>
    <w:rsid w:val="00051478"/>
    <w:rsid w:val="00060011"/>
    <w:rsid w:val="00064458"/>
    <w:rsid w:val="0007608F"/>
    <w:rsid w:val="00080E5A"/>
    <w:rsid w:val="0008621D"/>
    <w:rsid w:val="00090FCE"/>
    <w:rsid w:val="00092369"/>
    <w:rsid w:val="00093141"/>
    <w:rsid w:val="000A18B1"/>
    <w:rsid w:val="000C2CCA"/>
    <w:rsid w:val="000E72F5"/>
    <w:rsid w:val="001452B7"/>
    <w:rsid w:val="0015064C"/>
    <w:rsid w:val="00152ABB"/>
    <w:rsid w:val="00163789"/>
    <w:rsid w:val="00166753"/>
    <w:rsid w:val="0016789C"/>
    <w:rsid w:val="001B3F4B"/>
    <w:rsid w:val="001D37BD"/>
    <w:rsid w:val="001D3D70"/>
    <w:rsid w:val="001D3E7E"/>
    <w:rsid w:val="001D6CC3"/>
    <w:rsid w:val="00213EC9"/>
    <w:rsid w:val="00271F11"/>
    <w:rsid w:val="00275AEC"/>
    <w:rsid w:val="002C0AB4"/>
    <w:rsid w:val="002C4F8D"/>
    <w:rsid w:val="002C5C70"/>
    <w:rsid w:val="002E3109"/>
    <w:rsid w:val="002F0426"/>
    <w:rsid w:val="00303FE8"/>
    <w:rsid w:val="00307582"/>
    <w:rsid w:val="00307B5F"/>
    <w:rsid w:val="003115CF"/>
    <w:rsid w:val="00314BCD"/>
    <w:rsid w:val="003237CE"/>
    <w:rsid w:val="00333B0B"/>
    <w:rsid w:val="00342D9C"/>
    <w:rsid w:val="00347DFF"/>
    <w:rsid w:val="003552EF"/>
    <w:rsid w:val="003660A9"/>
    <w:rsid w:val="00373619"/>
    <w:rsid w:val="003839F2"/>
    <w:rsid w:val="003A61AA"/>
    <w:rsid w:val="003B0494"/>
    <w:rsid w:val="003B1C98"/>
    <w:rsid w:val="003B73F4"/>
    <w:rsid w:val="003C724C"/>
    <w:rsid w:val="003D14CC"/>
    <w:rsid w:val="003E1D15"/>
    <w:rsid w:val="003E2F8B"/>
    <w:rsid w:val="003F0783"/>
    <w:rsid w:val="00405F38"/>
    <w:rsid w:val="004133B9"/>
    <w:rsid w:val="00422DA7"/>
    <w:rsid w:val="004307A8"/>
    <w:rsid w:val="004317C8"/>
    <w:rsid w:val="004557CF"/>
    <w:rsid w:val="004632CC"/>
    <w:rsid w:val="004648B2"/>
    <w:rsid w:val="00472E7D"/>
    <w:rsid w:val="004A257A"/>
    <w:rsid w:val="004A31EE"/>
    <w:rsid w:val="004B33EE"/>
    <w:rsid w:val="004D00C9"/>
    <w:rsid w:val="004F03CF"/>
    <w:rsid w:val="004F2A4B"/>
    <w:rsid w:val="004F634E"/>
    <w:rsid w:val="00510580"/>
    <w:rsid w:val="00513890"/>
    <w:rsid w:val="00524CE8"/>
    <w:rsid w:val="00525337"/>
    <w:rsid w:val="005306E7"/>
    <w:rsid w:val="00530CB0"/>
    <w:rsid w:val="00544751"/>
    <w:rsid w:val="00560187"/>
    <w:rsid w:val="00572A42"/>
    <w:rsid w:val="00576135"/>
    <w:rsid w:val="005A1180"/>
    <w:rsid w:val="005A128D"/>
    <w:rsid w:val="005B7C92"/>
    <w:rsid w:val="005B7DC4"/>
    <w:rsid w:val="005C2D19"/>
    <w:rsid w:val="005D45F7"/>
    <w:rsid w:val="005F3821"/>
    <w:rsid w:val="00604E8D"/>
    <w:rsid w:val="006108F5"/>
    <w:rsid w:val="00620A6E"/>
    <w:rsid w:val="0066240C"/>
    <w:rsid w:val="0066686F"/>
    <w:rsid w:val="0067012D"/>
    <w:rsid w:val="00675572"/>
    <w:rsid w:val="00680623"/>
    <w:rsid w:val="006903FC"/>
    <w:rsid w:val="0069461B"/>
    <w:rsid w:val="00697914"/>
    <w:rsid w:val="006A37B4"/>
    <w:rsid w:val="006B54E5"/>
    <w:rsid w:val="006C222D"/>
    <w:rsid w:val="006C58A6"/>
    <w:rsid w:val="006D5F41"/>
    <w:rsid w:val="006E7960"/>
    <w:rsid w:val="007030E7"/>
    <w:rsid w:val="00704FFD"/>
    <w:rsid w:val="0071136A"/>
    <w:rsid w:val="00731E30"/>
    <w:rsid w:val="007337F5"/>
    <w:rsid w:val="0073532C"/>
    <w:rsid w:val="00736E02"/>
    <w:rsid w:val="0074162A"/>
    <w:rsid w:val="00744EFA"/>
    <w:rsid w:val="0075237D"/>
    <w:rsid w:val="00753C29"/>
    <w:rsid w:val="00761838"/>
    <w:rsid w:val="00773B98"/>
    <w:rsid w:val="00774F26"/>
    <w:rsid w:val="007836E3"/>
    <w:rsid w:val="0079415C"/>
    <w:rsid w:val="00795C59"/>
    <w:rsid w:val="0082432C"/>
    <w:rsid w:val="00830C42"/>
    <w:rsid w:val="00830D28"/>
    <w:rsid w:val="008355C9"/>
    <w:rsid w:val="00837632"/>
    <w:rsid w:val="00865259"/>
    <w:rsid w:val="008834A4"/>
    <w:rsid w:val="008C4E10"/>
    <w:rsid w:val="008D2007"/>
    <w:rsid w:val="008D72E7"/>
    <w:rsid w:val="008E4E2D"/>
    <w:rsid w:val="008F799E"/>
    <w:rsid w:val="00912544"/>
    <w:rsid w:val="009406DF"/>
    <w:rsid w:val="00940B75"/>
    <w:rsid w:val="009539A6"/>
    <w:rsid w:val="00972136"/>
    <w:rsid w:val="009769BF"/>
    <w:rsid w:val="0098135F"/>
    <w:rsid w:val="009A455A"/>
    <w:rsid w:val="009C316D"/>
    <w:rsid w:val="009D6500"/>
    <w:rsid w:val="009E659A"/>
    <w:rsid w:val="00A21D09"/>
    <w:rsid w:val="00A62446"/>
    <w:rsid w:val="00A655AC"/>
    <w:rsid w:val="00A779F3"/>
    <w:rsid w:val="00A81397"/>
    <w:rsid w:val="00A96EDD"/>
    <w:rsid w:val="00AA30F4"/>
    <w:rsid w:val="00AB4FEF"/>
    <w:rsid w:val="00AD00E1"/>
    <w:rsid w:val="00AE5D81"/>
    <w:rsid w:val="00B10297"/>
    <w:rsid w:val="00B158DB"/>
    <w:rsid w:val="00B42527"/>
    <w:rsid w:val="00B71CD7"/>
    <w:rsid w:val="00B76A77"/>
    <w:rsid w:val="00B81960"/>
    <w:rsid w:val="00B97A9A"/>
    <w:rsid w:val="00BB7D7C"/>
    <w:rsid w:val="00BC773C"/>
    <w:rsid w:val="00BC7A15"/>
    <w:rsid w:val="00BD5E1C"/>
    <w:rsid w:val="00C42CA1"/>
    <w:rsid w:val="00C60969"/>
    <w:rsid w:val="00C65FD0"/>
    <w:rsid w:val="00C746F2"/>
    <w:rsid w:val="00C75257"/>
    <w:rsid w:val="00C86A80"/>
    <w:rsid w:val="00CB66E2"/>
    <w:rsid w:val="00CC2181"/>
    <w:rsid w:val="00CD6033"/>
    <w:rsid w:val="00CE24EC"/>
    <w:rsid w:val="00CE3B05"/>
    <w:rsid w:val="00CF43C1"/>
    <w:rsid w:val="00CF6B11"/>
    <w:rsid w:val="00D00975"/>
    <w:rsid w:val="00D045F7"/>
    <w:rsid w:val="00D2286F"/>
    <w:rsid w:val="00D428FF"/>
    <w:rsid w:val="00D86F83"/>
    <w:rsid w:val="00D8755A"/>
    <w:rsid w:val="00E30DB1"/>
    <w:rsid w:val="00E3185E"/>
    <w:rsid w:val="00E46E05"/>
    <w:rsid w:val="00E47C46"/>
    <w:rsid w:val="00E57DD1"/>
    <w:rsid w:val="00E61C3F"/>
    <w:rsid w:val="00E76968"/>
    <w:rsid w:val="00EA23BD"/>
    <w:rsid w:val="00EA69AD"/>
    <w:rsid w:val="00EC268E"/>
    <w:rsid w:val="00ED39F6"/>
    <w:rsid w:val="00F01545"/>
    <w:rsid w:val="00F02327"/>
    <w:rsid w:val="00F11504"/>
    <w:rsid w:val="00F1517C"/>
    <w:rsid w:val="00F55788"/>
    <w:rsid w:val="00F65A63"/>
    <w:rsid w:val="00F70D6A"/>
    <w:rsid w:val="00F71E3C"/>
    <w:rsid w:val="00F8577E"/>
    <w:rsid w:val="00F968CE"/>
    <w:rsid w:val="00FB2CAA"/>
    <w:rsid w:val="00FB7BE0"/>
    <w:rsid w:val="00FE1A9D"/>
    <w:rsid w:val="00FE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54A69-775D-451B-832B-49DD60C6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7"/>
    <w:rPr>
      <w:rFonts w:ascii="Calibri" w:eastAsia="Times New Roman" w:hAnsi="Calibri" w:cs="Times New Roman"/>
      <w:lang w:eastAsia="ru-RU"/>
    </w:rPr>
  </w:style>
  <w:style w:type="paragraph" w:styleId="1">
    <w:name w:val="heading 1"/>
    <w:basedOn w:val="a"/>
    <w:next w:val="a"/>
    <w:link w:val="10"/>
    <w:uiPriority w:val="9"/>
    <w:qFormat/>
    <w:rsid w:val="00E30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306E7"/>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5306E7"/>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306E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306E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306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3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30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6E7"/>
    <w:rPr>
      <w:rFonts w:ascii="Tahoma" w:eastAsia="Times New Roman" w:hAnsi="Tahoma" w:cs="Tahoma"/>
      <w:sz w:val="16"/>
      <w:szCs w:val="16"/>
      <w:lang w:eastAsia="ru-RU"/>
    </w:rPr>
  </w:style>
  <w:style w:type="paragraph" w:styleId="a5">
    <w:name w:val="List Paragraph"/>
    <w:basedOn w:val="a"/>
    <w:uiPriority w:val="34"/>
    <w:qFormat/>
    <w:rsid w:val="005306E7"/>
    <w:pPr>
      <w:ind w:left="720"/>
      <w:contextualSpacing/>
    </w:pPr>
  </w:style>
  <w:style w:type="paragraph" w:customStyle="1" w:styleId="ConsPlusCell">
    <w:name w:val="ConsPlusCell"/>
    <w:uiPriority w:val="99"/>
    <w:rsid w:val="00347DFF"/>
    <w:pPr>
      <w:autoSpaceDE w:val="0"/>
      <w:autoSpaceDN w:val="0"/>
      <w:adjustRightInd w:val="0"/>
      <w:spacing w:after="0" w:line="240" w:lineRule="auto"/>
    </w:pPr>
    <w:rPr>
      <w:rFonts w:ascii="Times New Roman" w:hAnsi="Times New Roman" w:cs="Times New Roman"/>
      <w:sz w:val="26"/>
      <w:szCs w:val="26"/>
    </w:rPr>
  </w:style>
  <w:style w:type="character" w:customStyle="1" w:styleId="10">
    <w:name w:val="Заголовок 1 Знак"/>
    <w:basedOn w:val="a0"/>
    <w:link w:val="1"/>
    <w:uiPriority w:val="9"/>
    <w:rsid w:val="00E30DB1"/>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rsid w:val="00E30DB1"/>
    <w:pPr>
      <w:spacing w:after="0" w:line="240" w:lineRule="auto"/>
      <w:jc w:val="center"/>
    </w:pPr>
    <w:rPr>
      <w:rFonts w:ascii="Times New Roman" w:hAnsi="Times New Roman"/>
      <w:sz w:val="26"/>
      <w:szCs w:val="24"/>
    </w:rPr>
  </w:style>
  <w:style w:type="character" w:customStyle="1" w:styleId="a7">
    <w:name w:val="Основной текст Знак"/>
    <w:basedOn w:val="a0"/>
    <w:link w:val="a6"/>
    <w:rsid w:val="00E30DB1"/>
    <w:rPr>
      <w:rFonts w:ascii="Times New Roman" w:eastAsia="Times New Roman" w:hAnsi="Times New Roman" w:cs="Times New Roman"/>
      <w:sz w:val="26"/>
      <w:szCs w:val="24"/>
      <w:lang w:eastAsia="ru-RU"/>
    </w:rPr>
  </w:style>
  <w:style w:type="character" w:customStyle="1" w:styleId="ConsPlusNormal0">
    <w:name w:val="ConsPlusNormal Знак"/>
    <w:link w:val="ConsPlusNormal"/>
    <w:rsid w:val="00E30DB1"/>
    <w:rPr>
      <w:rFonts w:ascii="Arial" w:eastAsia="Times New Roman" w:hAnsi="Arial" w:cs="Arial"/>
      <w:sz w:val="20"/>
      <w:szCs w:val="20"/>
      <w:lang w:eastAsia="ru-RU"/>
    </w:rPr>
  </w:style>
  <w:style w:type="paragraph" w:styleId="a8">
    <w:name w:val="Body Text Indent"/>
    <w:basedOn w:val="a"/>
    <w:link w:val="a9"/>
    <w:uiPriority w:val="99"/>
    <w:semiHidden/>
    <w:unhideWhenUsed/>
    <w:rsid w:val="004F634E"/>
    <w:pPr>
      <w:spacing w:after="120"/>
      <w:ind w:left="283"/>
    </w:pPr>
  </w:style>
  <w:style w:type="character" w:customStyle="1" w:styleId="a9">
    <w:name w:val="Основной текст с отступом Знак"/>
    <w:basedOn w:val="a0"/>
    <w:link w:val="a8"/>
    <w:uiPriority w:val="99"/>
    <w:semiHidden/>
    <w:rsid w:val="004F634E"/>
    <w:rPr>
      <w:rFonts w:ascii="Calibri" w:eastAsia="Times New Roman" w:hAnsi="Calibri" w:cs="Times New Roman"/>
      <w:lang w:eastAsia="ru-RU"/>
    </w:rPr>
  </w:style>
  <w:style w:type="character" w:customStyle="1" w:styleId="aa">
    <w:name w:val="Гипертекстовая ссылка"/>
    <w:basedOn w:val="a0"/>
    <w:uiPriority w:val="99"/>
    <w:rsid w:val="00B71CD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6B7450370CAD330B2A2BB784F442B2E488EBCDC19E4955CD2AF9AC47550C9315AA5C9535DBC988E69E56BL163F" TargetMode="External"/><Relationship Id="rId3" Type="http://schemas.openxmlformats.org/officeDocument/2006/relationships/styles" Target="styles.xml"/><Relationship Id="rId7" Type="http://schemas.openxmlformats.org/officeDocument/2006/relationships/hyperlink" Target="consultantplus://offline/ref=A066B7450370CAD330B2A2BB784F442B2E488EBCDC19E4985BD8AF9AC47550C9315AA5C9535DBC988669E260L165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D12D3ACA4D1AC6E3B25CE40DFB807C90EDF55956CE92BC5B56EE82D141DC130B81A4EE99DBD30713818BF3AP6TCH" TargetMode="External"/><Relationship Id="rId4" Type="http://schemas.openxmlformats.org/officeDocument/2006/relationships/settings" Target="settings.xml"/><Relationship Id="rId9" Type="http://schemas.openxmlformats.org/officeDocument/2006/relationships/hyperlink" Target="consultantplus://offline/ref=A066B7450370CAD330B2A2BB784F442B2E488EBCDC19E4955CD2AF9AC47550C9315AA5C9535DBC988E69E56BL1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D86C-F6A1-4D83-BE89-E5043E70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10</cp:revision>
  <cp:lastPrinted>2017-09-11T04:09:00Z</cp:lastPrinted>
  <dcterms:created xsi:type="dcterms:W3CDTF">2017-08-17T05:11:00Z</dcterms:created>
  <dcterms:modified xsi:type="dcterms:W3CDTF">2017-09-11T08:27:00Z</dcterms:modified>
</cp:coreProperties>
</file>