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29" w:rsidRPr="001324F3" w:rsidRDefault="0090502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57590E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57590E">
              <w:rPr>
                <w:szCs w:val="26"/>
              </w:rPr>
              <w:t>18</w:t>
            </w:r>
            <w:r>
              <w:rPr>
                <w:szCs w:val="26"/>
              </w:rPr>
              <w:t xml:space="preserve"> » </w:t>
            </w:r>
            <w:r w:rsidR="0057590E">
              <w:rPr>
                <w:szCs w:val="26"/>
              </w:rPr>
              <w:t>но</w:t>
            </w:r>
            <w:r w:rsidR="004D0EB0">
              <w:rPr>
                <w:szCs w:val="26"/>
              </w:rPr>
              <w:t>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2661B6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FB6180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FB6180">
              <w:rPr>
                <w:szCs w:val="26"/>
              </w:rPr>
              <w:t>20/4-424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905029" w:rsidRDefault="00905029" w:rsidP="0046660D">
      <w:pPr>
        <w:jc w:val="center"/>
        <w:rPr>
          <w:rFonts w:eastAsia="Times New Roman" w:cs="Times New Roman"/>
        </w:rPr>
      </w:pPr>
    </w:p>
    <w:p w:rsidR="00C61CFA" w:rsidRDefault="00C61CFA" w:rsidP="00C61CFA">
      <w:pPr>
        <w:ind w:right="-1"/>
        <w:jc w:val="center"/>
        <w:rPr>
          <w:szCs w:val="26"/>
        </w:rPr>
      </w:pPr>
      <w:r>
        <w:rPr>
          <w:szCs w:val="26"/>
        </w:rPr>
        <w:t>О налоге на имущество физических лиц на территории муниципального образования город Норильск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В соответствии с 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руководствуясь </w:t>
      </w:r>
      <w:r w:rsidRPr="00C61CFA">
        <w:rPr>
          <w:rFonts w:cs="Times New Roman"/>
          <w:szCs w:val="26"/>
        </w:rPr>
        <w:t>статьей 28</w:t>
      </w:r>
      <w:r>
        <w:rPr>
          <w:szCs w:val="26"/>
        </w:rPr>
        <w:t xml:space="preserve"> Устава муниципального образования город Норильск, </w:t>
      </w:r>
      <w:r w:rsidR="001D02AE">
        <w:rPr>
          <w:szCs w:val="26"/>
        </w:rPr>
        <w:t>Г</w:t>
      </w:r>
      <w:r>
        <w:rPr>
          <w:szCs w:val="26"/>
        </w:rPr>
        <w:t>ородской Совет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</w:p>
    <w:p w:rsidR="00C61CFA" w:rsidRDefault="00C61CFA" w:rsidP="00C61CFA">
      <w:pPr>
        <w:pStyle w:val="ab"/>
        <w:spacing w:after="0"/>
        <w:ind w:left="0" w:firstLine="709"/>
        <w:rPr>
          <w:b/>
        </w:rPr>
      </w:pPr>
      <w:r>
        <w:rPr>
          <w:b/>
        </w:rPr>
        <w:t>РЕШИЛ:</w:t>
      </w:r>
    </w:p>
    <w:p w:rsidR="00C61CFA" w:rsidRDefault="00C61CFA" w:rsidP="00C61CFA">
      <w:pPr>
        <w:pStyle w:val="ab"/>
        <w:spacing w:after="0"/>
        <w:ind w:left="0"/>
      </w:pPr>
    </w:p>
    <w:p w:rsidR="00C61CFA" w:rsidRDefault="00C61CFA" w:rsidP="00C61CFA">
      <w:pPr>
        <w:autoSpaceDE w:val="0"/>
        <w:autoSpaceDN w:val="0"/>
        <w:adjustRightInd w:val="0"/>
        <w:ind w:firstLine="709"/>
      </w:pPr>
      <w:r>
        <w:rPr>
          <w:szCs w:val="26"/>
        </w:rPr>
        <w:t xml:space="preserve">1. </w:t>
      </w:r>
      <w:r>
        <w:t>Установить и ввести в действие с 1 января 2015 года на территории муниципального образования город Норильск налог на имущество физических лиц.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rFonts w:eastAsiaTheme="minorHAnsi" w:cs="Times New Roman"/>
          <w:szCs w:val="26"/>
          <w:lang w:eastAsia="en-US"/>
        </w:rPr>
      </w:pPr>
      <w:r>
        <w:t xml:space="preserve">2. Определить, что налоговая база по налогу на имущество физических лиц в отношении объектов налогообложения определяется исходя из их инвентаризационной стоимости, исчисленной с учетом коэффициента-дефлятора, за исключением </w:t>
      </w:r>
      <w:r>
        <w:rPr>
          <w:rFonts w:eastAsiaTheme="minorHAnsi" w:cs="Times New Roman"/>
          <w:szCs w:val="26"/>
          <w:lang w:eastAsia="en-US"/>
        </w:rPr>
        <w:t xml:space="preserve">объектов, указанных в </w:t>
      </w:r>
      <w:r w:rsidRPr="00C61CFA">
        <w:rPr>
          <w:rFonts w:eastAsiaTheme="minorHAnsi" w:cs="Times New Roman"/>
          <w:szCs w:val="26"/>
          <w:lang w:eastAsia="en-US"/>
        </w:rPr>
        <w:t>пункте 3</w:t>
      </w:r>
      <w:r>
        <w:rPr>
          <w:rFonts w:eastAsiaTheme="minorHAnsi" w:cs="Times New Roman"/>
          <w:szCs w:val="26"/>
          <w:lang w:eastAsia="en-US"/>
        </w:rPr>
        <w:t xml:space="preserve"> статьи 402 Налогового кодекса Российской Федерации.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3. Установить на территории муниципального образования город Норильск следующие ставки налога на имущество физических лиц в зависимости от суммарной инвентаризационной стоимости объектов налогообложения, умноженной на коэффициент-дефлятор </w:t>
      </w:r>
      <w:r>
        <w:rPr>
          <w:rFonts w:eastAsiaTheme="minorHAnsi" w:cs="Times New Roman"/>
          <w:szCs w:val="26"/>
          <w:lang w:eastAsia="en-US"/>
        </w:rPr>
        <w:t>(с учетом доли налогоплательщика в праве общей собственности на каждый из таких объектов)</w:t>
      </w:r>
      <w:r>
        <w:rPr>
          <w:szCs w:val="26"/>
        </w:rPr>
        <w:t>:</w:t>
      </w:r>
    </w:p>
    <w:tbl>
      <w:tblPr>
        <w:tblpPr w:leftFromText="180" w:rightFromText="180" w:bottomFromText="200" w:vertAnchor="text" w:horzAnchor="margin" w:tblpXSpec="center" w:tblpY="2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7198"/>
        <w:gridCol w:w="2023"/>
      </w:tblGrid>
      <w:tr w:rsidR="00C61CFA" w:rsidTr="00C61CFA">
        <w:trPr>
          <w:trHeight w:val="689"/>
        </w:trPr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A" w:rsidRPr="00C61CFA" w:rsidRDefault="00C61C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6"/>
              </w:rPr>
            </w:pPr>
            <w:r w:rsidRPr="00C61CFA">
              <w:rPr>
                <w:szCs w:val="26"/>
              </w:rPr>
              <w:t>Суммарная инвентаризационная стоимость объектов</w:t>
            </w:r>
          </w:p>
          <w:p w:rsidR="00C61CFA" w:rsidRPr="00C61CFA" w:rsidRDefault="00C61C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6"/>
              </w:rPr>
            </w:pPr>
            <w:r w:rsidRPr="00C61CFA">
              <w:rPr>
                <w:szCs w:val="26"/>
              </w:rPr>
              <w:t>налогообложения, умноженная на коэффициент-дефлятор</w:t>
            </w:r>
          </w:p>
          <w:p w:rsidR="00C61CFA" w:rsidRPr="00C61CFA" w:rsidRDefault="00C61C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6"/>
              </w:rPr>
            </w:pPr>
            <w:r w:rsidRPr="00C61CFA">
              <w:rPr>
                <w:szCs w:val="26"/>
              </w:rPr>
              <w:t xml:space="preserve">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A" w:rsidRPr="00C61CFA" w:rsidRDefault="00C61C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6"/>
              </w:rPr>
            </w:pPr>
            <w:r w:rsidRPr="00C61CFA">
              <w:rPr>
                <w:szCs w:val="26"/>
              </w:rPr>
              <w:t>Ставка налога</w:t>
            </w:r>
          </w:p>
        </w:tc>
      </w:tr>
      <w:tr w:rsidR="00C61CFA" w:rsidTr="00C61CFA">
        <w:trPr>
          <w:trHeight w:val="413"/>
        </w:trPr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A" w:rsidRPr="00C61CFA" w:rsidRDefault="00C61CFA" w:rsidP="00C61CFA">
            <w:p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r w:rsidRPr="00C61CFA">
              <w:rPr>
                <w:szCs w:val="26"/>
              </w:rPr>
              <w:t xml:space="preserve">До 300 000 рублей (включительно)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A" w:rsidRPr="00C61CFA" w:rsidRDefault="00C61C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6"/>
              </w:rPr>
            </w:pPr>
            <w:r w:rsidRPr="00C61CFA">
              <w:rPr>
                <w:szCs w:val="26"/>
              </w:rPr>
              <w:t>0,1 процент</w:t>
            </w:r>
          </w:p>
        </w:tc>
      </w:tr>
      <w:tr w:rsidR="00C61CFA" w:rsidTr="00C61CFA">
        <w:trPr>
          <w:trHeight w:val="158"/>
        </w:trPr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A" w:rsidRPr="00C61CFA" w:rsidRDefault="00C61CFA">
            <w:p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r w:rsidRPr="00C61CFA">
              <w:rPr>
                <w:szCs w:val="26"/>
              </w:rPr>
              <w:t>Свыше 300 000 рублей до 500 000 рублей (включительно)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A" w:rsidRPr="00C61CFA" w:rsidRDefault="00C61C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6"/>
              </w:rPr>
            </w:pPr>
            <w:r w:rsidRPr="00C61CFA">
              <w:rPr>
                <w:szCs w:val="26"/>
              </w:rPr>
              <w:t>0,11 процента</w:t>
            </w:r>
          </w:p>
        </w:tc>
      </w:tr>
      <w:tr w:rsidR="00C61CFA" w:rsidTr="00C61CFA">
        <w:trPr>
          <w:trHeight w:val="162"/>
        </w:trPr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A" w:rsidRPr="00C61CFA" w:rsidRDefault="00C61CFA" w:rsidP="00C61CFA">
            <w:p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r w:rsidRPr="00C61CFA">
              <w:rPr>
                <w:szCs w:val="26"/>
              </w:rPr>
              <w:t xml:space="preserve">Свыше 500 000 рублей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A" w:rsidRPr="00C61CFA" w:rsidRDefault="00C61C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6"/>
              </w:rPr>
            </w:pPr>
            <w:r w:rsidRPr="00C61CFA">
              <w:rPr>
                <w:szCs w:val="26"/>
              </w:rPr>
              <w:t>0,31 процента</w:t>
            </w:r>
          </w:p>
        </w:tc>
      </w:tr>
    </w:tbl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4. Установить льготы по взиманию налога на имущество физических лиц: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lastRenderedPageBreak/>
        <w:t>4.1. Освободить от уплаты налога на имущество физических лиц следующие категории граждан: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- дети - сироты и дети, оставшиеся без попечения родителей, в том числе находящиеся под опекой или попечительством в приемных семьях, а также лица из числа детей - сирот и детей, оставшихся без попечения родителей, в возрасте от 18 до 23 лет, - на весь период пребывания их (нахождения на полном государственном обеспечении) в учреждениях всех видов профессионального образования независимо от форм собственности или состоящих на учете в КГКУ «Центр занятости населения города Норильска»;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- многодетные семьи (семьи, имеющие трех и более детей (усыновленных, пасынков, падчериц, а также приемных и опекаемых), не достигших восемнадцатилетнего возраста, проживающие совместно);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- инвалиды III группы;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- родители (законные представители), воспитывающие детей-инвалидов, если ребенок не находится на полном государственном обеспечении;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- одинокие матери, имеющие несовершеннолетних детей; отцы, воспитывающие без супруги несовершеннолетних детей;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- несовершеннолетние дети, находящиеся на иждивении одиноких матерей; несовершеннолетние дети, находящиеся на иждивении отцов, воспитывающих их без супруги; несовершеннолетние дети из семей, где оба родителя - инвалиды или неработающие пенсионеры.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4.2. Уменьшить ставку налога на имущество физических лиц собственникам объектов налогообложения, находящихся на территории поселка Снежногорск, на 50%.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5. Лица, имеющие право на льготы, самостоятельно представляют необходимые документы в налоговые органы.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6. Перечень документов, предоставляемых гражданами для получения налоговых льгот, предусмотренных настоящим решением, утверждается постановлением Администрации города Норильска.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7. Признать утратившим силу: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- решение Городского Совета от 21.09.2010  № 28-674 «О налоге на имущество физических лиц»;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- решение Городского Совета от 02.11.2010 № 29-709 «О внесении изменений в решение Городского Совета от 21.09.2010 № 28-674 «О налоге на имущество физических лиц»;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- решение Городского Совета от 17.12.2013 № 14/4-280 «О внесении изменений в решение Городского Совета от 21.09.2010 № 28-674 «О налоге на имущество физических лиц».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8. Контроль исполнения решения возложить на председателя комиссии Городского Совета по бюджету и собственности Цюпко В.В.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9. Решение опубликовать в газете «Заполярная правда» не позднее 01.12.2014.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rFonts w:eastAsiaTheme="minorHAnsi" w:cs="Times New Roman"/>
          <w:szCs w:val="26"/>
          <w:lang w:eastAsia="en-US"/>
        </w:rPr>
      </w:pPr>
      <w:r>
        <w:rPr>
          <w:szCs w:val="26"/>
        </w:rPr>
        <w:t xml:space="preserve">10. </w:t>
      </w:r>
      <w:r>
        <w:rPr>
          <w:rFonts w:eastAsiaTheme="minorHAnsi"/>
          <w:szCs w:val="26"/>
          <w:lang w:eastAsia="en-US"/>
        </w:rPr>
        <w:t xml:space="preserve">Решение вступает в силу с 1 января 2015 года, </w:t>
      </w:r>
      <w:r>
        <w:rPr>
          <w:rFonts w:eastAsiaTheme="minorHAnsi" w:cs="Times New Roman"/>
          <w:szCs w:val="26"/>
          <w:lang w:eastAsia="en-US"/>
        </w:rPr>
        <w:t xml:space="preserve">но не ранее чем по истечении одного месяца со дня его официального опубликования </w:t>
      </w:r>
      <w:r>
        <w:rPr>
          <w:szCs w:val="26"/>
        </w:rPr>
        <w:t>в газете «Заполярная правда</w:t>
      </w:r>
      <w:r>
        <w:rPr>
          <w:rFonts w:eastAsiaTheme="minorHAnsi" w:cs="Times New Roman"/>
          <w:szCs w:val="26"/>
          <w:lang w:eastAsia="en-US"/>
        </w:rPr>
        <w:t>.</w:t>
      </w:r>
    </w:p>
    <w:p w:rsidR="00356A5D" w:rsidRDefault="00356A5D" w:rsidP="00572C92">
      <w:pPr>
        <w:ind w:firstLine="709"/>
        <w:rPr>
          <w:rFonts w:eastAsiaTheme="minorHAnsi"/>
          <w:szCs w:val="26"/>
          <w:lang w:eastAsia="en-US"/>
        </w:rPr>
      </w:pPr>
    </w:p>
    <w:p w:rsidR="00356A5D" w:rsidRDefault="00356A5D" w:rsidP="00572C92">
      <w:pPr>
        <w:ind w:firstLine="709"/>
        <w:rPr>
          <w:rFonts w:eastAsiaTheme="minorHAnsi"/>
          <w:szCs w:val="26"/>
          <w:lang w:eastAsia="en-US"/>
        </w:rPr>
      </w:pPr>
    </w:p>
    <w:p w:rsidR="00FB6180" w:rsidRDefault="00FB6180" w:rsidP="00572C92">
      <w:pPr>
        <w:ind w:firstLine="709"/>
        <w:rPr>
          <w:rFonts w:eastAsiaTheme="minorHAnsi"/>
          <w:szCs w:val="26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FB583E" w:rsidRDefault="00FB583E" w:rsidP="003618E4">
      <w:pPr>
        <w:tabs>
          <w:tab w:val="num" w:pos="851"/>
        </w:tabs>
        <w:ind w:firstLine="709"/>
        <w:jc w:val="center"/>
      </w:pPr>
    </w:p>
    <w:sectPr w:rsidR="00FB583E" w:rsidSect="00905029">
      <w:footerReference w:type="default" r:id="rId9"/>
      <w:pgSz w:w="11906" w:h="16838" w:code="9"/>
      <w:pgMar w:top="964" w:right="1134" w:bottom="90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B2F" w:rsidRDefault="00E57B2F" w:rsidP="00171B74">
      <w:r>
        <w:separator/>
      </w:r>
    </w:p>
  </w:endnote>
  <w:endnote w:type="continuationSeparator" w:id="1">
    <w:p w:rsidR="00E57B2F" w:rsidRDefault="00E57B2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F93D38">
        <w:pPr>
          <w:pStyle w:val="af1"/>
          <w:jc w:val="center"/>
        </w:pPr>
        <w:fldSimple w:instr=" PAGE   \* MERGEFORMAT ">
          <w:r w:rsidR="00905029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B2F" w:rsidRDefault="00E57B2F" w:rsidP="00171B74">
      <w:r>
        <w:separator/>
      </w:r>
    </w:p>
  </w:footnote>
  <w:footnote w:type="continuationSeparator" w:id="1">
    <w:p w:rsidR="00E57B2F" w:rsidRDefault="00E57B2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5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3174"/>
    <w:rsid w:val="000152C3"/>
    <w:rsid w:val="000229A5"/>
    <w:rsid w:val="00033A99"/>
    <w:rsid w:val="000340D5"/>
    <w:rsid w:val="00042B71"/>
    <w:rsid w:val="000443C7"/>
    <w:rsid w:val="00044EB5"/>
    <w:rsid w:val="00045851"/>
    <w:rsid w:val="0004667B"/>
    <w:rsid w:val="00055A2F"/>
    <w:rsid w:val="00062358"/>
    <w:rsid w:val="00065E7E"/>
    <w:rsid w:val="000729C7"/>
    <w:rsid w:val="00091A70"/>
    <w:rsid w:val="000924AC"/>
    <w:rsid w:val="00095DB7"/>
    <w:rsid w:val="00096D5E"/>
    <w:rsid w:val="000970AC"/>
    <w:rsid w:val="000A01D5"/>
    <w:rsid w:val="000A1727"/>
    <w:rsid w:val="000A7E93"/>
    <w:rsid w:val="000B7569"/>
    <w:rsid w:val="000D0E0D"/>
    <w:rsid w:val="000E448C"/>
    <w:rsid w:val="000E61DB"/>
    <w:rsid w:val="000F23B1"/>
    <w:rsid w:val="000F5711"/>
    <w:rsid w:val="000F5E8C"/>
    <w:rsid w:val="000F7418"/>
    <w:rsid w:val="00106F05"/>
    <w:rsid w:val="00116894"/>
    <w:rsid w:val="00124329"/>
    <w:rsid w:val="00124B7E"/>
    <w:rsid w:val="00130DDE"/>
    <w:rsid w:val="001324F3"/>
    <w:rsid w:val="00136DFB"/>
    <w:rsid w:val="001370EF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C613D"/>
    <w:rsid w:val="001D02AE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1E86"/>
    <w:rsid w:val="0024752E"/>
    <w:rsid w:val="00247B54"/>
    <w:rsid w:val="00247BE2"/>
    <w:rsid w:val="00252050"/>
    <w:rsid w:val="00256C23"/>
    <w:rsid w:val="00265CC7"/>
    <w:rsid w:val="002661B6"/>
    <w:rsid w:val="00272CF6"/>
    <w:rsid w:val="00273BB1"/>
    <w:rsid w:val="0029298D"/>
    <w:rsid w:val="0029471E"/>
    <w:rsid w:val="002A2567"/>
    <w:rsid w:val="002A3668"/>
    <w:rsid w:val="002A5163"/>
    <w:rsid w:val="002D00C7"/>
    <w:rsid w:val="002D4B3B"/>
    <w:rsid w:val="002E34AA"/>
    <w:rsid w:val="002E6986"/>
    <w:rsid w:val="002F17DE"/>
    <w:rsid w:val="002F220C"/>
    <w:rsid w:val="00302BB9"/>
    <w:rsid w:val="003064B6"/>
    <w:rsid w:val="0031397A"/>
    <w:rsid w:val="00324F84"/>
    <w:rsid w:val="0033512F"/>
    <w:rsid w:val="00340F2D"/>
    <w:rsid w:val="0034186C"/>
    <w:rsid w:val="0034202C"/>
    <w:rsid w:val="003538D5"/>
    <w:rsid w:val="00356A5D"/>
    <w:rsid w:val="00356B0C"/>
    <w:rsid w:val="00360B23"/>
    <w:rsid w:val="003618E4"/>
    <w:rsid w:val="00371B21"/>
    <w:rsid w:val="0037662B"/>
    <w:rsid w:val="0037783E"/>
    <w:rsid w:val="003A52B2"/>
    <w:rsid w:val="003A5DCE"/>
    <w:rsid w:val="003A6D22"/>
    <w:rsid w:val="003B2B0F"/>
    <w:rsid w:val="003D2E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1C09"/>
    <w:rsid w:val="00435E14"/>
    <w:rsid w:val="00440544"/>
    <w:rsid w:val="00447FD1"/>
    <w:rsid w:val="00457A3A"/>
    <w:rsid w:val="0046031D"/>
    <w:rsid w:val="00462E92"/>
    <w:rsid w:val="0046660D"/>
    <w:rsid w:val="00476C63"/>
    <w:rsid w:val="004A45A0"/>
    <w:rsid w:val="004D0EB0"/>
    <w:rsid w:val="004D5FE2"/>
    <w:rsid w:val="004D63BD"/>
    <w:rsid w:val="004E063D"/>
    <w:rsid w:val="004E57C9"/>
    <w:rsid w:val="004E6719"/>
    <w:rsid w:val="00503117"/>
    <w:rsid w:val="005100D2"/>
    <w:rsid w:val="00521C06"/>
    <w:rsid w:val="005267CD"/>
    <w:rsid w:val="00533150"/>
    <w:rsid w:val="00535262"/>
    <w:rsid w:val="00543BC9"/>
    <w:rsid w:val="00545389"/>
    <w:rsid w:val="005560E7"/>
    <w:rsid w:val="00557694"/>
    <w:rsid w:val="00557E21"/>
    <w:rsid w:val="00562F88"/>
    <w:rsid w:val="00572C92"/>
    <w:rsid w:val="0057590E"/>
    <w:rsid w:val="00582B3C"/>
    <w:rsid w:val="005849A6"/>
    <w:rsid w:val="00591902"/>
    <w:rsid w:val="005B06D6"/>
    <w:rsid w:val="005B4E2D"/>
    <w:rsid w:val="005B583F"/>
    <w:rsid w:val="005C3F68"/>
    <w:rsid w:val="005D1A43"/>
    <w:rsid w:val="005D68B1"/>
    <w:rsid w:val="006238F5"/>
    <w:rsid w:val="00631298"/>
    <w:rsid w:val="0063369F"/>
    <w:rsid w:val="00633EE2"/>
    <w:rsid w:val="00637DBA"/>
    <w:rsid w:val="00651415"/>
    <w:rsid w:val="00652172"/>
    <w:rsid w:val="0065302B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C06FA"/>
    <w:rsid w:val="006D3F0B"/>
    <w:rsid w:val="006E2AFD"/>
    <w:rsid w:val="00700B7E"/>
    <w:rsid w:val="00700E52"/>
    <w:rsid w:val="007072B4"/>
    <w:rsid w:val="00720754"/>
    <w:rsid w:val="00726148"/>
    <w:rsid w:val="00727498"/>
    <w:rsid w:val="00744CE4"/>
    <w:rsid w:val="00750042"/>
    <w:rsid w:val="00766B11"/>
    <w:rsid w:val="00777C93"/>
    <w:rsid w:val="00782E40"/>
    <w:rsid w:val="00792995"/>
    <w:rsid w:val="00795B35"/>
    <w:rsid w:val="00796A0C"/>
    <w:rsid w:val="007B1852"/>
    <w:rsid w:val="007B27A1"/>
    <w:rsid w:val="007B4C16"/>
    <w:rsid w:val="007B7C5D"/>
    <w:rsid w:val="007C0F7E"/>
    <w:rsid w:val="007C7305"/>
    <w:rsid w:val="007C7C2A"/>
    <w:rsid w:val="007F03EB"/>
    <w:rsid w:val="007F341E"/>
    <w:rsid w:val="00807440"/>
    <w:rsid w:val="008120D4"/>
    <w:rsid w:val="00820247"/>
    <w:rsid w:val="00821535"/>
    <w:rsid w:val="00832614"/>
    <w:rsid w:val="008348E3"/>
    <w:rsid w:val="008527B3"/>
    <w:rsid w:val="0085581C"/>
    <w:rsid w:val="0087356B"/>
    <w:rsid w:val="0088316D"/>
    <w:rsid w:val="00895466"/>
    <w:rsid w:val="008955E0"/>
    <w:rsid w:val="00897744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05029"/>
    <w:rsid w:val="00911E31"/>
    <w:rsid w:val="009205E0"/>
    <w:rsid w:val="00955629"/>
    <w:rsid w:val="009615D4"/>
    <w:rsid w:val="00971091"/>
    <w:rsid w:val="00973ADC"/>
    <w:rsid w:val="0097654F"/>
    <w:rsid w:val="00985792"/>
    <w:rsid w:val="0098796C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E5404"/>
    <w:rsid w:val="009F31DB"/>
    <w:rsid w:val="00A05CAF"/>
    <w:rsid w:val="00A102BD"/>
    <w:rsid w:val="00A13716"/>
    <w:rsid w:val="00A20A0B"/>
    <w:rsid w:val="00A322C7"/>
    <w:rsid w:val="00A32BF8"/>
    <w:rsid w:val="00A3374C"/>
    <w:rsid w:val="00A368ED"/>
    <w:rsid w:val="00A36C3E"/>
    <w:rsid w:val="00A40FC9"/>
    <w:rsid w:val="00A42F61"/>
    <w:rsid w:val="00A44455"/>
    <w:rsid w:val="00A44998"/>
    <w:rsid w:val="00A55964"/>
    <w:rsid w:val="00A61566"/>
    <w:rsid w:val="00A62484"/>
    <w:rsid w:val="00A62E27"/>
    <w:rsid w:val="00A64D85"/>
    <w:rsid w:val="00A65B71"/>
    <w:rsid w:val="00A673FF"/>
    <w:rsid w:val="00A713BF"/>
    <w:rsid w:val="00A73F66"/>
    <w:rsid w:val="00A92A88"/>
    <w:rsid w:val="00AB4B7B"/>
    <w:rsid w:val="00AB70B3"/>
    <w:rsid w:val="00AD3D20"/>
    <w:rsid w:val="00AE4E6D"/>
    <w:rsid w:val="00AE7CC8"/>
    <w:rsid w:val="00AF1F3E"/>
    <w:rsid w:val="00B0195F"/>
    <w:rsid w:val="00B11F51"/>
    <w:rsid w:val="00B134AC"/>
    <w:rsid w:val="00B146C6"/>
    <w:rsid w:val="00B35316"/>
    <w:rsid w:val="00B41D02"/>
    <w:rsid w:val="00B42A94"/>
    <w:rsid w:val="00B5636E"/>
    <w:rsid w:val="00B5793B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36A1"/>
    <w:rsid w:val="00BC50DC"/>
    <w:rsid w:val="00BD6260"/>
    <w:rsid w:val="00BE18BD"/>
    <w:rsid w:val="00BE2AA5"/>
    <w:rsid w:val="00BE6424"/>
    <w:rsid w:val="00C0010C"/>
    <w:rsid w:val="00C07AF1"/>
    <w:rsid w:val="00C16351"/>
    <w:rsid w:val="00C1734F"/>
    <w:rsid w:val="00C229C7"/>
    <w:rsid w:val="00C27410"/>
    <w:rsid w:val="00C27F9C"/>
    <w:rsid w:val="00C33435"/>
    <w:rsid w:val="00C46598"/>
    <w:rsid w:val="00C4768E"/>
    <w:rsid w:val="00C553DE"/>
    <w:rsid w:val="00C5547E"/>
    <w:rsid w:val="00C61CFA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A59CE"/>
    <w:rsid w:val="00CB29FB"/>
    <w:rsid w:val="00CB4246"/>
    <w:rsid w:val="00CB7A31"/>
    <w:rsid w:val="00CD213A"/>
    <w:rsid w:val="00CD6473"/>
    <w:rsid w:val="00CF136B"/>
    <w:rsid w:val="00D055D6"/>
    <w:rsid w:val="00D065E1"/>
    <w:rsid w:val="00D177CD"/>
    <w:rsid w:val="00D40A58"/>
    <w:rsid w:val="00D44569"/>
    <w:rsid w:val="00D447B2"/>
    <w:rsid w:val="00D45720"/>
    <w:rsid w:val="00D5503F"/>
    <w:rsid w:val="00D75881"/>
    <w:rsid w:val="00D86806"/>
    <w:rsid w:val="00D873C1"/>
    <w:rsid w:val="00D95820"/>
    <w:rsid w:val="00D95D94"/>
    <w:rsid w:val="00DB0BF2"/>
    <w:rsid w:val="00DB10FF"/>
    <w:rsid w:val="00DB335F"/>
    <w:rsid w:val="00DC06F4"/>
    <w:rsid w:val="00DC4FAE"/>
    <w:rsid w:val="00DE12EA"/>
    <w:rsid w:val="00DE23B1"/>
    <w:rsid w:val="00DE7057"/>
    <w:rsid w:val="00DF2313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57880"/>
    <w:rsid w:val="00E57B2F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23CE2"/>
    <w:rsid w:val="00F332CF"/>
    <w:rsid w:val="00F34D90"/>
    <w:rsid w:val="00F459D2"/>
    <w:rsid w:val="00F77110"/>
    <w:rsid w:val="00F813D2"/>
    <w:rsid w:val="00F83F86"/>
    <w:rsid w:val="00F919E4"/>
    <w:rsid w:val="00F93D38"/>
    <w:rsid w:val="00F948F2"/>
    <w:rsid w:val="00F95736"/>
    <w:rsid w:val="00FB583E"/>
    <w:rsid w:val="00FB6180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FA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768C-B29B-4B93-BDAE-642A8138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2014-11-19T02:22:00Z</cp:lastPrinted>
  <dcterms:created xsi:type="dcterms:W3CDTF">2014-11-18T02:39:00Z</dcterms:created>
  <dcterms:modified xsi:type="dcterms:W3CDTF">2014-11-19T02:22:00Z</dcterms:modified>
</cp:coreProperties>
</file>