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D465E1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    </w:t>
      </w:r>
      <w:r w:rsidR="006C7759">
        <w:rPr>
          <w:sz w:val="26"/>
        </w:rPr>
        <w:tab/>
        <w:t xml:space="preserve">        </w:t>
      </w:r>
      <w:r>
        <w:rPr>
          <w:sz w:val="26"/>
        </w:rPr>
        <w:tab/>
      </w:r>
      <w:r>
        <w:rPr>
          <w:sz w:val="26"/>
        </w:rPr>
        <w:tab/>
      </w:r>
      <w:r w:rsidR="006C7759">
        <w:rPr>
          <w:sz w:val="26"/>
        </w:rPr>
        <w:t xml:space="preserve"> </w:t>
      </w:r>
      <w:r>
        <w:rPr>
          <w:sz w:val="26"/>
        </w:rPr>
        <w:t xml:space="preserve">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    </w:t>
      </w:r>
      <w:r>
        <w:rPr>
          <w:sz w:val="26"/>
        </w:rPr>
        <w:t xml:space="preserve">                        № 2947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A56ED5" w:rsidRDefault="00A56ED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A56ED5" w:rsidRDefault="00A56ED5" w:rsidP="006C7759">
      <w:pPr>
        <w:pStyle w:val="a4"/>
        <w:jc w:val="both"/>
        <w:rPr>
          <w:sz w:val="26"/>
        </w:rPr>
      </w:pPr>
    </w:p>
    <w:p w:rsidR="001E4557" w:rsidRDefault="00F53BFD" w:rsidP="001E4557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56ED5">
        <w:rPr>
          <w:sz w:val="26"/>
          <w:szCs w:val="26"/>
        </w:rPr>
        <w:t>А.В. К</w:t>
      </w:r>
      <w:r w:rsidR="00567A39">
        <w:rPr>
          <w:sz w:val="26"/>
          <w:szCs w:val="26"/>
        </w:rPr>
        <w:t>а</w:t>
      </w:r>
      <w:r w:rsidR="00A56ED5">
        <w:rPr>
          <w:sz w:val="26"/>
          <w:szCs w:val="26"/>
        </w:rPr>
        <w:t>чуры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1E4557" w:rsidRPr="00D81700">
        <w:rPr>
          <w:sz w:val="26"/>
          <w:szCs w:val="26"/>
        </w:rPr>
        <w:t>что</w:t>
      </w:r>
      <w:r w:rsidR="001E4557">
        <w:rPr>
          <w:sz w:val="26"/>
          <w:szCs w:val="26"/>
        </w:rPr>
        <w:t xml:space="preserve"> в отношении</w:t>
      </w:r>
      <w:r w:rsidR="001E4557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1E4557">
        <w:rPr>
          <w:sz w:val="26"/>
          <w:szCs w:val="26"/>
        </w:rPr>
        <w:t>город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 xml:space="preserve"> Норильск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>, район улицы Горная, постановлением</w:t>
      </w:r>
      <w:r w:rsidR="001E4557" w:rsidRPr="00D81700">
        <w:rPr>
          <w:sz w:val="26"/>
          <w:szCs w:val="26"/>
        </w:rPr>
        <w:t xml:space="preserve"> Администрации города Норильска от </w:t>
      </w:r>
      <w:r w:rsidR="001E4557">
        <w:rPr>
          <w:sz w:val="26"/>
          <w:szCs w:val="26"/>
        </w:rPr>
        <w:t>14</w:t>
      </w:r>
      <w:r w:rsidR="001E4557" w:rsidRPr="00940651">
        <w:rPr>
          <w:sz w:val="26"/>
          <w:szCs w:val="26"/>
        </w:rPr>
        <w:t>.0</w:t>
      </w:r>
      <w:r w:rsidR="001E4557">
        <w:rPr>
          <w:sz w:val="26"/>
          <w:szCs w:val="26"/>
        </w:rPr>
        <w:t>3</w:t>
      </w:r>
      <w:r w:rsidR="001E4557" w:rsidRPr="00940651">
        <w:rPr>
          <w:sz w:val="26"/>
          <w:szCs w:val="26"/>
        </w:rPr>
        <w:t>.200</w:t>
      </w:r>
      <w:r w:rsidR="001E4557">
        <w:rPr>
          <w:sz w:val="26"/>
          <w:szCs w:val="26"/>
        </w:rPr>
        <w:t>2</w:t>
      </w:r>
      <w:r w:rsidR="001E4557" w:rsidRPr="00940651">
        <w:rPr>
          <w:sz w:val="26"/>
          <w:szCs w:val="26"/>
        </w:rPr>
        <w:t xml:space="preserve"> № </w:t>
      </w:r>
      <w:r w:rsidR="001E4557">
        <w:rPr>
          <w:sz w:val="26"/>
          <w:szCs w:val="26"/>
        </w:rPr>
        <w:t>229</w:t>
      </w:r>
      <w:r w:rsidR="001E4557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1E4557">
        <w:rPr>
          <w:sz w:val="26"/>
          <w:szCs w:val="26"/>
        </w:rPr>
        <w:t>«0» пикета</w:t>
      </w:r>
      <w:r w:rsidR="001E4557" w:rsidRPr="00D81700">
        <w:rPr>
          <w:sz w:val="26"/>
          <w:szCs w:val="26"/>
        </w:rPr>
        <w:t xml:space="preserve">» </w:t>
      </w:r>
      <w:r w:rsidR="001E4557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1E4557" w:rsidRPr="0053198B" w:rsidRDefault="001E4557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 xml:space="preserve">районе города Норильска, район улицы Горная, </w:t>
      </w:r>
      <w:r w:rsidR="000F548B" w:rsidRPr="00E12D95">
        <w:rPr>
          <w:sz w:val="26"/>
          <w:szCs w:val="26"/>
        </w:rPr>
        <w:t>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r w:rsidR="00A56ED5">
        <w:rPr>
          <w:sz w:val="26"/>
          <w:szCs w:val="26"/>
        </w:rPr>
        <w:t>А.В. Качуры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Pr="00DD3343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</w:p>
    <w:p w:rsidR="001E4557" w:rsidRDefault="001E4557">
      <w:pPr>
        <w:ind w:right="-619"/>
        <w:rPr>
          <w:sz w:val="22"/>
        </w:rPr>
      </w:pPr>
      <w:bookmarkStart w:id="0" w:name="_GoBack"/>
      <w:bookmarkEnd w:id="0"/>
    </w:p>
    <w:sectPr w:rsidR="001E455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85E23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0592"/>
    <w:rsid w:val="004332D5"/>
    <w:rsid w:val="00437584"/>
    <w:rsid w:val="004432FF"/>
    <w:rsid w:val="00454740"/>
    <w:rsid w:val="004711A6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67A39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56ED5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65E1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690A75-7F67-472F-A460-26D7F3C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62B1-C484-4683-AD59-0B1BA0E4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2015-04-23T03:57:00Z</cp:lastPrinted>
  <dcterms:created xsi:type="dcterms:W3CDTF">2015-04-19T05:54:00Z</dcterms:created>
  <dcterms:modified xsi:type="dcterms:W3CDTF">2015-05-19T05:02:00Z</dcterms:modified>
</cp:coreProperties>
</file>