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C63D50" w:rsidRDefault="006428EF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CE3E7B" w:rsidP="00BC320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02.10.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C320C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proofErr w:type="gramStart"/>
      <w:r w:rsidR="00BC320C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BC320C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="00BC3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413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BC320C" w:rsidRDefault="00BC320C" w:rsidP="00BC32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bCs/>
          <w:color w:val="26282F"/>
          <w:sz w:val="26"/>
          <w:szCs w:val="26"/>
          <w:lang w:eastAsia="en-US"/>
        </w:rPr>
      </w:pPr>
      <w:r w:rsidRPr="00BC320C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BC320C">
        <w:rPr>
          <w:rFonts w:ascii="Times New Roman" w:eastAsiaTheme="minorHAnsi" w:hAnsi="Times New Roman"/>
          <w:bCs/>
          <w:color w:val="26282F"/>
          <w:sz w:val="26"/>
          <w:szCs w:val="26"/>
          <w:lang w:eastAsia="en-US"/>
        </w:rPr>
        <w:t>постановление Администрации города Норильска от 24.11.2016 № 560 «Об утверждении муниципальной программы «Обеспечение доступным и комфортным жильем жителей муниципального образования город Норильск на 2017-2019 годы»</w:t>
      </w:r>
    </w:p>
    <w:p w:rsidR="005559F9" w:rsidRDefault="00BC320C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320C">
        <w:rPr>
          <w:rFonts w:ascii="Times New Roman" w:hAnsi="Times New Roman"/>
          <w:sz w:val="26"/>
          <w:szCs w:val="26"/>
        </w:rPr>
        <w:t xml:space="preserve"> </w:t>
      </w:r>
    </w:p>
    <w:p w:rsidR="00374370" w:rsidRPr="00BC320C" w:rsidRDefault="00374370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BC320C" w:rsidRDefault="00BC320C" w:rsidP="00BC3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обеспечения эффективности использования бюджетных средств, в соответствии со ст. 179 Бюджетного кодекса Российской Федерации, </w:t>
      </w:r>
    </w:p>
    <w:p w:rsidR="006428EF" w:rsidRPr="00BC320C" w:rsidRDefault="00BA33CB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20C">
        <w:rPr>
          <w:rFonts w:ascii="Times New Roman" w:hAnsi="Times New Roman" w:cs="Times New Roman"/>
          <w:sz w:val="26"/>
          <w:szCs w:val="26"/>
        </w:rPr>
        <w:t>ПОСТАН</w:t>
      </w:r>
      <w:r w:rsidR="00F7616F">
        <w:rPr>
          <w:rFonts w:ascii="Times New Roman" w:hAnsi="Times New Roman" w:cs="Times New Roman"/>
          <w:sz w:val="26"/>
          <w:szCs w:val="26"/>
        </w:rPr>
        <w:t>О</w:t>
      </w:r>
      <w:r w:rsidRPr="00BC320C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BC320C" w:rsidRDefault="002C35E7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C320C" w:rsidRPr="00BC320C" w:rsidRDefault="00BC320C" w:rsidP="00BC320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bCs/>
          <w:color w:val="26282F"/>
          <w:sz w:val="26"/>
          <w:szCs w:val="26"/>
          <w:lang w:eastAsia="en-US"/>
        </w:rPr>
      </w:pPr>
      <w:bookmarkStart w:id="0" w:name="Par3"/>
      <w:bookmarkEnd w:id="0"/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муниципальную программу </w:t>
      </w:r>
      <w:r w:rsidRPr="00BC320C">
        <w:rPr>
          <w:rFonts w:ascii="Times New Roman" w:eastAsiaTheme="minorHAnsi" w:hAnsi="Times New Roman"/>
          <w:bCs/>
          <w:color w:val="26282F"/>
          <w:sz w:val="26"/>
          <w:szCs w:val="26"/>
          <w:lang w:eastAsia="en-US"/>
        </w:rPr>
        <w:t>«Обеспечение доступным и комфортным жильем жителей муниципального образования город Норильск на 2017 - 2019 годы»</w:t>
      </w:r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>, утвержденную постановлением Администрации города Норильска от 24.11.2016 № 560 (далее - Программа), следующие изменения:</w:t>
      </w:r>
    </w:p>
    <w:p w:rsidR="00BC320C" w:rsidRDefault="00BC320C" w:rsidP="00BC3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="00374370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 w:rsidR="00245332">
        <w:rPr>
          <w:rFonts w:ascii="Times New Roman" w:eastAsiaTheme="minorHAnsi" w:hAnsi="Times New Roman"/>
          <w:sz w:val="26"/>
          <w:szCs w:val="26"/>
          <w:lang w:eastAsia="en-US"/>
        </w:rPr>
        <w:t>шест</w:t>
      </w:r>
      <w:r w:rsidR="00374370">
        <w:rPr>
          <w:rFonts w:ascii="Times New Roman" w:eastAsiaTheme="minorHAnsi" w:hAnsi="Times New Roman"/>
          <w:sz w:val="26"/>
          <w:szCs w:val="26"/>
          <w:lang w:eastAsia="en-US"/>
        </w:rPr>
        <w:t xml:space="preserve">надцатый раздела 4 </w:t>
      </w:r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>приложени</w:t>
      </w:r>
      <w:r w:rsidR="00374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BC320C">
        <w:rPr>
          <w:rFonts w:ascii="Times New Roman" w:eastAsiaTheme="minorHAnsi" w:hAnsi="Times New Roman"/>
          <w:sz w:val="26"/>
          <w:szCs w:val="26"/>
          <w:lang w:eastAsia="en-US"/>
        </w:rPr>
        <w:t xml:space="preserve"> № 1 Паспорта Подпрограммы № 1 «Содействие обеспечению доступным жильем на 2017</w:t>
      </w:r>
      <w:r w:rsidR="00747107">
        <w:rPr>
          <w:rFonts w:ascii="Times New Roman" w:eastAsiaTheme="minorHAnsi" w:hAnsi="Times New Roman"/>
          <w:sz w:val="26"/>
          <w:szCs w:val="26"/>
          <w:lang w:eastAsia="en-US"/>
        </w:rPr>
        <w:t xml:space="preserve"> – 2019 годы» </w:t>
      </w:r>
      <w:r w:rsidR="00374370"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изложить в следующей редакции: </w:t>
      </w:r>
    </w:p>
    <w:p w:rsidR="00374370" w:rsidRPr="00747107" w:rsidRDefault="00374370" w:rsidP="003743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747107">
        <w:rPr>
          <w:rFonts w:ascii="Times New Roman" w:eastAsiaTheme="minorHAnsi" w:hAnsi="Times New Roman"/>
          <w:sz w:val="26"/>
          <w:szCs w:val="26"/>
          <w:lang w:eastAsia="en-US"/>
        </w:rPr>
        <w:t>Стоимость ремонта одного квадратного метра общей площади жилого помещения, в зависимости от серии дома, за выполненные работы по улучшению технических характеристик в предоставляемых жилых помещениях по договорам социального найма и служебных жилых помещений муниципального жилищного фонда муниципального образования город Норильск:</w:t>
      </w:r>
    </w:p>
    <w:p w:rsidR="00374370" w:rsidRDefault="00374370" w:rsidP="00BC32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Серия дома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Стоимость ремонта 1 кв.м общей площади жилого помещения (руб.)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1-447-С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3 702,80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1-464Д-82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3 604,75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1-464-М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3 507,12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111-84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3 395,47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111-112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3 953,42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t>К-69</w:t>
            </w:r>
          </w:p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4 089,42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pStyle w:val="a8"/>
              <w:ind w:left="29"/>
              <w:jc w:val="center"/>
              <w:rPr>
                <w:rFonts w:ascii="Times New Roman" w:hAnsi="Times New Roman" w:cs="Times New Roman"/>
              </w:rPr>
            </w:pPr>
            <w:r w:rsidRPr="00442C9D">
              <w:rPr>
                <w:rFonts w:ascii="Times New Roman" w:hAnsi="Times New Roman" w:cs="Times New Roman"/>
              </w:rPr>
              <w:lastRenderedPageBreak/>
              <w:t>НК-12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4 711,43</w:t>
            </w:r>
          </w:p>
        </w:tc>
      </w:tr>
      <w:tr w:rsidR="00374370" w:rsidRPr="00442C9D" w:rsidTr="00374370">
        <w:tc>
          <w:tcPr>
            <w:tcW w:w="4106" w:type="dxa"/>
          </w:tcPr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Индивид планировка "</w:t>
            </w:r>
            <w:proofErr w:type="spellStart"/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Сталинка</w:t>
            </w:r>
            <w:proofErr w:type="spellEnd"/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"</w:t>
            </w:r>
          </w:p>
          <w:p w:rsidR="00374370" w:rsidRPr="00442C9D" w:rsidRDefault="00374370" w:rsidP="00374370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374370" w:rsidRPr="00442C9D" w:rsidRDefault="00245332" w:rsidP="0037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42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5 106,89</w:t>
            </w:r>
          </w:p>
        </w:tc>
      </w:tr>
    </w:tbl>
    <w:p w:rsidR="00BC320C" w:rsidRPr="00BC320C" w:rsidRDefault="00245332" w:rsidP="002453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ab/>
        <w:t xml:space="preserve">          </w:t>
      </w:r>
      <w:r w:rsidRPr="00BC320C">
        <w:rPr>
          <w:rFonts w:ascii="Times New Roman" w:hAnsi="Times New Roman" w:cs="Times New Roman"/>
          <w:bCs/>
          <w:color w:val="26282F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>.</w:t>
      </w:r>
    </w:p>
    <w:p w:rsidR="00044B14" w:rsidRDefault="00044B14" w:rsidP="00BC320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E1C01" w:rsidRPr="00BC320C" w:rsidRDefault="006428EF" w:rsidP="00BC320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20C">
        <w:rPr>
          <w:rFonts w:ascii="Times New Roman" w:hAnsi="Times New Roman" w:cs="Times New Roman"/>
          <w:sz w:val="26"/>
          <w:szCs w:val="26"/>
        </w:rPr>
        <w:t>2</w:t>
      </w:r>
      <w:r w:rsidR="008E1C01" w:rsidRPr="00BC320C">
        <w:rPr>
          <w:rFonts w:ascii="Times New Roman" w:hAnsi="Times New Roman" w:cs="Times New Roman"/>
          <w:sz w:val="26"/>
          <w:szCs w:val="26"/>
        </w:rPr>
        <w:t xml:space="preserve">. </w:t>
      </w:r>
      <w:r w:rsidRPr="00BC320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8E1C01" w:rsidRPr="00BC320C">
        <w:rPr>
          <w:rFonts w:ascii="Times New Roman" w:hAnsi="Times New Roman" w:cs="Times New Roman"/>
          <w:sz w:val="26"/>
          <w:szCs w:val="26"/>
        </w:rPr>
        <w:t>п</w:t>
      </w:r>
      <w:r w:rsidRPr="00BC320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4825FF" w:rsidRPr="00BC320C">
        <w:rPr>
          <w:rFonts w:ascii="Times New Roman" w:hAnsi="Times New Roman" w:cs="Times New Roman"/>
          <w:sz w:val="26"/>
          <w:szCs w:val="26"/>
        </w:rPr>
        <w:t>«</w:t>
      </w:r>
      <w:r w:rsidRPr="00BC320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825FF" w:rsidRPr="00BC320C">
        <w:rPr>
          <w:rFonts w:ascii="Times New Roman" w:hAnsi="Times New Roman" w:cs="Times New Roman"/>
          <w:sz w:val="26"/>
          <w:szCs w:val="26"/>
        </w:rPr>
        <w:t>»</w:t>
      </w:r>
      <w:r w:rsidRPr="00BC320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  <w:r w:rsidR="008E1C01" w:rsidRPr="00BC32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5FF" w:rsidRPr="00BC320C" w:rsidRDefault="004825FF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4825FF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F7616F" w:rsidP="00F7616F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825FF" w:rsidRPr="00BC320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D77C4" w:rsidRPr="00BC320C">
        <w:rPr>
          <w:rFonts w:ascii="Times New Roman" w:hAnsi="Times New Roman" w:cs="Times New Roman"/>
          <w:sz w:val="26"/>
          <w:szCs w:val="26"/>
        </w:rPr>
        <w:t xml:space="preserve"> </w:t>
      </w:r>
      <w:r w:rsidR="006D77C4" w:rsidRPr="00BC320C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107" w:rsidRPr="00747107" w:rsidRDefault="00747107" w:rsidP="0074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47107" w:rsidRPr="00747107" w:rsidRDefault="00747107" w:rsidP="007471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BC320C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25FF" w:rsidRPr="005559F9" w:rsidRDefault="004825FF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77C4" w:rsidRPr="005559F9" w:rsidRDefault="006D77C4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77C4" w:rsidRPr="005559F9" w:rsidRDefault="006D77C4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B14" w:rsidRDefault="00044B14" w:rsidP="00555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44B14" w:rsidSect="00374370">
      <w:pgSz w:w="11906" w:h="16838"/>
      <w:pgMar w:top="993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5DB"/>
    <w:multiLevelType w:val="hybridMultilevel"/>
    <w:tmpl w:val="708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00278E1"/>
    <w:multiLevelType w:val="hybridMultilevel"/>
    <w:tmpl w:val="6AA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771A"/>
    <w:rsid w:val="0002576A"/>
    <w:rsid w:val="00044B14"/>
    <w:rsid w:val="00055612"/>
    <w:rsid w:val="000630EE"/>
    <w:rsid w:val="0007089F"/>
    <w:rsid w:val="0008464E"/>
    <w:rsid w:val="000C2360"/>
    <w:rsid w:val="000C6D5A"/>
    <w:rsid w:val="000D3356"/>
    <w:rsid w:val="000F312A"/>
    <w:rsid w:val="000F3AE2"/>
    <w:rsid w:val="000F716F"/>
    <w:rsid w:val="0010285E"/>
    <w:rsid w:val="0011118C"/>
    <w:rsid w:val="00113180"/>
    <w:rsid w:val="001143F7"/>
    <w:rsid w:val="00123B13"/>
    <w:rsid w:val="00127D30"/>
    <w:rsid w:val="001466BB"/>
    <w:rsid w:val="00155CE2"/>
    <w:rsid w:val="00155E2C"/>
    <w:rsid w:val="0019707E"/>
    <w:rsid w:val="001B09F4"/>
    <w:rsid w:val="001B547D"/>
    <w:rsid w:val="001C3E39"/>
    <w:rsid w:val="001F2D1D"/>
    <w:rsid w:val="00217C66"/>
    <w:rsid w:val="00245332"/>
    <w:rsid w:val="00256DB9"/>
    <w:rsid w:val="002708D3"/>
    <w:rsid w:val="00282378"/>
    <w:rsid w:val="0029541C"/>
    <w:rsid w:val="002C35E7"/>
    <w:rsid w:val="00311FE3"/>
    <w:rsid w:val="00372B1C"/>
    <w:rsid w:val="00374370"/>
    <w:rsid w:val="003971B4"/>
    <w:rsid w:val="00416171"/>
    <w:rsid w:val="00442C9D"/>
    <w:rsid w:val="004825FF"/>
    <w:rsid w:val="00496AF1"/>
    <w:rsid w:val="004A7386"/>
    <w:rsid w:val="004D7898"/>
    <w:rsid w:val="005559F9"/>
    <w:rsid w:val="00577804"/>
    <w:rsid w:val="00580D65"/>
    <w:rsid w:val="005A5853"/>
    <w:rsid w:val="005D01AE"/>
    <w:rsid w:val="0060139F"/>
    <w:rsid w:val="00602322"/>
    <w:rsid w:val="00617310"/>
    <w:rsid w:val="006428EF"/>
    <w:rsid w:val="006825A1"/>
    <w:rsid w:val="006D2614"/>
    <w:rsid w:val="006D77C4"/>
    <w:rsid w:val="006E1E81"/>
    <w:rsid w:val="006E391E"/>
    <w:rsid w:val="00724278"/>
    <w:rsid w:val="00747107"/>
    <w:rsid w:val="007905DA"/>
    <w:rsid w:val="00796AFA"/>
    <w:rsid w:val="007E64A2"/>
    <w:rsid w:val="00810AD4"/>
    <w:rsid w:val="0081272F"/>
    <w:rsid w:val="00827989"/>
    <w:rsid w:val="0084508E"/>
    <w:rsid w:val="00854B82"/>
    <w:rsid w:val="00864620"/>
    <w:rsid w:val="0087453E"/>
    <w:rsid w:val="00876F45"/>
    <w:rsid w:val="00885B5B"/>
    <w:rsid w:val="008C4A05"/>
    <w:rsid w:val="008D1788"/>
    <w:rsid w:val="008E1C01"/>
    <w:rsid w:val="008F528F"/>
    <w:rsid w:val="0097459E"/>
    <w:rsid w:val="00974FDE"/>
    <w:rsid w:val="009757CD"/>
    <w:rsid w:val="009A1CAA"/>
    <w:rsid w:val="009E187D"/>
    <w:rsid w:val="00A14052"/>
    <w:rsid w:val="00A362DB"/>
    <w:rsid w:val="00A41E86"/>
    <w:rsid w:val="00A5432E"/>
    <w:rsid w:val="00AB2AE1"/>
    <w:rsid w:val="00AC73C0"/>
    <w:rsid w:val="00AD1CD3"/>
    <w:rsid w:val="00AD30F4"/>
    <w:rsid w:val="00AE334E"/>
    <w:rsid w:val="00AF0287"/>
    <w:rsid w:val="00B11934"/>
    <w:rsid w:val="00B332FB"/>
    <w:rsid w:val="00B77600"/>
    <w:rsid w:val="00BA33CB"/>
    <w:rsid w:val="00BA3589"/>
    <w:rsid w:val="00BA539A"/>
    <w:rsid w:val="00BB0873"/>
    <w:rsid w:val="00BC117A"/>
    <w:rsid w:val="00BC320C"/>
    <w:rsid w:val="00BD5BA5"/>
    <w:rsid w:val="00BF4BC2"/>
    <w:rsid w:val="00C14E5E"/>
    <w:rsid w:val="00C754C0"/>
    <w:rsid w:val="00C97CCE"/>
    <w:rsid w:val="00CB41F2"/>
    <w:rsid w:val="00CD316B"/>
    <w:rsid w:val="00CE3E7B"/>
    <w:rsid w:val="00D167B1"/>
    <w:rsid w:val="00D31173"/>
    <w:rsid w:val="00D55A8A"/>
    <w:rsid w:val="00D71652"/>
    <w:rsid w:val="00D73A50"/>
    <w:rsid w:val="00DA5740"/>
    <w:rsid w:val="00DB6A10"/>
    <w:rsid w:val="00E04137"/>
    <w:rsid w:val="00E42F57"/>
    <w:rsid w:val="00E57102"/>
    <w:rsid w:val="00E62BB6"/>
    <w:rsid w:val="00E65886"/>
    <w:rsid w:val="00E87EC7"/>
    <w:rsid w:val="00F12531"/>
    <w:rsid w:val="00F5580E"/>
    <w:rsid w:val="00F74A42"/>
    <w:rsid w:val="00F7616F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C320C"/>
    <w:rPr>
      <w:color w:val="106BBE"/>
    </w:rPr>
  </w:style>
  <w:style w:type="table" w:styleId="a7">
    <w:name w:val="Table Grid"/>
    <w:basedOn w:val="a1"/>
    <w:uiPriority w:val="39"/>
    <w:rsid w:val="0037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37437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575F-3E29-44D6-9E1A-0A47F73C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88</cp:revision>
  <dcterms:created xsi:type="dcterms:W3CDTF">2016-02-03T04:14:00Z</dcterms:created>
  <dcterms:modified xsi:type="dcterms:W3CDTF">2017-10-02T03:56:00Z</dcterms:modified>
</cp:coreProperties>
</file>