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E032B3" w:rsidRDefault="00E032B3" w:rsidP="00751E51">
      <w:pPr>
        <w:spacing w:after="0" w:line="240" w:lineRule="auto"/>
        <w:rPr>
          <w:rFonts w:ascii="Times New Roman" w:eastAsia="Times New Roman" w:hAnsi="Times New Roman" w:cs="Times New Roman"/>
          <w:sz w:val="26"/>
          <w:lang w:eastAsia="ru-RU"/>
        </w:rPr>
      </w:pPr>
    </w:p>
    <w:p w:rsidR="00267C70" w:rsidRDefault="00E032B3" w:rsidP="00751E51">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28.04.</w:t>
      </w:r>
      <w:r w:rsidR="00974DEF">
        <w:rPr>
          <w:rFonts w:ascii="Times New Roman" w:eastAsia="Times New Roman" w:hAnsi="Times New Roman" w:cs="Times New Roman"/>
          <w:sz w:val="26"/>
          <w:lang w:eastAsia="ru-RU"/>
        </w:rPr>
        <w:t>2022</w:t>
      </w:r>
      <w:r w:rsidR="00E22C38" w:rsidRPr="00F478DD">
        <w:rPr>
          <w:rFonts w:ascii="Times New Roman" w:eastAsia="Times New Roman" w:hAnsi="Times New Roman" w:cs="Times New Roman"/>
          <w:sz w:val="26"/>
          <w:lang w:eastAsia="ru-RU"/>
        </w:rPr>
        <w:t xml:space="preserve">  </w:t>
      </w:r>
      <w:r w:rsidR="00751E51">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w:t>
      </w:r>
      <w:r w:rsidR="00516805">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516805">
        <w:rPr>
          <w:rFonts w:ascii="Times New Roman" w:eastAsia="Times New Roman" w:hAnsi="Times New Roman" w:cs="Times New Roman"/>
          <w:sz w:val="26"/>
          <w:lang w:eastAsia="ru-RU"/>
        </w:rPr>
        <w:t xml:space="preserve"> </w:t>
      </w:r>
      <w:r w:rsidR="00E22C38" w:rsidRPr="00F478DD">
        <w:rPr>
          <w:rFonts w:ascii="Times New Roman" w:eastAsia="Times New Roman" w:hAnsi="Times New Roman" w:cs="Times New Roman"/>
          <w:sz w:val="26"/>
          <w:lang w:eastAsia="ru-RU"/>
        </w:rPr>
        <w:t xml:space="preserve"> г. Но</w:t>
      </w:r>
      <w:r w:rsidR="00751E51">
        <w:rPr>
          <w:rFonts w:ascii="Times New Roman" w:eastAsia="Times New Roman" w:hAnsi="Times New Roman" w:cs="Times New Roman"/>
          <w:sz w:val="26"/>
          <w:lang w:eastAsia="ru-RU"/>
        </w:rPr>
        <w:t xml:space="preserve">рильск </w:t>
      </w:r>
      <w:r w:rsidR="00751E51">
        <w:rPr>
          <w:rFonts w:ascii="Times New Roman" w:eastAsia="Times New Roman" w:hAnsi="Times New Roman" w:cs="Times New Roman"/>
          <w:sz w:val="26"/>
          <w:lang w:eastAsia="ru-RU"/>
        </w:rPr>
        <w:tab/>
      </w:r>
      <w:r w:rsidR="00751E51">
        <w:rPr>
          <w:rFonts w:ascii="Times New Roman" w:eastAsia="Times New Roman" w:hAnsi="Times New Roman" w:cs="Times New Roman"/>
          <w:sz w:val="26"/>
          <w:lang w:eastAsia="ru-RU"/>
        </w:rPr>
        <w:tab/>
      </w:r>
      <w:r w:rsidR="00751E51">
        <w:rPr>
          <w:rFonts w:ascii="Times New Roman" w:eastAsia="Times New Roman" w:hAnsi="Times New Roman" w:cs="Times New Roman"/>
          <w:sz w:val="26"/>
          <w:lang w:eastAsia="ru-RU"/>
        </w:rPr>
        <w:tab/>
        <w:t xml:space="preserve">      </w:t>
      </w:r>
      <w:r>
        <w:rPr>
          <w:rFonts w:ascii="Times New Roman" w:eastAsia="Times New Roman" w:hAnsi="Times New Roman" w:cs="Times New Roman"/>
          <w:sz w:val="26"/>
          <w:lang w:eastAsia="ru-RU"/>
        </w:rPr>
        <w:t xml:space="preserve">     </w:t>
      </w:r>
      <w:r w:rsidR="00751E51">
        <w:rPr>
          <w:rFonts w:ascii="Times New Roman" w:eastAsia="Times New Roman" w:hAnsi="Times New Roman" w:cs="Times New Roman"/>
          <w:sz w:val="26"/>
          <w:lang w:eastAsia="ru-RU"/>
        </w:rPr>
        <w:t xml:space="preserve">          № </w:t>
      </w:r>
      <w:r>
        <w:rPr>
          <w:rFonts w:ascii="Times New Roman" w:eastAsia="Times New Roman" w:hAnsi="Times New Roman" w:cs="Times New Roman"/>
          <w:sz w:val="26"/>
          <w:lang w:eastAsia="ru-RU"/>
        </w:rPr>
        <w:t>251</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О проведении капитального ремонта общего имущества многоквартирных домов в соответствии с муниципальной программой «Реформирование и модернизация жилищно-коммунального хозяйства и повышение энергетической эффективности»</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5B4F92">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E13D59">
        <w:rPr>
          <w:rFonts w:ascii="Times New Roman" w:hAnsi="Times New Roman" w:cs="Times New Roman"/>
          <w:sz w:val="26"/>
          <w:szCs w:val="26"/>
        </w:rPr>
        <w:t>«</w:t>
      </w:r>
      <w:proofErr w:type="spellStart"/>
      <w:r w:rsidR="000B4815">
        <w:rPr>
          <w:rFonts w:ascii="Times New Roman" w:hAnsi="Times New Roman" w:cs="Times New Roman"/>
          <w:sz w:val="26"/>
          <w:szCs w:val="26"/>
        </w:rPr>
        <w:t>Талнахбыт</w:t>
      </w:r>
      <w:proofErr w:type="spellEnd"/>
      <w:r w:rsidR="000B4815">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сводный титульный список на проведение ремонта многоквартирных домов муниципального образования город Норильск в 202</w:t>
      </w:r>
      <w:r w:rsidR="00E13D59">
        <w:rPr>
          <w:rFonts w:ascii="Times New Roman" w:hAnsi="Times New Roman" w:cs="Times New Roman"/>
          <w:sz w:val="26"/>
          <w:szCs w:val="26"/>
        </w:rPr>
        <w:t>2</w:t>
      </w:r>
      <w:r w:rsidRPr="00F478DD">
        <w:rPr>
          <w:rFonts w:ascii="Times New Roman" w:hAnsi="Times New Roman" w:cs="Times New Roman"/>
          <w:sz w:val="26"/>
          <w:szCs w:val="26"/>
        </w:rPr>
        <w:t xml:space="preserve"> году, утвержденный Решением комиссии Городского Совета по городскому хозяйству </w:t>
      </w:r>
      <w:r w:rsidR="00D93EE6">
        <w:rPr>
          <w:rFonts w:ascii="Times New Roman" w:hAnsi="Times New Roman" w:cs="Times New Roman"/>
          <w:sz w:val="26"/>
          <w:szCs w:val="26"/>
        </w:rPr>
        <w:t xml:space="preserve">от </w:t>
      </w:r>
      <w:r w:rsidR="00833521">
        <w:rPr>
          <w:rFonts w:ascii="Times New Roman" w:hAnsi="Times New Roman" w:cs="Times New Roman"/>
          <w:sz w:val="26"/>
          <w:szCs w:val="26"/>
        </w:rPr>
        <w:t>03</w:t>
      </w:r>
      <w:r w:rsidR="00D93EE6">
        <w:rPr>
          <w:rFonts w:ascii="Times New Roman" w:hAnsi="Times New Roman" w:cs="Times New Roman"/>
          <w:sz w:val="26"/>
          <w:szCs w:val="26"/>
        </w:rPr>
        <w:t>.</w:t>
      </w:r>
      <w:r w:rsidR="00833521">
        <w:rPr>
          <w:rFonts w:ascii="Times New Roman" w:hAnsi="Times New Roman" w:cs="Times New Roman"/>
          <w:sz w:val="26"/>
          <w:szCs w:val="26"/>
        </w:rPr>
        <w:t>03</w:t>
      </w:r>
      <w:r w:rsidR="00D93EE6">
        <w:rPr>
          <w:rFonts w:ascii="Times New Roman" w:hAnsi="Times New Roman" w:cs="Times New Roman"/>
          <w:sz w:val="26"/>
          <w:szCs w:val="26"/>
        </w:rPr>
        <w:t>.202</w:t>
      </w:r>
      <w:r w:rsidR="00833521">
        <w:rPr>
          <w:rFonts w:ascii="Times New Roman" w:hAnsi="Times New Roman" w:cs="Times New Roman"/>
          <w:sz w:val="26"/>
          <w:szCs w:val="26"/>
        </w:rPr>
        <w:t>2</w:t>
      </w:r>
      <w:r w:rsidR="00D93EE6">
        <w:rPr>
          <w:rFonts w:ascii="Times New Roman" w:hAnsi="Times New Roman" w:cs="Times New Roman"/>
          <w:sz w:val="26"/>
          <w:szCs w:val="26"/>
        </w:rPr>
        <w:t xml:space="preserve"> № </w:t>
      </w:r>
      <w:r w:rsidR="00833521">
        <w:rPr>
          <w:rFonts w:ascii="Times New Roman" w:hAnsi="Times New Roman" w:cs="Times New Roman"/>
          <w:sz w:val="26"/>
          <w:szCs w:val="26"/>
        </w:rPr>
        <w:t>52</w:t>
      </w:r>
      <w:r w:rsidR="00833749">
        <w:rPr>
          <w:rFonts w:ascii="Times New Roman" w:hAnsi="Times New Roman" w:cs="Times New Roman"/>
          <w:sz w:val="26"/>
          <w:szCs w:val="26"/>
        </w:rPr>
        <w:t>9</w:t>
      </w:r>
      <w:r w:rsidRPr="00F478DD">
        <w:rPr>
          <w:rFonts w:ascii="Times New Roman" w:hAnsi="Times New Roman" w:cs="Times New Roman"/>
          <w:sz w:val="26"/>
          <w:szCs w:val="26"/>
        </w:rPr>
        <w:t xml:space="preserve"> (далее - Сводный титульный список), решения о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статьями 165</w:t>
        </w:r>
      </w:hyperlink>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189</w:t>
        </w:r>
      </w:hyperlink>
      <w:r w:rsidRPr="00F478DD">
        <w:rPr>
          <w:rFonts w:ascii="Times New Roman" w:hAnsi="Times New Roman" w:cs="Times New Roman"/>
          <w:sz w:val="26"/>
          <w:szCs w:val="26"/>
        </w:rPr>
        <w:t xml:space="preserve"> Жилищного кодекса Российской Федерации, </w:t>
      </w:r>
      <w:hyperlink r:id="rId9"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10"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 собственники которых не приняли решение о проведении капитального ремонта общего имущества в этих домах в соответствии с муниципальной </w:t>
      </w:r>
      <w:hyperlink r:id="rId11" w:history="1">
        <w:r w:rsidRPr="00F478DD">
          <w:rPr>
            <w:rFonts w:ascii="Times New Roman" w:hAnsi="Times New Roman" w:cs="Times New Roman"/>
            <w:sz w:val="26"/>
            <w:szCs w:val="26"/>
          </w:rPr>
          <w:t>программой</w:t>
        </w:r>
      </w:hyperlink>
      <w:r w:rsidRPr="00F478DD">
        <w:rPr>
          <w:rFonts w:ascii="Times New Roman" w:hAnsi="Times New Roman" w:cs="Times New Roman"/>
          <w:sz w:val="26"/>
          <w:szCs w:val="26"/>
        </w:rPr>
        <w:t xml:space="preserve"> </w:t>
      </w:r>
      <w:r w:rsidR="00E13D59">
        <w:rPr>
          <w:rFonts w:ascii="Times New Roman" w:hAnsi="Times New Roman" w:cs="Times New Roman"/>
          <w:sz w:val="26"/>
          <w:szCs w:val="26"/>
        </w:rPr>
        <w:t>«</w:t>
      </w:r>
      <w:r w:rsidRPr="00F478DD">
        <w:rPr>
          <w:rFonts w:ascii="Times New Roman" w:hAnsi="Times New Roman" w:cs="Times New Roman"/>
          <w:sz w:val="26"/>
          <w:szCs w:val="26"/>
        </w:rPr>
        <w:t>Реформирование и модернизация жилищно-коммунального хозяйства и повышение энергетической эффективности</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утвержденной Постановлением Администрации города Норильска от 07.12.2016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585 (далее - Муниципальная программа), согласно приложению к настоящему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 xml:space="preserve">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Сводный титульный список, в соответствии с Муниципальной программой согласно </w:t>
      </w:r>
      <w:hyperlink r:id="rId12"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обществу с </w:t>
      </w:r>
      <w:r w:rsidRPr="00267C70">
        <w:rPr>
          <w:rFonts w:ascii="Times New Roman" w:hAnsi="Times New Roman" w:cs="Times New Roman"/>
          <w:sz w:val="26"/>
          <w:szCs w:val="26"/>
        </w:rPr>
        <w:lastRenderedPageBreak/>
        <w:t xml:space="preserve">ограниченной ответственностью </w:t>
      </w:r>
      <w:r w:rsidR="00E13D59">
        <w:rPr>
          <w:rFonts w:ascii="Times New Roman" w:hAnsi="Times New Roman" w:cs="Times New Roman"/>
          <w:sz w:val="26"/>
          <w:szCs w:val="26"/>
        </w:rPr>
        <w:t>«</w:t>
      </w:r>
      <w:proofErr w:type="spellStart"/>
      <w:r w:rsidR="000B4815">
        <w:rPr>
          <w:rFonts w:ascii="Times New Roman" w:hAnsi="Times New Roman" w:cs="Times New Roman"/>
          <w:sz w:val="26"/>
          <w:szCs w:val="26"/>
        </w:rPr>
        <w:t>Талнахбыт</w:t>
      </w:r>
      <w:proofErr w:type="spellEnd"/>
      <w:r w:rsidR="00E13D59">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3"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C5320" w:rsidRDefault="004C5320" w:rsidP="004C5320">
      <w:pPr>
        <w:autoSpaceDE w:val="0"/>
        <w:autoSpaceDN w:val="0"/>
        <w:adjustRightInd w:val="0"/>
        <w:spacing w:after="0" w:line="240" w:lineRule="auto"/>
        <w:ind w:right="-144" w:firstLine="5387"/>
        <w:rPr>
          <w:rFonts w:ascii="Times New Roman" w:eastAsiaTheme="minorEastAsia" w:hAnsi="Times New Roman" w:cs="Times New Roman"/>
          <w:sz w:val="26"/>
          <w:szCs w:val="26"/>
          <w:lang w:eastAsia="ru-RU"/>
        </w:rPr>
      </w:pPr>
    </w:p>
    <w:p w:rsidR="005B4F92" w:rsidRPr="00363451" w:rsidRDefault="005B4F92" w:rsidP="00363451">
      <w:pPr>
        <w:autoSpaceDE w:val="0"/>
        <w:autoSpaceDN w:val="0"/>
        <w:adjustRightInd w:val="0"/>
        <w:spacing w:after="0" w:line="240" w:lineRule="auto"/>
        <w:ind w:right="-144" w:hanging="284"/>
        <w:jc w:val="both"/>
        <w:rPr>
          <w:rFonts w:ascii="Times New Roman" w:eastAsiaTheme="minorEastAsia" w:hAnsi="Times New Roman" w:cs="Times New Roman"/>
          <w:sz w:val="20"/>
          <w:szCs w:val="20"/>
          <w:lang w:eastAsia="ru-RU"/>
        </w:rPr>
      </w:pPr>
    </w:p>
    <w:p w:rsidR="00363451" w:rsidRPr="00363451" w:rsidRDefault="00363451" w:rsidP="00363451">
      <w:pPr>
        <w:autoSpaceDE w:val="0"/>
        <w:autoSpaceDN w:val="0"/>
        <w:adjustRightInd w:val="0"/>
        <w:spacing w:after="0" w:line="240" w:lineRule="auto"/>
        <w:ind w:right="-144" w:hanging="284"/>
        <w:jc w:val="both"/>
        <w:rPr>
          <w:rFonts w:ascii="Times New Roman" w:eastAsiaTheme="minorEastAsia" w:hAnsi="Times New Roman" w:cs="Times New Roman"/>
          <w:sz w:val="20"/>
          <w:szCs w:val="20"/>
          <w:lang w:eastAsia="ru-RU"/>
        </w:rPr>
      </w:pPr>
    </w:p>
    <w:p w:rsidR="00363451" w:rsidRDefault="00363451" w:rsidP="00363451">
      <w:pPr>
        <w:autoSpaceDE w:val="0"/>
        <w:autoSpaceDN w:val="0"/>
        <w:adjustRightInd w:val="0"/>
        <w:spacing w:after="0" w:line="240" w:lineRule="auto"/>
        <w:ind w:right="-144" w:firstLine="5387"/>
        <w:rPr>
          <w:rFonts w:ascii="Times New Roman" w:eastAsiaTheme="minorEastAsia" w:hAnsi="Times New Roman" w:cs="Times New Roman"/>
          <w:sz w:val="26"/>
          <w:szCs w:val="26"/>
          <w:lang w:eastAsia="ru-RU"/>
        </w:rPr>
      </w:pPr>
    </w:p>
    <w:p w:rsidR="00E541E7" w:rsidRPr="00A20316" w:rsidRDefault="00E541E7" w:rsidP="00363451">
      <w:pPr>
        <w:autoSpaceDE w:val="0"/>
        <w:autoSpaceDN w:val="0"/>
        <w:adjustRightInd w:val="0"/>
        <w:spacing w:after="0" w:line="240" w:lineRule="auto"/>
        <w:ind w:right="-144"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r w:rsidR="00363451">
        <w:rPr>
          <w:rFonts w:ascii="Times New Roman" w:eastAsiaTheme="minorEastAsia" w:hAnsi="Times New Roman" w:cs="Times New Roman"/>
          <w:sz w:val="26"/>
          <w:szCs w:val="26"/>
          <w:lang w:eastAsia="ru-RU"/>
        </w:rPr>
        <w:t xml:space="preserve"> к </w:t>
      </w:r>
      <w:r w:rsidRPr="00A20316">
        <w:rPr>
          <w:rFonts w:ascii="Times New Roman" w:eastAsiaTheme="minorEastAsia" w:hAnsi="Times New Roman" w:cs="Times New Roman"/>
          <w:sz w:val="26"/>
          <w:szCs w:val="26"/>
          <w:lang w:eastAsia="ru-RU"/>
        </w:rPr>
        <w:t>постановлени</w:t>
      </w:r>
      <w:r w:rsidR="00363451">
        <w:rPr>
          <w:rFonts w:ascii="Times New Roman" w:eastAsiaTheme="minorEastAsia" w:hAnsi="Times New Roman" w:cs="Times New Roman"/>
          <w:sz w:val="26"/>
          <w:szCs w:val="26"/>
          <w:lang w:eastAsia="ru-RU"/>
        </w:rPr>
        <w:t>ю</w:t>
      </w:r>
    </w:p>
    <w:p w:rsidR="00E541E7" w:rsidRPr="00A20316" w:rsidRDefault="00E541E7" w:rsidP="004C5320">
      <w:pPr>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Администрации города Норильска</w:t>
      </w:r>
    </w:p>
    <w:p w:rsidR="00E541E7" w:rsidRDefault="00E032B3" w:rsidP="00E032B3">
      <w:pPr>
        <w:autoSpaceDE w:val="0"/>
        <w:autoSpaceDN w:val="0"/>
        <w:adjustRightInd w:val="0"/>
        <w:spacing w:after="0" w:line="240" w:lineRule="auto"/>
        <w:ind w:left="4679" w:firstLine="708"/>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sz w:val="26"/>
          <w:szCs w:val="26"/>
          <w:lang w:eastAsia="ru-RU"/>
        </w:rPr>
        <w:t>от 28.04.</w:t>
      </w:r>
      <w:r w:rsidR="00363451">
        <w:rPr>
          <w:rFonts w:ascii="Times New Roman" w:eastAsia="Times New Roman" w:hAnsi="Times New Roman" w:cs="Times New Roman"/>
          <w:sz w:val="26"/>
          <w:szCs w:val="26"/>
          <w:lang w:eastAsia="ru-RU"/>
        </w:rPr>
        <w:t>2022</w:t>
      </w:r>
      <w:r>
        <w:rPr>
          <w:rFonts w:ascii="Times New Roman" w:eastAsia="Times New Roman" w:hAnsi="Times New Roman" w:cs="Times New Roman"/>
          <w:sz w:val="26"/>
          <w:szCs w:val="26"/>
          <w:lang w:eastAsia="ru-RU"/>
        </w:rPr>
        <w:t xml:space="preserve"> № 251</w:t>
      </w:r>
    </w:p>
    <w:p w:rsidR="00363451" w:rsidRDefault="00363451"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363451" w:rsidRDefault="00363451"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363451" w:rsidRDefault="00E032B3" w:rsidP="00363451">
      <w:pPr>
        <w:autoSpaceDE w:val="0"/>
        <w:autoSpaceDN w:val="0"/>
        <w:adjustRightInd w:val="0"/>
        <w:spacing w:after="0" w:line="240" w:lineRule="auto"/>
        <w:ind w:firstLine="708"/>
        <w:jc w:val="center"/>
        <w:rPr>
          <w:rFonts w:ascii="Times New Roman" w:hAnsi="Times New Roman" w:cs="Times New Roman"/>
          <w:sz w:val="26"/>
          <w:szCs w:val="26"/>
        </w:rPr>
      </w:pPr>
      <w:hyperlink r:id="rId14" w:history="1">
        <w:r w:rsidR="00363451" w:rsidRPr="00F478DD">
          <w:rPr>
            <w:rFonts w:ascii="Times New Roman" w:hAnsi="Times New Roman" w:cs="Times New Roman"/>
            <w:sz w:val="26"/>
            <w:szCs w:val="26"/>
          </w:rPr>
          <w:t>Перечень</w:t>
        </w:r>
      </w:hyperlink>
      <w:r w:rsidR="00363451"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Сводный титульный список</w:t>
      </w:r>
      <w:r w:rsidR="005A02CE">
        <w:rPr>
          <w:rFonts w:ascii="Times New Roman" w:hAnsi="Times New Roman" w:cs="Times New Roman"/>
          <w:sz w:val="26"/>
          <w:szCs w:val="26"/>
        </w:rPr>
        <w:t>, собственники которых не приняли решение о проведении</w:t>
      </w:r>
      <w:r w:rsidR="006C23DA">
        <w:rPr>
          <w:rFonts w:ascii="Times New Roman" w:hAnsi="Times New Roman" w:cs="Times New Roman"/>
          <w:sz w:val="26"/>
          <w:szCs w:val="26"/>
        </w:rPr>
        <w:t xml:space="preserve"> капитального ремонта общего имущества в </w:t>
      </w:r>
      <w:r w:rsidR="0029081C">
        <w:rPr>
          <w:rFonts w:ascii="Times New Roman" w:hAnsi="Times New Roman" w:cs="Times New Roman"/>
          <w:sz w:val="26"/>
          <w:szCs w:val="26"/>
        </w:rPr>
        <w:t>этих домах</w:t>
      </w:r>
    </w:p>
    <w:p w:rsidR="00363451" w:rsidRDefault="00363451" w:rsidP="00363451">
      <w:pPr>
        <w:autoSpaceDE w:val="0"/>
        <w:autoSpaceDN w:val="0"/>
        <w:adjustRightInd w:val="0"/>
        <w:spacing w:after="0" w:line="240" w:lineRule="auto"/>
        <w:ind w:firstLine="708"/>
        <w:jc w:val="center"/>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72" w:type="dxa"/>
        <w:tblInd w:w="93" w:type="dxa"/>
        <w:tblLook w:val="04A0" w:firstRow="1" w:lastRow="0" w:firstColumn="1" w:lastColumn="0" w:noHBand="0" w:noVBand="1"/>
      </w:tblPr>
      <w:tblGrid>
        <w:gridCol w:w="793"/>
        <w:gridCol w:w="4072"/>
        <w:gridCol w:w="4507"/>
      </w:tblGrid>
      <w:tr w:rsidR="00A20316" w:rsidRPr="00987A32" w:rsidTr="003E4E71">
        <w:trPr>
          <w:trHeight w:val="531"/>
        </w:trPr>
        <w:tc>
          <w:tcPr>
            <w:tcW w:w="793" w:type="dxa"/>
            <w:tcBorders>
              <w:top w:val="single" w:sz="4" w:space="0" w:color="auto"/>
              <w:left w:val="single" w:sz="4" w:space="0" w:color="auto"/>
              <w:bottom w:val="single" w:sz="4" w:space="0" w:color="auto"/>
              <w:right w:val="single" w:sz="4" w:space="0" w:color="auto"/>
            </w:tcBorders>
            <w:shd w:val="clear" w:color="000000" w:fill="FFFFFF"/>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 п\п</w:t>
            </w:r>
          </w:p>
        </w:tc>
        <w:tc>
          <w:tcPr>
            <w:tcW w:w="4072" w:type="dxa"/>
            <w:tcBorders>
              <w:top w:val="single" w:sz="4" w:space="0" w:color="auto"/>
              <w:left w:val="single" w:sz="4" w:space="0" w:color="auto"/>
              <w:bottom w:val="single" w:sz="4" w:space="0" w:color="auto"/>
              <w:right w:val="single" w:sz="4" w:space="0" w:color="auto"/>
            </w:tcBorders>
            <w:shd w:val="clear" w:color="000000" w:fill="FFFFFF"/>
            <w:noWrap/>
          </w:tcPr>
          <w:p w:rsidR="00A20316" w:rsidRPr="00A20316" w:rsidRDefault="00A20316" w:rsidP="00A20316">
            <w:pPr>
              <w:rPr>
                <w:rFonts w:ascii="Times New Roman" w:hAnsi="Times New Roman" w:cs="Times New Roman"/>
                <w:sz w:val="26"/>
                <w:szCs w:val="26"/>
              </w:rPr>
            </w:pPr>
            <w:r w:rsidRPr="00A20316">
              <w:rPr>
                <w:rFonts w:ascii="Times New Roman" w:hAnsi="Times New Roman" w:cs="Times New Roman"/>
                <w:sz w:val="26"/>
                <w:szCs w:val="26"/>
              </w:rPr>
              <w:t>Адрес МКД</w:t>
            </w:r>
          </w:p>
        </w:tc>
        <w:tc>
          <w:tcPr>
            <w:tcW w:w="4507" w:type="dxa"/>
            <w:tcBorders>
              <w:top w:val="single" w:sz="4" w:space="0" w:color="auto"/>
              <w:left w:val="nil"/>
              <w:bottom w:val="single" w:sz="4" w:space="0" w:color="auto"/>
              <w:right w:val="single" w:sz="4" w:space="0" w:color="auto"/>
            </w:tcBorders>
            <w:shd w:val="clear" w:color="000000" w:fill="FFFFFF"/>
          </w:tcPr>
          <w:p w:rsidR="00A20316" w:rsidRPr="00A20316" w:rsidRDefault="00A20316" w:rsidP="00363451">
            <w:pPr>
              <w:rPr>
                <w:rFonts w:ascii="Times New Roman" w:hAnsi="Times New Roman" w:cs="Times New Roman"/>
                <w:sz w:val="26"/>
                <w:szCs w:val="26"/>
              </w:rPr>
            </w:pPr>
            <w:r w:rsidRPr="00A20316">
              <w:rPr>
                <w:rFonts w:ascii="Times New Roman" w:hAnsi="Times New Roman" w:cs="Times New Roman"/>
                <w:sz w:val="26"/>
                <w:szCs w:val="26"/>
              </w:rPr>
              <w:t xml:space="preserve">Виды работ </w:t>
            </w:r>
          </w:p>
        </w:tc>
      </w:tr>
      <w:tr w:rsidR="00A20316" w:rsidRPr="00987A32" w:rsidTr="003E4E71">
        <w:trPr>
          <w:trHeight w:val="659"/>
        </w:trPr>
        <w:tc>
          <w:tcPr>
            <w:tcW w:w="793" w:type="dxa"/>
            <w:tcBorders>
              <w:top w:val="single" w:sz="4" w:space="0" w:color="auto"/>
              <w:left w:val="single" w:sz="4" w:space="0" w:color="auto"/>
              <w:bottom w:val="single" w:sz="4" w:space="0" w:color="auto"/>
              <w:right w:val="single" w:sz="4" w:space="0" w:color="auto"/>
            </w:tcBorders>
            <w:shd w:val="clear" w:color="000000" w:fill="FFFFFF"/>
          </w:tcPr>
          <w:p w:rsidR="00A20316" w:rsidRPr="00A20316" w:rsidRDefault="00A20316" w:rsidP="00363451">
            <w:pPr>
              <w:jc w:val="center"/>
              <w:rPr>
                <w:rFonts w:ascii="Times New Roman" w:hAnsi="Times New Roman" w:cs="Times New Roman"/>
                <w:sz w:val="26"/>
                <w:szCs w:val="26"/>
              </w:rPr>
            </w:pPr>
            <w:r w:rsidRPr="00A20316">
              <w:rPr>
                <w:rFonts w:ascii="Times New Roman" w:hAnsi="Times New Roman" w:cs="Times New Roman"/>
                <w:sz w:val="26"/>
                <w:szCs w:val="26"/>
              </w:rPr>
              <w:t>1</w:t>
            </w:r>
            <w:r w:rsidR="00974DEF">
              <w:rPr>
                <w:rFonts w:ascii="Times New Roman" w:hAnsi="Times New Roman" w:cs="Times New Roman"/>
                <w:sz w:val="26"/>
                <w:szCs w:val="26"/>
              </w:rPr>
              <w:t>.</w:t>
            </w:r>
          </w:p>
        </w:tc>
        <w:tc>
          <w:tcPr>
            <w:tcW w:w="4072" w:type="dxa"/>
            <w:tcBorders>
              <w:top w:val="single" w:sz="4" w:space="0" w:color="auto"/>
              <w:left w:val="single" w:sz="4" w:space="0" w:color="auto"/>
              <w:bottom w:val="single" w:sz="4" w:space="0" w:color="auto"/>
              <w:right w:val="single" w:sz="4" w:space="0" w:color="auto"/>
            </w:tcBorders>
            <w:shd w:val="clear" w:color="000000" w:fill="FFFFFF"/>
            <w:noWrap/>
          </w:tcPr>
          <w:p w:rsidR="00A20316" w:rsidRPr="00A20316" w:rsidRDefault="00A20316" w:rsidP="00833749">
            <w:pPr>
              <w:rPr>
                <w:rFonts w:ascii="Times New Roman" w:hAnsi="Times New Roman" w:cs="Times New Roman"/>
                <w:sz w:val="26"/>
                <w:szCs w:val="26"/>
              </w:rPr>
            </w:pPr>
            <w:r w:rsidRPr="00A20316">
              <w:rPr>
                <w:rFonts w:ascii="Times New Roman" w:hAnsi="Times New Roman" w:cs="Times New Roman"/>
                <w:sz w:val="26"/>
                <w:szCs w:val="26"/>
              </w:rPr>
              <w:t xml:space="preserve">ул. </w:t>
            </w:r>
            <w:r w:rsidR="00833749">
              <w:rPr>
                <w:rFonts w:ascii="Times New Roman" w:hAnsi="Times New Roman" w:cs="Times New Roman"/>
                <w:sz w:val="26"/>
                <w:szCs w:val="26"/>
              </w:rPr>
              <w:t>Енисейская</w:t>
            </w:r>
            <w:r w:rsidRPr="00A20316">
              <w:rPr>
                <w:rFonts w:ascii="Times New Roman" w:hAnsi="Times New Roman" w:cs="Times New Roman"/>
                <w:sz w:val="26"/>
                <w:szCs w:val="26"/>
              </w:rPr>
              <w:t xml:space="preserve">, д. </w:t>
            </w:r>
            <w:r w:rsidR="00833749">
              <w:rPr>
                <w:rFonts w:ascii="Times New Roman" w:hAnsi="Times New Roman" w:cs="Times New Roman"/>
                <w:sz w:val="26"/>
                <w:szCs w:val="26"/>
              </w:rPr>
              <w:t>12</w:t>
            </w:r>
          </w:p>
        </w:tc>
        <w:tc>
          <w:tcPr>
            <w:tcW w:w="4507" w:type="dxa"/>
            <w:tcBorders>
              <w:top w:val="single" w:sz="4" w:space="0" w:color="auto"/>
              <w:left w:val="nil"/>
              <w:bottom w:val="single" w:sz="4" w:space="0" w:color="auto"/>
              <w:right w:val="single" w:sz="4" w:space="0" w:color="auto"/>
            </w:tcBorders>
            <w:shd w:val="clear" w:color="000000" w:fill="FFFFFF"/>
          </w:tcPr>
          <w:p w:rsidR="00A20316" w:rsidRPr="00A20316" w:rsidRDefault="00833749" w:rsidP="00A20316">
            <w:pPr>
              <w:rPr>
                <w:rFonts w:ascii="Times New Roman" w:hAnsi="Times New Roman" w:cs="Times New Roman"/>
                <w:sz w:val="26"/>
                <w:szCs w:val="26"/>
              </w:rPr>
            </w:pPr>
            <w:r>
              <w:rPr>
                <w:rFonts w:ascii="Times New Roman" w:hAnsi="Times New Roman" w:cs="Times New Roman"/>
                <w:sz w:val="26"/>
                <w:szCs w:val="26"/>
              </w:rPr>
              <w:t>ремонт системы теплоснабжения, водоснабжения</w:t>
            </w:r>
          </w:p>
        </w:tc>
      </w:tr>
      <w:tr w:rsidR="00A20316" w:rsidRPr="00987A32" w:rsidTr="00833749">
        <w:trPr>
          <w:trHeight w:val="543"/>
        </w:trPr>
        <w:tc>
          <w:tcPr>
            <w:tcW w:w="793" w:type="dxa"/>
            <w:tcBorders>
              <w:top w:val="single" w:sz="4" w:space="0" w:color="auto"/>
              <w:left w:val="single" w:sz="4" w:space="0" w:color="auto"/>
              <w:bottom w:val="single" w:sz="4" w:space="0" w:color="auto"/>
              <w:right w:val="single" w:sz="4" w:space="0" w:color="auto"/>
            </w:tcBorders>
            <w:shd w:val="clear" w:color="000000" w:fill="FFFFFF"/>
          </w:tcPr>
          <w:p w:rsidR="00A20316" w:rsidRPr="00A20316" w:rsidRDefault="00A20316" w:rsidP="00363451">
            <w:pPr>
              <w:jc w:val="center"/>
              <w:rPr>
                <w:rFonts w:ascii="Times New Roman" w:hAnsi="Times New Roman" w:cs="Times New Roman"/>
                <w:sz w:val="26"/>
                <w:szCs w:val="26"/>
              </w:rPr>
            </w:pPr>
            <w:r w:rsidRPr="00A20316">
              <w:rPr>
                <w:rFonts w:ascii="Times New Roman" w:hAnsi="Times New Roman" w:cs="Times New Roman"/>
                <w:sz w:val="26"/>
                <w:szCs w:val="26"/>
              </w:rPr>
              <w:t>2</w:t>
            </w:r>
            <w:r w:rsidR="00974DEF">
              <w:rPr>
                <w:rFonts w:ascii="Times New Roman" w:hAnsi="Times New Roman" w:cs="Times New Roman"/>
                <w:sz w:val="26"/>
                <w:szCs w:val="26"/>
              </w:rPr>
              <w:t>.</w:t>
            </w:r>
          </w:p>
        </w:tc>
        <w:tc>
          <w:tcPr>
            <w:tcW w:w="4072" w:type="dxa"/>
            <w:tcBorders>
              <w:top w:val="single" w:sz="4" w:space="0" w:color="auto"/>
              <w:left w:val="single" w:sz="4" w:space="0" w:color="auto"/>
              <w:bottom w:val="single" w:sz="4" w:space="0" w:color="auto"/>
              <w:right w:val="single" w:sz="4" w:space="0" w:color="auto"/>
            </w:tcBorders>
            <w:shd w:val="clear" w:color="000000" w:fill="FFFFFF"/>
            <w:noWrap/>
          </w:tcPr>
          <w:p w:rsidR="00A20316" w:rsidRPr="00A20316" w:rsidRDefault="00A20316" w:rsidP="00833749">
            <w:pPr>
              <w:rPr>
                <w:rFonts w:ascii="Times New Roman" w:hAnsi="Times New Roman" w:cs="Times New Roman"/>
                <w:sz w:val="26"/>
                <w:szCs w:val="26"/>
              </w:rPr>
            </w:pPr>
            <w:r w:rsidRPr="00A20316">
              <w:rPr>
                <w:rFonts w:ascii="Times New Roman" w:hAnsi="Times New Roman" w:cs="Times New Roman"/>
                <w:sz w:val="26"/>
                <w:szCs w:val="26"/>
              </w:rPr>
              <w:t xml:space="preserve">ул. </w:t>
            </w:r>
            <w:r w:rsidR="00833749">
              <w:rPr>
                <w:rFonts w:ascii="Times New Roman" w:hAnsi="Times New Roman" w:cs="Times New Roman"/>
                <w:sz w:val="26"/>
                <w:szCs w:val="26"/>
              </w:rPr>
              <w:t>Новая</w:t>
            </w:r>
            <w:r w:rsidRPr="00A20316">
              <w:rPr>
                <w:rFonts w:ascii="Times New Roman" w:hAnsi="Times New Roman" w:cs="Times New Roman"/>
                <w:sz w:val="26"/>
                <w:szCs w:val="26"/>
              </w:rPr>
              <w:t xml:space="preserve">, д. </w:t>
            </w:r>
            <w:r w:rsidR="00833749">
              <w:rPr>
                <w:rFonts w:ascii="Times New Roman" w:hAnsi="Times New Roman" w:cs="Times New Roman"/>
                <w:sz w:val="26"/>
                <w:szCs w:val="26"/>
              </w:rPr>
              <w:t>10</w:t>
            </w:r>
          </w:p>
        </w:tc>
        <w:tc>
          <w:tcPr>
            <w:tcW w:w="4507" w:type="dxa"/>
            <w:tcBorders>
              <w:top w:val="single" w:sz="4" w:space="0" w:color="auto"/>
              <w:left w:val="nil"/>
              <w:bottom w:val="single" w:sz="4" w:space="0" w:color="auto"/>
              <w:right w:val="single" w:sz="4" w:space="0" w:color="auto"/>
            </w:tcBorders>
            <w:shd w:val="clear" w:color="000000" w:fill="FFFFFF"/>
          </w:tcPr>
          <w:p w:rsidR="00A20316" w:rsidRPr="00A20316" w:rsidRDefault="00833749" w:rsidP="00A20316">
            <w:pPr>
              <w:rPr>
                <w:rFonts w:ascii="Times New Roman" w:hAnsi="Times New Roman" w:cs="Times New Roman"/>
                <w:sz w:val="26"/>
                <w:szCs w:val="26"/>
              </w:rPr>
            </w:pPr>
            <w:r>
              <w:rPr>
                <w:rFonts w:ascii="Times New Roman" w:hAnsi="Times New Roman" w:cs="Times New Roman"/>
                <w:sz w:val="26"/>
                <w:szCs w:val="26"/>
              </w:rPr>
              <w:t>ремонт системы теплоснабжения, водоснабжения</w:t>
            </w:r>
          </w:p>
        </w:tc>
      </w:tr>
      <w:tr w:rsidR="00974DEF" w:rsidRPr="00987A32" w:rsidTr="003E4E71">
        <w:trPr>
          <w:trHeight w:val="545"/>
        </w:trPr>
        <w:tc>
          <w:tcPr>
            <w:tcW w:w="793" w:type="dxa"/>
            <w:tcBorders>
              <w:top w:val="single" w:sz="4" w:space="0" w:color="auto"/>
              <w:left w:val="single" w:sz="4" w:space="0" w:color="auto"/>
              <w:bottom w:val="single" w:sz="4" w:space="0" w:color="auto"/>
              <w:right w:val="single" w:sz="4" w:space="0" w:color="auto"/>
            </w:tcBorders>
            <w:shd w:val="clear" w:color="000000" w:fill="FFFFFF"/>
          </w:tcPr>
          <w:p w:rsidR="00974DEF" w:rsidRPr="00A20316" w:rsidRDefault="00974DEF" w:rsidP="00363451">
            <w:pPr>
              <w:jc w:val="center"/>
              <w:rPr>
                <w:rFonts w:ascii="Times New Roman" w:hAnsi="Times New Roman" w:cs="Times New Roman"/>
                <w:sz w:val="26"/>
                <w:szCs w:val="26"/>
              </w:rPr>
            </w:pPr>
            <w:r>
              <w:rPr>
                <w:rFonts w:ascii="Times New Roman" w:hAnsi="Times New Roman" w:cs="Times New Roman"/>
                <w:sz w:val="26"/>
                <w:szCs w:val="26"/>
              </w:rPr>
              <w:t>3.</w:t>
            </w:r>
          </w:p>
        </w:tc>
        <w:tc>
          <w:tcPr>
            <w:tcW w:w="4072" w:type="dxa"/>
            <w:tcBorders>
              <w:top w:val="single" w:sz="4" w:space="0" w:color="auto"/>
              <w:left w:val="single" w:sz="4" w:space="0" w:color="auto"/>
              <w:bottom w:val="single" w:sz="4" w:space="0" w:color="auto"/>
              <w:right w:val="single" w:sz="4" w:space="0" w:color="auto"/>
            </w:tcBorders>
            <w:shd w:val="clear" w:color="000000" w:fill="FFFFFF"/>
            <w:noWrap/>
          </w:tcPr>
          <w:p w:rsidR="00974DEF" w:rsidRPr="00A20316" w:rsidRDefault="00974DEF" w:rsidP="00833749">
            <w:pPr>
              <w:rPr>
                <w:rFonts w:ascii="Times New Roman" w:hAnsi="Times New Roman" w:cs="Times New Roman"/>
                <w:sz w:val="26"/>
                <w:szCs w:val="26"/>
              </w:rPr>
            </w:pPr>
            <w:r>
              <w:rPr>
                <w:rFonts w:ascii="Times New Roman" w:hAnsi="Times New Roman" w:cs="Times New Roman"/>
                <w:sz w:val="26"/>
                <w:szCs w:val="26"/>
              </w:rPr>
              <w:t xml:space="preserve">ул. </w:t>
            </w:r>
            <w:r w:rsidR="00833749">
              <w:rPr>
                <w:rFonts w:ascii="Times New Roman" w:hAnsi="Times New Roman" w:cs="Times New Roman"/>
                <w:sz w:val="26"/>
                <w:szCs w:val="26"/>
              </w:rPr>
              <w:t>Рудная</w:t>
            </w:r>
            <w:r>
              <w:rPr>
                <w:rFonts w:ascii="Times New Roman" w:hAnsi="Times New Roman" w:cs="Times New Roman"/>
                <w:sz w:val="26"/>
                <w:szCs w:val="26"/>
              </w:rPr>
              <w:t>, д. 1</w:t>
            </w:r>
            <w:r w:rsidR="00833749">
              <w:rPr>
                <w:rFonts w:ascii="Times New Roman" w:hAnsi="Times New Roman" w:cs="Times New Roman"/>
                <w:sz w:val="26"/>
                <w:szCs w:val="26"/>
              </w:rPr>
              <w:t>7</w:t>
            </w:r>
          </w:p>
        </w:tc>
        <w:tc>
          <w:tcPr>
            <w:tcW w:w="4507" w:type="dxa"/>
            <w:tcBorders>
              <w:top w:val="single" w:sz="4" w:space="0" w:color="auto"/>
              <w:left w:val="nil"/>
              <w:bottom w:val="single" w:sz="4" w:space="0" w:color="auto"/>
              <w:right w:val="single" w:sz="4" w:space="0" w:color="auto"/>
            </w:tcBorders>
            <w:shd w:val="clear" w:color="000000" w:fill="FFFFFF"/>
          </w:tcPr>
          <w:p w:rsidR="00974DEF" w:rsidRPr="00A20316" w:rsidRDefault="00833749" w:rsidP="00A20316">
            <w:pPr>
              <w:rPr>
                <w:rFonts w:ascii="Times New Roman" w:hAnsi="Times New Roman" w:cs="Times New Roman"/>
                <w:sz w:val="26"/>
                <w:szCs w:val="26"/>
              </w:rPr>
            </w:pPr>
            <w:r>
              <w:rPr>
                <w:rFonts w:ascii="Times New Roman" w:hAnsi="Times New Roman" w:cs="Times New Roman"/>
                <w:sz w:val="26"/>
                <w:szCs w:val="26"/>
              </w:rPr>
              <w:t>ремонт мягкой кровли</w:t>
            </w:r>
          </w:p>
        </w:tc>
      </w:tr>
      <w:tr w:rsidR="00974DEF" w:rsidRPr="00987A32" w:rsidTr="003E4E71">
        <w:trPr>
          <w:trHeight w:val="545"/>
        </w:trPr>
        <w:tc>
          <w:tcPr>
            <w:tcW w:w="793" w:type="dxa"/>
            <w:tcBorders>
              <w:top w:val="single" w:sz="4" w:space="0" w:color="auto"/>
              <w:left w:val="single" w:sz="4" w:space="0" w:color="auto"/>
              <w:bottom w:val="single" w:sz="4" w:space="0" w:color="auto"/>
              <w:right w:val="single" w:sz="4" w:space="0" w:color="auto"/>
            </w:tcBorders>
            <w:shd w:val="clear" w:color="000000" w:fill="FFFFFF"/>
          </w:tcPr>
          <w:p w:rsidR="00974DEF" w:rsidRDefault="00974DEF" w:rsidP="00363451">
            <w:pPr>
              <w:jc w:val="center"/>
              <w:rPr>
                <w:rFonts w:ascii="Times New Roman" w:hAnsi="Times New Roman" w:cs="Times New Roman"/>
                <w:sz w:val="26"/>
                <w:szCs w:val="26"/>
              </w:rPr>
            </w:pPr>
            <w:r>
              <w:rPr>
                <w:rFonts w:ascii="Times New Roman" w:hAnsi="Times New Roman" w:cs="Times New Roman"/>
                <w:sz w:val="26"/>
                <w:szCs w:val="26"/>
              </w:rPr>
              <w:t>4.</w:t>
            </w:r>
          </w:p>
        </w:tc>
        <w:tc>
          <w:tcPr>
            <w:tcW w:w="4072" w:type="dxa"/>
            <w:tcBorders>
              <w:top w:val="single" w:sz="4" w:space="0" w:color="auto"/>
              <w:left w:val="single" w:sz="4" w:space="0" w:color="auto"/>
              <w:bottom w:val="single" w:sz="4" w:space="0" w:color="auto"/>
              <w:right w:val="single" w:sz="4" w:space="0" w:color="auto"/>
            </w:tcBorders>
            <w:shd w:val="clear" w:color="000000" w:fill="FFFFFF"/>
            <w:noWrap/>
          </w:tcPr>
          <w:p w:rsidR="00974DEF" w:rsidRDefault="00974DEF" w:rsidP="00833749">
            <w:pPr>
              <w:rPr>
                <w:rFonts w:ascii="Times New Roman" w:hAnsi="Times New Roman" w:cs="Times New Roman"/>
                <w:sz w:val="26"/>
                <w:szCs w:val="26"/>
              </w:rPr>
            </w:pPr>
            <w:r>
              <w:rPr>
                <w:rFonts w:ascii="Times New Roman" w:hAnsi="Times New Roman" w:cs="Times New Roman"/>
                <w:sz w:val="26"/>
                <w:szCs w:val="26"/>
              </w:rPr>
              <w:t xml:space="preserve">ул. </w:t>
            </w:r>
            <w:r w:rsidR="00833749">
              <w:rPr>
                <w:rFonts w:ascii="Times New Roman" w:hAnsi="Times New Roman" w:cs="Times New Roman"/>
                <w:sz w:val="26"/>
                <w:szCs w:val="26"/>
              </w:rPr>
              <w:t>Рудная</w:t>
            </w:r>
            <w:r>
              <w:rPr>
                <w:rFonts w:ascii="Times New Roman" w:hAnsi="Times New Roman" w:cs="Times New Roman"/>
                <w:sz w:val="26"/>
                <w:szCs w:val="26"/>
              </w:rPr>
              <w:t xml:space="preserve">, д. </w:t>
            </w:r>
            <w:r w:rsidR="00833749">
              <w:rPr>
                <w:rFonts w:ascii="Times New Roman" w:hAnsi="Times New Roman" w:cs="Times New Roman"/>
                <w:sz w:val="26"/>
                <w:szCs w:val="26"/>
              </w:rPr>
              <w:t>53</w:t>
            </w:r>
          </w:p>
        </w:tc>
        <w:tc>
          <w:tcPr>
            <w:tcW w:w="4507" w:type="dxa"/>
            <w:tcBorders>
              <w:top w:val="single" w:sz="4" w:space="0" w:color="auto"/>
              <w:left w:val="nil"/>
              <w:bottom w:val="single" w:sz="4" w:space="0" w:color="auto"/>
              <w:right w:val="single" w:sz="4" w:space="0" w:color="auto"/>
            </w:tcBorders>
            <w:shd w:val="clear" w:color="000000" w:fill="FFFFFF"/>
          </w:tcPr>
          <w:p w:rsidR="00974DEF" w:rsidRPr="00A20316" w:rsidRDefault="00833749" w:rsidP="00A20316">
            <w:pPr>
              <w:rPr>
                <w:rFonts w:ascii="Times New Roman" w:hAnsi="Times New Roman" w:cs="Times New Roman"/>
                <w:sz w:val="26"/>
                <w:szCs w:val="26"/>
              </w:rPr>
            </w:pPr>
            <w:r>
              <w:rPr>
                <w:rFonts w:ascii="Times New Roman" w:hAnsi="Times New Roman" w:cs="Times New Roman"/>
                <w:sz w:val="26"/>
                <w:szCs w:val="26"/>
              </w:rPr>
              <w:t>ремонт мягкой кровли</w:t>
            </w:r>
          </w:p>
        </w:tc>
      </w:tr>
    </w:tbl>
    <w:p w:rsidR="00987A32" w:rsidRDefault="00987A32" w:rsidP="00974DEF">
      <w:pPr>
        <w:autoSpaceDE w:val="0"/>
        <w:autoSpaceDN w:val="0"/>
        <w:adjustRightInd w:val="0"/>
        <w:spacing w:after="0" w:line="240" w:lineRule="auto"/>
        <w:jc w:val="both"/>
        <w:rPr>
          <w:rFonts w:ascii="Times New Roman" w:eastAsia="Times New Roman" w:hAnsi="Times New Roman" w:cs="Times New Roman"/>
          <w:lang w:eastAsia="ru-RU"/>
        </w:rPr>
      </w:pPr>
    </w:p>
    <w:sectPr w:rsidR="00987A32"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13242"/>
    <w:rsid w:val="0007769D"/>
    <w:rsid w:val="00084E5F"/>
    <w:rsid w:val="000B4815"/>
    <w:rsid w:val="000B494C"/>
    <w:rsid w:val="00267C70"/>
    <w:rsid w:val="0029081C"/>
    <w:rsid w:val="002968E6"/>
    <w:rsid w:val="00363451"/>
    <w:rsid w:val="003E4E71"/>
    <w:rsid w:val="004251ED"/>
    <w:rsid w:val="004B1D9C"/>
    <w:rsid w:val="004C5320"/>
    <w:rsid w:val="00516805"/>
    <w:rsid w:val="00572BE7"/>
    <w:rsid w:val="00580F74"/>
    <w:rsid w:val="005A02CE"/>
    <w:rsid w:val="005B4F92"/>
    <w:rsid w:val="006335A3"/>
    <w:rsid w:val="0063595A"/>
    <w:rsid w:val="00677BAC"/>
    <w:rsid w:val="006C23DA"/>
    <w:rsid w:val="00751E51"/>
    <w:rsid w:val="007A39B2"/>
    <w:rsid w:val="00833521"/>
    <w:rsid w:val="00833749"/>
    <w:rsid w:val="0084415B"/>
    <w:rsid w:val="008705C2"/>
    <w:rsid w:val="008B1F27"/>
    <w:rsid w:val="00974DEF"/>
    <w:rsid w:val="00987A32"/>
    <w:rsid w:val="00993407"/>
    <w:rsid w:val="00A20316"/>
    <w:rsid w:val="00B9625E"/>
    <w:rsid w:val="00BB752D"/>
    <w:rsid w:val="00C54261"/>
    <w:rsid w:val="00C566FC"/>
    <w:rsid w:val="00C601E3"/>
    <w:rsid w:val="00D14EBE"/>
    <w:rsid w:val="00D26AA7"/>
    <w:rsid w:val="00D61996"/>
    <w:rsid w:val="00D93EE6"/>
    <w:rsid w:val="00E032B3"/>
    <w:rsid w:val="00E13D59"/>
    <w:rsid w:val="00E22C38"/>
    <w:rsid w:val="00E541E7"/>
    <w:rsid w:val="00EC68EF"/>
    <w:rsid w:val="00F4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ED16D5A0858302669CAA5AC0F5A35EE80678EF0DB65ECF9F2B6DC51A2D8AB92BD85D431C491B7558857416k3DCF" TargetMode="External"/><Relationship Id="rId13" Type="http://schemas.openxmlformats.org/officeDocument/2006/relationships/hyperlink" Target="consultantplus://offline/ref=7CD54E8A32B87754BB36F31BC3CCDA8C026AC1A35FC1FCFD07B8002FB05DB00B8FDF2D3A8F5A2BDFE86F8D514217034B33138A771423FE773D5F94FEkCD5F" TargetMode="Externa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hyperlink" Target="consultantplus://offline/ref=7CD54E8A32B87754BB36F31BC3CCDA8C026AC1A35FC1FCFD07B8002FB05DB00B8FDF2D3A8F5A2BDFE86F8D514217034B33138A771423FE773D5F94FEkCD5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FF002B4002FB05DB00B8FDF2D3A8F5A2BDFE16C8C514217034B33138A771423FE773D5F94FEkCD5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FFD02BE002FB05DB00B8FDF2D3A8F5A2BDFE86E85554517034B33138A771423FE773D5F94FEkCD5F" TargetMode="External"/><Relationship Id="rId14"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B910A-1495-45EA-9EC1-6A62DD546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733</Words>
  <Characters>4180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4</cp:revision>
  <cp:lastPrinted>2022-04-13T08:41:00Z</cp:lastPrinted>
  <dcterms:created xsi:type="dcterms:W3CDTF">2022-04-21T04:37:00Z</dcterms:created>
  <dcterms:modified xsi:type="dcterms:W3CDTF">2022-04-28T03:12:00Z</dcterms:modified>
</cp:coreProperties>
</file>