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42AA3" w:rsidRPr="00C817B7" w:rsidRDefault="00642AA3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>№</w:t>
      </w:r>
      <w:r w:rsidR="003772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2DE8">
        <w:rPr>
          <w:rFonts w:ascii="Times New Roman" w:hAnsi="Times New Roman" w:cs="Times New Roman"/>
          <w:b/>
          <w:sz w:val="26"/>
          <w:szCs w:val="26"/>
        </w:rPr>
        <w:t>14</w:t>
      </w:r>
      <w:r w:rsidRPr="00C817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E16EAF">
        <w:rPr>
          <w:rFonts w:ascii="Times New Roman" w:hAnsi="Times New Roman" w:cs="Times New Roman"/>
          <w:b/>
          <w:sz w:val="26"/>
          <w:szCs w:val="26"/>
        </w:rPr>
        <w:t>13</w:t>
      </w:r>
      <w:r w:rsidR="00E50020">
        <w:rPr>
          <w:rFonts w:ascii="Times New Roman" w:hAnsi="Times New Roman" w:cs="Times New Roman"/>
          <w:b/>
          <w:sz w:val="26"/>
          <w:szCs w:val="26"/>
        </w:rPr>
        <w:t>.</w:t>
      </w:r>
      <w:r w:rsidR="00306E4A">
        <w:rPr>
          <w:rFonts w:ascii="Times New Roman" w:hAnsi="Times New Roman" w:cs="Times New Roman"/>
          <w:b/>
          <w:sz w:val="26"/>
          <w:szCs w:val="26"/>
        </w:rPr>
        <w:t>0</w:t>
      </w:r>
      <w:r w:rsidR="00E16EAF">
        <w:rPr>
          <w:rFonts w:ascii="Times New Roman" w:hAnsi="Times New Roman" w:cs="Times New Roman"/>
          <w:b/>
          <w:sz w:val="26"/>
          <w:szCs w:val="26"/>
        </w:rPr>
        <w:t>3</w:t>
      </w:r>
      <w:r w:rsidR="000801E6">
        <w:rPr>
          <w:rFonts w:ascii="Times New Roman" w:hAnsi="Times New Roman" w:cs="Times New Roman"/>
          <w:b/>
          <w:sz w:val="26"/>
          <w:szCs w:val="26"/>
        </w:rPr>
        <w:t>.</w:t>
      </w:r>
      <w:r w:rsidR="00E6037F">
        <w:rPr>
          <w:rFonts w:ascii="Times New Roman" w:hAnsi="Times New Roman" w:cs="Times New Roman"/>
          <w:b/>
          <w:sz w:val="26"/>
          <w:szCs w:val="26"/>
        </w:rPr>
        <w:t>20</w:t>
      </w:r>
      <w:r w:rsidR="00BF6B84">
        <w:rPr>
          <w:rFonts w:ascii="Times New Roman" w:hAnsi="Times New Roman" w:cs="Times New Roman"/>
          <w:b/>
          <w:sz w:val="26"/>
          <w:szCs w:val="26"/>
        </w:rPr>
        <w:t>2</w:t>
      </w:r>
      <w:r w:rsidR="00E50020">
        <w:rPr>
          <w:rFonts w:ascii="Times New Roman" w:hAnsi="Times New Roman" w:cs="Times New Roman"/>
          <w:b/>
          <w:sz w:val="26"/>
          <w:szCs w:val="26"/>
        </w:rPr>
        <w:t>4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6EAF" w:rsidRDefault="00D52051" w:rsidP="00560345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E25327" w:rsidRPr="00456F62">
        <w:rPr>
          <w:rFonts w:ascii="Times New Roman" w:hAnsi="Times New Roman" w:cs="Times New Roman"/>
          <w:sz w:val="26"/>
          <w:szCs w:val="26"/>
        </w:rPr>
        <w:t>«О в</w:t>
      </w:r>
      <w:r w:rsidR="00516791" w:rsidRPr="00456F62">
        <w:rPr>
          <w:rFonts w:ascii="Times New Roman" w:hAnsi="Times New Roman" w:cs="Times New Roman"/>
          <w:sz w:val="26"/>
          <w:szCs w:val="26"/>
        </w:rPr>
        <w:t>несени</w:t>
      </w:r>
      <w:r w:rsidR="00E25327" w:rsidRPr="00456F62">
        <w:rPr>
          <w:rFonts w:ascii="Times New Roman" w:hAnsi="Times New Roman" w:cs="Times New Roman"/>
          <w:sz w:val="26"/>
          <w:szCs w:val="26"/>
        </w:rPr>
        <w:t>и</w:t>
      </w:r>
      <w:r w:rsidR="00516791" w:rsidRPr="00456F62">
        <w:rPr>
          <w:rFonts w:ascii="Times New Roman" w:hAnsi="Times New Roman" w:cs="Times New Roman"/>
          <w:sz w:val="26"/>
          <w:szCs w:val="26"/>
        </w:rPr>
        <w:t xml:space="preserve">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456F62"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681C67" w:rsidRPr="00681C67">
        <w:rPr>
          <w:rFonts w:ascii="Times New Roman" w:hAnsi="Times New Roman" w:cs="Times New Roman"/>
          <w:spacing w:val="2"/>
          <w:sz w:val="26"/>
          <w:szCs w:val="26"/>
        </w:rPr>
        <w:t xml:space="preserve">в части </w:t>
      </w:r>
      <w:r w:rsidR="00E16EAF" w:rsidRPr="00E16EAF">
        <w:rPr>
          <w:rFonts w:ascii="Times New Roman" w:hAnsi="Times New Roman" w:cs="Times New Roman"/>
          <w:spacing w:val="2"/>
          <w:sz w:val="26"/>
          <w:szCs w:val="26"/>
        </w:rPr>
        <w:t>приведения отдельных положений части I Правил в соответствие с градостроительным и земельным законодательством, уточнением полномочий Главы города Норильска по принятию решений о проведении публичных слушаний, уточнением (перераспределением) полномочий Администрации города Норильска и Комиссии по землепользованию и застройке</w:t>
      </w:r>
      <w:r w:rsidR="00E16EA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E16EAF" w:rsidRPr="00E16EAF">
        <w:rPr>
          <w:rFonts w:ascii="Times New Roman" w:hAnsi="Times New Roman" w:cs="Times New Roman"/>
          <w:spacing w:val="2"/>
          <w:sz w:val="26"/>
          <w:szCs w:val="26"/>
        </w:rPr>
        <w:t>муниципального образования город Норильск</w:t>
      </w:r>
      <w:r w:rsidR="00E16EAF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E16EAF" w:rsidRDefault="00E16EAF" w:rsidP="00560345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F12CAD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г.п.Снежногорск</w:t>
      </w:r>
      <w:proofErr w:type="spellEnd"/>
      <w:r w:rsidR="00EB0478" w:rsidRPr="00EB047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у</w:t>
      </w:r>
      <w:r w:rsidR="00EB0478">
        <w:rPr>
          <w:rFonts w:ascii="Times New Roman" w:hAnsi="Times New Roman" w:cs="Times New Roman"/>
          <w:sz w:val="26"/>
          <w:szCs w:val="26"/>
        </w:rPr>
        <w:t>л.Хантайская</w:t>
      </w:r>
      <w:proofErr w:type="spellEnd"/>
      <w:r w:rsidR="00EB0478">
        <w:rPr>
          <w:rFonts w:ascii="Times New Roman" w:hAnsi="Times New Roman" w:cs="Times New Roman"/>
          <w:sz w:val="26"/>
          <w:szCs w:val="26"/>
        </w:rPr>
        <w:t xml:space="preserve"> Набережная, </w:t>
      </w:r>
      <w:r w:rsidR="00EB0478">
        <w:rPr>
          <w:rFonts w:ascii="Times New Roman" w:hAnsi="Times New Roman" w:cs="Times New Roman"/>
          <w:sz w:val="26"/>
          <w:szCs w:val="26"/>
        </w:rPr>
        <w:br/>
        <w:t xml:space="preserve">д. 10 </w:t>
      </w:r>
      <w:r w:rsidR="00F12CA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D44AD" w:rsidRPr="00EB0478">
        <w:rPr>
          <w:rFonts w:ascii="Times New Roman" w:hAnsi="Times New Roman" w:cs="Times New Roman"/>
          <w:sz w:val="26"/>
          <w:szCs w:val="26"/>
        </w:rPr>
        <w:t>Снежногорск</w:t>
      </w:r>
      <w:r w:rsidR="004D44AD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4D44AD">
        <w:rPr>
          <w:rFonts w:ascii="Times New Roman" w:hAnsi="Times New Roman" w:cs="Times New Roman"/>
          <w:sz w:val="26"/>
          <w:szCs w:val="26"/>
        </w:rPr>
        <w:t xml:space="preserve"> </w:t>
      </w:r>
      <w:r w:rsidR="00EB0478">
        <w:rPr>
          <w:rFonts w:ascii="Times New Roman" w:hAnsi="Times New Roman" w:cs="Times New Roman"/>
          <w:sz w:val="26"/>
          <w:szCs w:val="26"/>
        </w:rPr>
        <w:t>филиал</w:t>
      </w:r>
      <w:r w:rsidR="00EB0478" w:rsidRPr="00EB0478">
        <w:rPr>
          <w:rFonts w:ascii="Times New Roman" w:hAnsi="Times New Roman" w:cs="Times New Roman"/>
          <w:sz w:val="26"/>
          <w:szCs w:val="26"/>
        </w:rPr>
        <w:t xml:space="preserve"> МБУК «Городской центр культуры» городского поселка Снежногорск</w:t>
      </w:r>
      <w:r w:rsidR="00F12CAD" w:rsidRPr="00F12CAD">
        <w:rPr>
          <w:rFonts w:ascii="Times New Roman" w:hAnsi="Times New Roman" w:cs="Times New Roman"/>
          <w:sz w:val="26"/>
          <w:szCs w:val="26"/>
        </w:rPr>
        <w:t>)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EB7DA4" w:rsidRDefault="00EB7DA4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Pr="004F112F" w:rsidRDefault="00D52051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D77A5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681C67">
        <w:rPr>
          <w:rFonts w:ascii="Times New Roman" w:hAnsi="Times New Roman" w:cs="Times New Roman"/>
          <w:sz w:val="26"/>
          <w:szCs w:val="26"/>
        </w:rPr>
        <w:t>2</w:t>
      </w:r>
      <w:r w:rsidR="00E16EAF">
        <w:rPr>
          <w:rFonts w:ascii="Times New Roman" w:hAnsi="Times New Roman" w:cs="Times New Roman"/>
          <w:sz w:val="26"/>
          <w:szCs w:val="26"/>
        </w:rPr>
        <w:t>7</w:t>
      </w:r>
      <w:r w:rsidR="00622745">
        <w:rPr>
          <w:rFonts w:ascii="Times New Roman" w:hAnsi="Times New Roman" w:cs="Times New Roman"/>
          <w:sz w:val="26"/>
          <w:szCs w:val="26"/>
        </w:rPr>
        <w:t>.</w:t>
      </w:r>
      <w:r w:rsidR="00681C67">
        <w:rPr>
          <w:rFonts w:ascii="Times New Roman" w:hAnsi="Times New Roman" w:cs="Times New Roman"/>
          <w:sz w:val="26"/>
          <w:szCs w:val="26"/>
        </w:rPr>
        <w:t>0</w:t>
      </w:r>
      <w:r w:rsidR="00E16EAF">
        <w:rPr>
          <w:rFonts w:ascii="Times New Roman" w:hAnsi="Times New Roman" w:cs="Times New Roman"/>
          <w:sz w:val="26"/>
          <w:szCs w:val="26"/>
        </w:rPr>
        <w:t>2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E16EAF">
        <w:rPr>
          <w:rFonts w:ascii="Times New Roman" w:hAnsi="Times New Roman" w:cs="Times New Roman"/>
          <w:sz w:val="26"/>
          <w:szCs w:val="26"/>
        </w:rPr>
        <w:t>12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622745">
        <w:rPr>
          <w:rFonts w:ascii="Times New Roman" w:hAnsi="Times New Roman" w:cs="Times New Roman"/>
          <w:sz w:val="26"/>
          <w:szCs w:val="26"/>
        </w:rPr>
        <w:t>0</w:t>
      </w:r>
      <w:r w:rsidR="00E16EAF">
        <w:rPr>
          <w:rFonts w:ascii="Times New Roman" w:hAnsi="Times New Roman" w:cs="Times New Roman"/>
          <w:sz w:val="26"/>
          <w:szCs w:val="26"/>
        </w:rPr>
        <w:t>3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D77A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D77A5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D77A5">
        <w:rPr>
          <w:rFonts w:ascii="Times New Roman" w:hAnsi="Times New Roman" w:cs="Times New Roman"/>
          <w:sz w:val="26"/>
          <w:szCs w:val="26"/>
        </w:rPr>
        <w:t>ей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D77A5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D77A5" w:rsidRPr="00B775B2">
        <w:rPr>
          <w:rFonts w:ascii="Times New Roman" w:hAnsi="Times New Roman" w:cs="Times New Roman"/>
          <w:sz w:val="26"/>
          <w:szCs w:val="26"/>
        </w:rPr>
        <w:t>43-70-20,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D77A5">
        <w:rPr>
          <w:rFonts w:ascii="Times New Roman" w:hAnsi="Times New Roman" w:cs="Times New Roman"/>
          <w:sz w:val="26"/>
          <w:szCs w:val="26"/>
        </w:rPr>
        <w:t xml:space="preserve">, 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D77A5" w:rsidRPr="00B775B2">
        <w:rPr>
          <w:rFonts w:ascii="Times New Roman" w:hAnsi="Times New Roman" w:cs="Times New Roman"/>
          <w:sz w:val="26"/>
          <w:szCs w:val="26"/>
        </w:rPr>
        <w:t>-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77A5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F112F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D7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Default="008D77A5" w:rsidP="009B24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16EAF">
        <w:rPr>
          <w:rFonts w:ascii="Times New Roman" w:hAnsi="Times New Roman" w:cs="Times New Roman"/>
          <w:sz w:val="26"/>
          <w:szCs w:val="26"/>
        </w:rPr>
        <w:t>20</w:t>
      </w:r>
      <w:r w:rsidR="00622745">
        <w:rPr>
          <w:rFonts w:ascii="Times New Roman" w:hAnsi="Times New Roman" w:cs="Times New Roman"/>
          <w:sz w:val="26"/>
          <w:szCs w:val="26"/>
        </w:rPr>
        <w:t>.0</w:t>
      </w:r>
      <w:r w:rsidR="00E16EAF">
        <w:rPr>
          <w:rFonts w:ascii="Times New Roman" w:hAnsi="Times New Roman" w:cs="Times New Roman"/>
          <w:sz w:val="26"/>
          <w:szCs w:val="26"/>
        </w:rPr>
        <w:t>2</w:t>
      </w:r>
      <w:r w:rsidRPr="002D7A75">
        <w:rPr>
          <w:rFonts w:ascii="Times New Roman" w:hAnsi="Times New Roman" w:cs="Times New Roman"/>
          <w:sz w:val="26"/>
          <w:szCs w:val="26"/>
        </w:rPr>
        <w:t>.20</w:t>
      </w:r>
      <w:r w:rsidR="001C48D9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E16EAF">
        <w:rPr>
          <w:rFonts w:ascii="Times New Roman" w:hAnsi="Times New Roman" w:cs="Times New Roman"/>
          <w:sz w:val="26"/>
          <w:szCs w:val="26"/>
        </w:rPr>
        <w:t>1</w:t>
      </w:r>
      <w:r w:rsidR="00681C67">
        <w:rPr>
          <w:rFonts w:ascii="Times New Roman" w:hAnsi="Times New Roman" w:cs="Times New Roman"/>
          <w:sz w:val="26"/>
          <w:szCs w:val="26"/>
        </w:rPr>
        <w:t>3</w:t>
      </w:r>
      <w:r w:rsidR="00622745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681C67">
        <w:rPr>
          <w:rFonts w:ascii="Times New Roman" w:hAnsi="Times New Roman" w:cs="Times New Roman"/>
          <w:sz w:val="26"/>
          <w:szCs w:val="26"/>
        </w:rPr>
        <w:t>2</w:t>
      </w:r>
      <w:r w:rsidR="00E16EAF">
        <w:rPr>
          <w:rFonts w:ascii="Times New Roman" w:hAnsi="Times New Roman" w:cs="Times New Roman"/>
          <w:sz w:val="26"/>
          <w:szCs w:val="26"/>
        </w:rPr>
        <w:t>7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306E4A">
        <w:rPr>
          <w:rFonts w:ascii="Times New Roman" w:hAnsi="Times New Roman" w:cs="Times New Roman"/>
          <w:sz w:val="26"/>
          <w:szCs w:val="26"/>
        </w:rPr>
        <w:t>0</w:t>
      </w:r>
      <w:r w:rsidR="00E16EAF">
        <w:rPr>
          <w:rFonts w:ascii="Times New Roman" w:hAnsi="Times New Roman" w:cs="Times New Roman"/>
          <w:sz w:val="26"/>
          <w:szCs w:val="26"/>
        </w:rPr>
        <w:t>2</w:t>
      </w:r>
      <w:r w:rsidR="005C553D" w:rsidRPr="005C553D">
        <w:rPr>
          <w:rFonts w:ascii="Times New Roman" w:hAnsi="Times New Roman" w:cs="Times New Roman"/>
          <w:sz w:val="26"/>
          <w:szCs w:val="26"/>
        </w:rPr>
        <w:t>.</w:t>
      </w:r>
      <w:r w:rsidR="00681C67">
        <w:rPr>
          <w:rFonts w:ascii="Times New Roman" w:hAnsi="Times New Roman" w:cs="Times New Roman"/>
          <w:sz w:val="26"/>
          <w:szCs w:val="26"/>
        </w:rPr>
        <w:t>2024</w:t>
      </w:r>
      <w:r w:rsidR="005C553D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E16EAF">
        <w:rPr>
          <w:rFonts w:ascii="Times New Roman" w:hAnsi="Times New Roman" w:cs="Times New Roman"/>
          <w:sz w:val="26"/>
          <w:szCs w:val="26"/>
        </w:rPr>
        <w:t>12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306E4A">
        <w:rPr>
          <w:rFonts w:ascii="Times New Roman" w:hAnsi="Times New Roman" w:cs="Times New Roman"/>
          <w:sz w:val="26"/>
          <w:szCs w:val="26"/>
        </w:rPr>
        <w:t>0</w:t>
      </w:r>
      <w:r w:rsidR="00E16EAF">
        <w:rPr>
          <w:rFonts w:ascii="Times New Roman" w:hAnsi="Times New Roman" w:cs="Times New Roman"/>
          <w:sz w:val="26"/>
          <w:szCs w:val="26"/>
        </w:rPr>
        <w:t>3</w:t>
      </w:r>
      <w:r w:rsidR="005C553D" w:rsidRPr="005C553D">
        <w:rPr>
          <w:rFonts w:ascii="Times New Roman" w:hAnsi="Times New Roman" w:cs="Times New Roman"/>
          <w:sz w:val="26"/>
          <w:szCs w:val="26"/>
        </w:rPr>
        <w:t>.202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_GoBack"/>
      <w:bookmarkEnd w:id="0"/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Норильск,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г.п.Снежногорск</w:t>
      </w:r>
      <w:proofErr w:type="spellEnd"/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Pr="00DA0F43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DD4F03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DD4F03">
        <w:rPr>
          <w:rFonts w:ascii="Times New Roman" w:hAnsi="Times New Roman" w:cs="Times New Roman"/>
          <w:sz w:val="26"/>
          <w:szCs w:val="26"/>
        </w:rPr>
        <w:t>6</w:t>
      </w:r>
      <w:r w:rsidR="00593DC2" w:rsidRPr="00DD4F03">
        <w:rPr>
          <w:rFonts w:ascii="Times New Roman" w:hAnsi="Times New Roman" w:cs="Times New Roman"/>
          <w:sz w:val="26"/>
          <w:szCs w:val="26"/>
        </w:rPr>
        <w:t xml:space="preserve"> </w:t>
      </w:r>
      <w:r w:rsidRPr="00DD4F03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613FD" w:rsidRDefault="004613FD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13FD" w:rsidRDefault="004613FD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698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611C2" w:rsidRPr="00C611C2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4613FD" w:rsidRDefault="004613FD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7100F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DD4F03">
        <w:rPr>
          <w:rFonts w:ascii="Times New Roman" w:hAnsi="Times New Roman" w:cs="Times New Roman"/>
          <w:color w:val="000000" w:themeColor="text1"/>
          <w:sz w:val="26"/>
          <w:szCs w:val="26"/>
        </w:rPr>
        <w:t>О.А. Шелихова</w:t>
      </w:r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95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D4F03">
        <w:rPr>
          <w:rFonts w:ascii="Times New Roman" w:hAnsi="Times New Roman" w:cs="Times New Roman"/>
          <w:color w:val="000000" w:themeColor="text1"/>
          <w:sz w:val="26"/>
          <w:szCs w:val="26"/>
        </w:rPr>
        <w:t>ведущий</w:t>
      </w:r>
      <w:r w:rsidR="00FC6C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специалист </w:t>
      </w:r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общего отдела </w:t>
      </w:r>
      <w:proofErr w:type="spellStart"/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>Снежногорского</w:t>
      </w:r>
      <w:proofErr w:type="spellEnd"/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территориального управления Администрации города Норильска</w:t>
      </w:r>
      <w:r w:rsidR="004F112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913C6" w:rsidRDefault="004913C6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FC6C19">
      <w:pPr>
        <w:pStyle w:val="ConsPlusNonformat"/>
        <w:tabs>
          <w:tab w:val="left" w:pos="8565"/>
        </w:tabs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  <w:r w:rsidR="00FC6C19">
        <w:rPr>
          <w:rFonts w:ascii="Times New Roman" w:hAnsi="Times New Roman" w:cs="Times New Roman"/>
          <w:sz w:val="26"/>
          <w:szCs w:val="26"/>
        </w:rPr>
        <w:tab/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D77A5" w:rsidRP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 w:rsidR="001B167A">
        <w:rPr>
          <w:sz w:val="26"/>
          <w:szCs w:val="26"/>
        </w:rPr>
        <w:t>ного образования город Норильск</w:t>
      </w:r>
      <w:r w:rsidR="003C06E7">
        <w:rPr>
          <w:sz w:val="26"/>
          <w:szCs w:val="26"/>
        </w:rPr>
        <w:t xml:space="preserve">. </w:t>
      </w:r>
    </w:p>
    <w:p w:rsid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681C67" w:rsidRPr="00681C67">
        <w:rPr>
          <w:sz w:val="26"/>
          <w:szCs w:val="26"/>
        </w:rPr>
        <w:t>Градостроительного кодекса Российской Федерации</w:t>
      </w:r>
      <w:r w:rsidR="004F112F">
        <w:rPr>
          <w:sz w:val="26"/>
          <w:szCs w:val="26"/>
        </w:rPr>
        <w:t>.</w:t>
      </w:r>
    </w:p>
    <w:p w:rsidR="003772C9" w:rsidRPr="008D77A5" w:rsidRDefault="003772C9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4921E8" w:rsidRPr="004921E8" w:rsidRDefault="004921E8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4921E8" w:rsidRDefault="00E16EAF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E16EAF">
        <w:rPr>
          <w:spacing w:val="2"/>
          <w:sz w:val="26"/>
          <w:szCs w:val="26"/>
        </w:rPr>
        <w:t>приведени</w:t>
      </w:r>
      <w:r w:rsidR="00EC3B4F">
        <w:rPr>
          <w:spacing w:val="2"/>
          <w:sz w:val="26"/>
          <w:szCs w:val="26"/>
        </w:rPr>
        <w:t>я</w:t>
      </w:r>
      <w:r w:rsidRPr="00E16EAF">
        <w:rPr>
          <w:spacing w:val="2"/>
          <w:sz w:val="26"/>
          <w:szCs w:val="26"/>
        </w:rPr>
        <w:t xml:space="preserve"> отдельных положений части I Правил в соответствие с градостроительным и земельным законодательством, уточнением полномочий Главы города Норильска по принятию решений о проведении публичных слушаний, уточнением (перераспределением) полномочий Администрации города Норильска и Комиссии по землепользованию и застройке муниципального образования город Норильск</w:t>
      </w:r>
      <w:r w:rsidR="004613FD">
        <w:rPr>
          <w:spacing w:val="2"/>
          <w:sz w:val="26"/>
          <w:szCs w:val="26"/>
        </w:rPr>
        <w:t>.</w:t>
      </w:r>
    </w:p>
    <w:p w:rsidR="004613FD" w:rsidRPr="003C06E7" w:rsidRDefault="004613FD" w:rsidP="004613F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9B24E8">
        <w:rPr>
          <w:rFonts w:ascii="Times New Roman" w:hAnsi="Times New Roman" w:cs="Times New Roman"/>
          <w:sz w:val="26"/>
          <w:szCs w:val="26"/>
        </w:rPr>
        <w:t xml:space="preserve">- </w:t>
      </w:r>
      <w:r w:rsidR="00DD4F03">
        <w:rPr>
          <w:rFonts w:ascii="Times New Roman" w:hAnsi="Times New Roman" w:cs="Times New Roman"/>
          <w:sz w:val="26"/>
          <w:szCs w:val="26"/>
        </w:rPr>
        <w:t>6</w:t>
      </w:r>
      <w:r w:rsidR="00593DC2" w:rsidRPr="00DD4F03">
        <w:rPr>
          <w:rFonts w:ascii="Times New Roman" w:hAnsi="Times New Roman" w:cs="Times New Roman"/>
          <w:sz w:val="26"/>
          <w:szCs w:val="26"/>
        </w:rPr>
        <w:t xml:space="preserve"> </w:t>
      </w:r>
      <w:r w:rsidRPr="00DD4F03">
        <w:rPr>
          <w:rFonts w:ascii="Times New Roman" w:hAnsi="Times New Roman" w:cs="Times New Roman"/>
          <w:sz w:val="26"/>
          <w:szCs w:val="26"/>
        </w:rPr>
        <w:t>чел</w:t>
      </w:r>
      <w:r w:rsidRPr="00F96A9C">
        <w:rPr>
          <w:rFonts w:ascii="Times New Roman" w:hAnsi="Times New Roman" w:cs="Times New Roman"/>
          <w:sz w:val="26"/>
          <w:szCs w:val="26"/>
        </w:rPr>
        <w:t>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11C2" w:rsidRDefault="00C611C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DD4F03">
        <w:rPr>
          <w:rFonts w:ascii="Times New Roman" w:hAnsi="Times New Roman" w:cs="Times New Roman"/>
          <w:sz w:val="26"/>
          <w:szCs w:val="26"/>
        </w:rPr>
        <w:t xml:space="preserve">О.А. Шелихова </w:t>
      </w:r>
    </w:p>
    <w:sectPr w:rsidR="00D52051" w:rsidSect="004613FD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D5A8F"/>
    <w:rsid w:val="000E668F"/>
    <w:rsid w:val="000F7BF0"/>
    <w:rsid w:val="00123698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2203DF"/>
    <w:rsid w:val="00226E59"/>
    <w:rsid w:val="00235B47"/>
    <w:rsid w:val="002378BB"/>
    <w:rsid w:val="00240BF3"/>
    <w:rsid w:val="00240FD4"/>
    <w:rsid w:val="0024503D"/>
    <w:rsid w:val="0027100F"/>
    <w:rsid w:val="002D17EC"/>
    <w:rsid w:val="002D7A75"/>
    <w:rsid w:val="002E58F6"/>
    <w:rsid w:val="002F40D3"/>
    <w:rsid w:val="002F6A5A"/>
    <w:rsid w:val="00306E4A"/>
    <w:rsid w:val="003163D3"/>
    <w:rsid w:val="003523F6"/>
    <w:rsid w:val="003638D0"/>
    <w:rsid w:val="003772C9"/>
    <w:rsid w:val="00393639"/>
    <w:rsid w:val="003A4C69"/>
    <w:rsid w:val="003C06E7"/>
    <w:rsid w:val="003D3553"/>
    <w:rsid w:val="003E5277"/>
    <w:rsid w:val="00422780"/>
    <w:rsid w:val="00424878"/>
    <w:rsid w:val="0043071A"/>
    <w:rsid w:val="00456F62"/>
    <w:rsid w:val="004613FD"/>
    <w:rsid w:val="00462B93"/>
    <w:rsid w:val="0047267C"/>
    <w:rsid w:val="00474894"/>
    <w:rsid w:val="004913C6"/>
    <w:rsid w:val="004921E8"/>
    <w:rsid w:val="0049353C"/>
    <w:rsid w:val="004B0BDC"/>
    <w:rsid w:val="004C6A22"/>
    <w:rsid w:val="004D44AD"/>
    <w:rsid w:val="004F112F"/>
    <w:rsid w:val="005078BD"/>
    <w:rsid w:val="00516791"/>
    <w:rsid w:val="00533A33"/>
    <w:rsid w:val="00535700"/>
    <w:rsid w:val="00560345"/>
    <w:rsid w:val="00586E33"/>
    <w:rsid w:val="00593DC2"/>
    <w:rsid w:val="005B35DE"/>
    <w:rsid w:val="005C553D"/>
    <w:rsid w:val="005F3ABC"/>
    <w:rsid w:val="005F3D32"/>
    <w:rsid w:val="0060790B"/>
    <w:rsid w:val="00622745"/>
    <w:rsid w:val="00623412"/>
    <w:rsid w:val="00642AA3"/>
    <w:rsid w:val="00680730"/>
    <w:rsid w:val="00681C67"/>
    <w:rsid w:val="00691EF9"/>
    <w:rsid w:val="006A3D75"/>
    <w:rsid w:val="006C1A20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33509"/>
    <w:rsid w:val="00851256"/>
    <w:rsid w:val="00866608"/>
    <w:rsid w:val="0086684D"/>
    <w:rsid w:val="0087190A"/>
    <w:rsid w:val="00880958"/>
    <w:rsid w:val="008B2DE8"/>
    <w:rsid w:val="008D77A5"/>
    <w:rsid w:val="008E351E"/>
    <w:rsid w:val="00915311"/>
    <w:rsid w:val="00921580"/>
    <w:rsid w:val="00923B82"/>
    <w:rsid w:val="00927818"/>
    <w:rsid w:val="00940EA9"/>
    <w:rsid w:val="00944017"/>
    <w:rsid w:val="00945ABB"/>
    <w:rsid w:val="00950655"/>
    <w:rsid w:val="009525F5"/>
    <w:rsid w:val="009B24E8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E436C"/>
    <w:rsid w:val="00BF6B84"/>
    <w:rsid w:val="00C025FC"/>
    <w:rsid w:val="00C04817"/>
    <w:rsid w:val="00C2424A"/>
    <w:rsid w:val="00C50BD1"/>
    <w:rsid w:val="00C611C2"/>
    <w:rsid w:val="00C7391A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6A6C"/>
    <w:rsid w:val="00D30A0E"/>
    <w:rsid w:val="00D42674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D4F03"/>
    <w:rsid w:val="00DF5942"/>
    <w:rsid w:val="00E018C6"/>
    <w:rsid w:val="00E16EAF"/>
    <w:rsid w:val="00E25327"/>
    <w:rsid w:val="00E50020"/>
    <w:rsid w:val="00E554DA"/>
    <w:rsid w:val="00E6037F"/>
    <w:rsid w:val="00E86C05"/>
    <w:rsid w:val="00E930E1"/>
    <w:rsid w:val="00E97554"/>
    <w:rsid w:val="00EB0478"/>
    <w:rsid w:val="00EB5E48"/>
    <w:rsid w:val="00EB7DA4"/>
    <w:rsid w:val="00EC3B4F"/>
    <w:rsid w:val="00EC6C45"/>
    <w:rsid w:val="00F10C8A"/>
    <w:rsid w:val="00F12CAD"/>
    <w:rsid w:val="00F94199"/>
    <w:rsid w:val="00F96A9C"/>
    <w:rsid w:val="00FB5835"/>
    <w:rsid w:val="00FC6C19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11</cp:revision>
  <cp:lastPrinted>2024-03-13T02:17:00Z</cp:lastPrinted>
  <dcterms:created xsi:type="dcterms:W3CDTF">2024-01-31T02:34:00Z</dcterms:created>
  <dcterms:modified xsi:type="dcterms:W3CDTF">2024-03-14T10:54:00Z</dcterms:modified>
</cp:coreProperties>
</file>