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7DD" w:rsidRPr="000462D5" w:rsidRDefault="009E57DD" w:rsidP="009E57DD">
      <w:pPr>
        <w:pStyle w:val="a3"/>
        <w:tabs>
          <w:tab w:val="left" w:pos="2694"/>
          <w:tab w:val="left" w:pos="7230"/>
        </w:tabs>
        <w:jc w:val="center"/>
      </w:pPr>
      <w:r w:rsidRPr="000462D5">
        <w:rPr>
          <w:noProof/>
        </w:rPr>
        <w:drawing>
          <wp:inline distT="0" distB="0" distL="0" distR="0" wp14:anchorId="1D5E9002" wp14:editId="4FC765C8">
            <wp:extent cx="466725" cy="561975"/>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0C1712" w:rsidRPr="000462D5" w:rsidRDefault="000C1712" w:rsidP="000C1712">
      <w:pPr>
        <w:pStyle w:val="a3"/>
        <w:jc w:val="center"/>
        <w:rPr>
          <w:color w:val="000000"/>
          <w:sz w:val="26"/>
          <w:szCs w:val="26"/>
        </w:rPr>
      </w:pPr>
      <w:r w:rsidRPr="000462D5">
        <w:rPr>
          <w:color w:val="000000"/>
          <w:sz w:val="26"/>
          <w:szCs w:val="26"/>
        </w:rPr>
        <w:t>КРАСНОЯРСК</w:t>
      </w:r>
      <w:r>
        <w:rPr>
          <w:color w:val="000000"/>
          <w:sz w:val="26"/>
          <w:szCs w:val="26"/>
        </w:rPr>
        <w:t>ИЙ КРАЙ</w:t>
      </w:r>
    </w:p>
    <w:p w:rsidR="009E57DD" w:rsidRPr="000462D5" w:rsidRDefault="009E57DD" w:rsidP="009E57DD">
      <w:pPr>
        <w:pStyle w:val="a3"/>
        <w:tabs>
          <w:tab w:val="left" w:pos="5529"/>
        </w:tabs>
        <w:spacing w:line="228" w:lineRule="auto"/>
        <w:jc w:val="center"/>
        <w:rPr>
          <w:color w:val="000000"/>
          <w:sz w:val="26"/>
          <w:szCs w:val="26"/>
        </w:rPr>
      </w:pPr>
      <w:r w:rsidRPr="000462D5">
        <w:rPr>
          <w:color w:val="000000"/>
          <w:sz w:val="26"/>
          <w:szCs w:val="26"/>
        </w:rPr>
        <w:t>АДМИНИСТРАЦИЯ ГОРОДА НОРИЛЬСКА</w:t>
      </w:r>
    </w:p>
    <w:p w:rsidR="009E57DD" w:rsidRPr="00FA0923" w:rsidRDefault="009E57DD" w:rsidP="009E57DD">
      <w:pPr>
        <w:pStyle w:val="a3"/>
        <w:jc w:val="center"/>
        <w:outlineLvl w:val="0"/>
        <w:rPr>
          <w:b/>
          <w:bCs/>
          <w:color w:val="000000"/>
          <w:sz w:val="26"/>
          <w:szCs w:val="26"/>
        </w:rPr>
      </w:pPr>
    </w:p>
    <w:p w:rsidR="009E57DD" w:rsidRPr="000462D5" w:rsidRDefault="009E57DD" w:rsidP="009E57DD">
      <w:pPr>
        <w:pStyle w:val="a3"/>
        <w:jc w:val="center"/>
        <w:outlineLvl w:val="0"/>
        <w:rPr>
          <w:b/>
          <w:bCs/>
          <w:color w:val="000000"/>
          <w:sz w:val="28"/>
          <w:szCs w:val="28"/>
        </w:rPr>
      </w:pPr>
      <w:r w:rsidRPr="000462D5">
        <w:rPr>
          <w:b/>
          <w:bCs/>
          <w:color w:val="000000"/>
          <w:sz w:val="28"/>
          <w:szCs w:val="28"/>
        </w:rPr>
        <w:t>ПОСТАНОВЛЕНИЕ</w:t>
      </w:r>
    </w:p>
    <w:p w:rsidR="009E57DD" w:rsidRPr="000462D5" w:rsidRDefault="009E57DD" w:rsidP="009E57DD">
      <w:pPr>
        <w:spacing w:before="80" w:line="259" w:lineRule="auto"/>
        <w:rPr>
          <w:sz w:val="26"/>
        </w:rPr>
      </w:pPr>
    </w:p>
    <w:p w:rsidR="009E57DD" w:rsidRDefault="00B24ED9" w:rsidP="009E57DD">
      <w:pPr>
        <w:rPr>
          <w:sz w:val="26"/>
        </w:rPr>
      </w:pPr>
      <w:r>
        <w:rPr>
          <w:sz w:val="26"/>
        </w:rPr>
        <w:t>23.12.</w:t>
      </w:r>
      <w:r w:rsidR="002450B1">
        <w:rPr>
          <w:sz w:val="26"/>
        </w:rPr>
        <w:t>202</w:t>
      </w:r>
      <w:r w:rsidR="00950253">
        <w:rPr>
          <w:sz w:val="26"/>
        </w:rPr>
        <w:t>5</w:t>
      </w:r>
      <w:r w:rsidR="002450B1">
        <w:rPr>
          <w:sz w:val="26"/>
        </w:rPr>
        <w:tab/>
      </w:r>
      <w:r w:rsidR="002450B1">
        <w:rPr>
          <w:sz w:val="26"/>
        </w:rPr>
        <w:tab/>
        <w:t xml:space="preserve">       </w:t>
      </w:r>
      <w:r>
        <w:rPr>
          <w:sz w:val="26"/>
        </w:rPr>
        <w:t xml:space="preserve">                     </w:t>
      </w:r>
      <w:r w:rsidR="002450B1">
        <w:rPr>
          <w:sz w:val="26"/>
        </w:rPr>
        <w:t xml:space="preserve"> </w:t>
      </w:r>
      <w:r w:rsidR="009E57DD">
        <w:rPr>
          <w:sz w:val="26"/>
        </w:rPr>
        <w:t>г. Норильск</w:t>
      </w:r>
      <w:r w:rsidR="009E57DD">
        <w:rPr>
          <w:sz w:val="26"/>
        </w:rPr>
        <w:tab/>
      </w:r>
      <w:r w:rsidR="009E57DD">
        <w:rPr>
          <w:sz w:val="26"/>
        </w:rPr>
        <w:tab/>
      </w:r>
      <w:r w:rsidR="009E57DD">
        <w:rPr>
          <w:sz w:val="26"/>
        </w:rPr>
        <w:tab/>
      </w:r>
      <w:r w:rsidR="002450B1">
        <w:rPr>
          <w:sz w:val="26"/>
        </w:rPr>
        <w:t xml:space="preserve">        </w:t>
      </w:r>
      <w:r>
        <w:rPr>
          <w:sz w:val="26"/>
        </w:rPr>
        <w:t xml:space="preserve">            </w:t>
      </w:r>
      <w:r w:rsidR="002450B1">
        <w:rPr>
          <w:sz w:val="26"/>
        </w:rPr>
        <w:t xml:space="preserve"> </w:t>
      </w:r>
      <w:r>
        <w:rPr>
          <w:sz w:val="26"/>
        </w:rPr>
        <w:t>№ 543</w:t>
      </w:r>
    </w:p>
    <w:p w:rsidR="009E57DD" w:rsidRDefault="009E57DD" w:rsidP="00966FD7">
      <w:pPr>
        <w:spacing w:line="259" w:lineRule="auto"/>
        <w:rPr>
          <w:rFonts w:ascii="Bookman Old Style" w:hAnsi="Bookman Old Style"/>
          <w:sz w:val="26"/>
        </w:rPr>
      </w:pPr>
    </w:p>
    <w:p w:rsidR="009E57DD" w:rsidRPr="000462D5" w:rsidRDefault="009E57DD" w:rsidP="00966FD7">
      <w:pPr>
        <w:spacing w:line="259" w:lineRule="auto"/>
        <w:rPr>
          <w:rFonts w:ascii="Bookman Old Style" w:hAnsi="Bookman Old Style"/>
          <w:sz w:val="26"/>
        </w:rPr>
      </w:pPr>
    </w:p>
    <w:p w:rsidR="009E57DD" w:rsidRDefault="00966FD7" w:rsidP="009E57DD">
      <w:pPr>
        <w:tabs>
          <w:tab w:val="left" w:pos="9639"/>
        </w:tabs>
        <w:jc w:val="both"/>
        <w:rPr>
          <w:sz w:val="26"/>
          <w:szCs w:val="26"/>
        </w:rPr>
      </w:pPr>
      <w:r>
        <w:rPr>
          <w:sz w:val="26"/>
          <w:szCs w:val="26"/>
        </w:rPr>
        <w:t>О внесении изменений в п</w:t>
      </w:r>
      <w:r w:rsidR="009E57DD">
        <w:rPr>
          <w:sz w:val="26"/>
          <w:szCs w:val="26"/>
        </w:rPr>
        <w:t xml:space="preserve">остановление Администрации города Норильска </w:t>
      </w:r>
      <w:r w:rsidR="002450B1">
        <w:rPr>
          <w:sz w:val="26"/>
          <w:szCs w:val="26"/>
        </w:rPr>
        <w:br/>
      </w:r>
      <w:r w:rsidR="009E57DD">
        <w:rPr>
          <w:sz w:val="26"/>
          <w:szCs w:val="26"/>
        </w:rPr>
        <w:t xml:space="preserve">от 14.12.2021 № 604 </w:t>
      </w:r>
    </w:p>
    <w:p w:rsidR="009E57DD" w:rsidRDefault="009E57DD" w:rsidP="009E57DD">
      <w:pPr>
        <w:tabs>
          <w:tab w:val="left" w:pos="9639"/>
        </w:tabs>
        <w:jc w:val="both"/>
        <w:rPr>
          <w:sz w:val="26"/>
          <w:szCs w:val="26"/>
        </w:rPr>
      </w:pPr>
    </w:p>
    <w:p w:rsidR="00376B8A" w:rsidRDefault="00376B8A" w:rsidP="009E57DD">
      <w:pPr>
        <w:tabs>
          <w:tab w:val="left" w:pos="9639"/>
        </w:tabs>
        <w:jc w:val="both"/>
        <w:rPr>
          <w:sz w:val="26"/>
          <w:szCs w:val="26"/>
        </w:rPr>
      </w:pPr>
    </w:p>
    <w:p w:rsidR="00966FD7" w:rsidRDefault="009E57DD" w:rsidP="009E57DD">
      <w:pPr>
        <w:autoSpaceDE w:val="0"/>
        <w:autoSpaceDN w:val="0"/>
        <w:adjustRightInd w:val="0"/>
        <w:ind w:firstLine="709"/>
        <w:jc w:val="both"/>
        <w:rPr>
          <w:spacing w:val="-6"/>
          <w:sz w:val="26"/>
          <w:szCs w:val="26"/>
        </w:rPr>
      </w:pPr>
      <w:r w:rsidRPr="00293159">
        <w:rPr>
          <w:spacing w:val="-6"/>
          <w:sz w:val="26"/>
          <w:szCs w:val="26"/>
        </w:rPr>
        <w:t xml:space="preserve">В соответствии с </w:t>
      </w:r>
      <w:hyperlink r:id="rId6" w:history="1">
        <w:r w:rsidRPr="00293159">
          <w:rPr>
            <w:spacing w:val="-6"/>
            <w:sz w:val="26"/>
            <w:szCs w:val="26"/>
          </w:rPr>
          <w:t>пунктом 3.2 статьи 160.1</w:t>
        </w:r>
      </w:hyperlink>
      <w:r>
        <w:rPr>
          <w:spacing w:val="-6"/>
          <w:sz w:val="26"/>
          <w:szCs w:val="26"/>
        </w:rPr>
        <w:t xml:space="preserve"> </w:t>
      </w:r>
      <w:r w:rsidRPr="00293159">
        <w:rPr>
          <w:spacing w:val="-6"/>
          <w:sz w:val="26"/>
          <w:szCs w:val="26"/>
        </w:rPr>
        <w:t>Бюджетного кодекса Российской Федерации, Постановлением Правительства Российской Федерации от 16.09.2021</w:t>
      </w:r>
      <w:r w:rsidR="002450B1">
        <w:rPr>
          <w:spacing w:val="-6"/>
          <w:sz w:val="26"/>
          <w:szCs w:val="26"/>
        </w:rPr>
        <w:t xml:space="preserve"> </w:t>
      </w:r>
      <w:r w:rsidRPr="00293159">
        <w:rPr>
          <w:spacing w:val="-6"/>
          <w:sz w:val="26"/>
          <w:szCs w:val="26"/>
        </w:rPr>
        <w:t>№</w:t>
      </w:r>
      <w:r w:rsidR="00376B8A">
        <w:rPr>
          <w:spacing w:val="-6"/>
          <w:sz w:val="26"/>
          <w:szCs w:val="26"/>
        </w:rPr>
        <w:t> </w:t>
      </w:r>
      <w:r w:rsidRPr="00293159">
        <w:rPr>
          <w:spacing w:val="-6"/>
          <w:sz w:val="26"/>
          <w:szCs w:val="26"/>
        </w:rPr>
        <w:t>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w:t>
      </w:r>
      <w:r w:rsidR="002450B1">
        <w:rPr>
          <w:spacing w:val="-6"/>
          <w:sz w:val="26"/>
          <w:szCs w:val="26"/>
        </w:rPr>
        <w:t>я, местного бюджета», п</w:t>
      </w:r>
      <w:r w:rsidRPr="00293159">
        <w:rPr>
          <w:spacing w:val="-6"/>
          <w:sz w:val="26"/>
          <w:szCs w:val="26"/>
        </w:rPr>
        <w:t xml:space="preserve">остановлением </w:t>
      </w:r>
      <w:r>
        <w:rPr>
          <w:spacing w:val="-6"/>
          <w:sz w:val="26"/>
          <w:szCs w:val="26"/>
        </w:rPr>
        <w:t>Администрации города Норильска</w:t>
      </w:r>
      <w:r w:rsidRPr="00293159">
        <w:rPr>
          <w:spacing w:val="-6"/>
          <w:sz w:val="26"/>
          <w:szCs w:val="26"/>
        </w:rPr>
        <w:t xml:space="preserve"> от 1</w:t>
      </w:r>
      <w:r>
        <w:rPr>
          <w:spacing w:val="-6"/>
          <w:sz w:val="26"/>
          <w:szCs w:val="26"/>
        </w:rPr>
        <w:t>1</w:t>
      </w:r>
      <w:r w:rsidRPr="00293159">
        <w:rPr>
          <w:spacing w:val="-6"/>
          <w:sz w:val="26"/>
          <w:szCs w:val="26"/>
        </w:rPr>
        <w:t>.0</w:t>
      </w:r>
      <w:r>
        <w:rPr>
          <w:spacing w:val="-6"/>
          <w:sz w:val="26"/>
          <w:szCs w:val="26"/>
        </w:rPr>
        <w:t>5</w:t>
      </w:r>
      <w:r w:rsidRPr="00293159">
        <w:rPr>
          <w:spacing w:val="-6"/>
          <w:sz w:val="26"/>
          <w:szCs w:val="26"/>
        </w:rPr>
        <w:t>.202</w:t>
      </w:r>
      <w:r>
        <w:rPr>
          <w:spacing w:val="-6"/>
          <w:sz w:val="26"/>
          <w:szCs w:val="26"/>
        </w:rPr>
        <w:t>2 № 2</w:t>
      </w:r>
      <w:r w:rsidRPr="00293159">
        <w:rPr>
          <w:spacing w:val="-6"/>
          <w:sz w:val="26"/>
          <w:szCs w:val="26"/>
        </w:rPr>
        <w:t>68</w:t>
      </w:r>
      <w:r w:rsidR="00431727">
        <w:rPr>
          <w:spacing w:val="-6"/>
          <w:sz w:val="26"/>
          <w:szCs w:val="26"/>
        </w:rPr>
        <w:t xml:space="preserve"> </w:t>
      </w:r>
      <w:r w:rsidRPr="00293159">
        <w:rPr>
          <w:spacing w:val="-6"/>
          <w:sz w:val="26"/>
          <w:szCs w:val="26"/>
        </w:rPr>
        <w:t>«</w:t>
      </w:r>
      <w:r>
        <w:rPr>
          <w:sz w:val="26"/>
          <w:szCs w:val="26"/>
        </w:rPr>
        <w:t>Об</w:t>
      </w:r>
      <w:r w:rsidR="006A777F">
        <w:rPr>
          <w:sz w:val="26"/>
          <w:szCs w:val="26"/>
        </w:rPr>
        <w:t> </w:t>
      </w:r>
      <w:r>
        <w:rPr>
          <w:sz w:val="26"/>
          <w:szCs w:val="26"/>
        </w:rPr>
        <w:t>утверждении Порядка внесения изменений в перечень главных администраторов доходов бюджета муниципального образования город Норильск и перечень главных администраторов источников финансирования дефицита бюджета муниципального образования город Норильск</w:t>
      </w:r>
      <w:r w:rsidR="00875BBC">
        <w:rPr>
          <w:spacing w:val="-6"/>
          <w:sz w:val="26"/>
          <w:szCs w:val="26"/>
        </w:rPr>
        <w:t>»</w:t>
      </w:r>
      <w:r w:rsidR="00376B8A">
        <w:rPr>
          <w:spacing w:val="-6"/>
          <w:sz w:val="26"/>
          <w:szCs w:val="26"/>
        </w:rPr>
        <w:t>,</w:t>
      </w:r>
      <w:r w:rsidRPr="00293159">
        <w:rPr>
          <w:spacing w:val="-6"/>
          <w:sz w:val="26"/>
          <w:szCs w:val="26"/>
        </w:rPr>
        <w:t xml:space="preserve"> </w:t>
      </w:r>
    </w:p>
    <w:p w:rsidR="009E57DD" w:rsidRDefault="009E57DD" w:rsidP="00966FD7">
      <w:pPr>
        <w:autoSpaceDE w:val="0"/>
        <w:autoSpaceDN w:val="0"/>
        <w:adjustRightInd w:val="0"/>
        <w:rPr>
          <w:sz w:val="26"/>
          <w:szCs w:val="26"/>
        </w:rPr>
      </w:pPr>
      <w:r w:rsidRPr="000462D5">
        <w:rPr>
          <w:sz w:val="26"/>
          <w:szCs w:val="26"/>
        </w:rPr>
        <w:t>ПОСТАНОВЛЯЮ:</w:t>
      </w:r>
    </w:p>
    <w:p w:rsidR="009E57DD" w:rsidRPr="000462D5" w:rsidRDefault="009E57DD" w:rsidP="009E57DD">
      <w:pPr>
        <w:jc w:val="both"/>
        <w:rPr>
          <w:sz w:val="26"/>
          <w:szCs w:val="26"/>
        </w:rPr>
      </w:pPr>
    </w:p>
    <w:p w:rsidR="00A72E8E" w:rsidRDefault="009E57DD" w:rsidP="009E57DD">
      <w:pPr>
        <w:tabs>
          <w:tab w:val="left" w:pos="9639"/>
        </w:tabs>
        <w:ind w:firstLine="709"/>
        <w:jc w:val="both"/>
        <w:rPr>
          <w:sz w:val="26"/>
          <w:szCs w:val="26"/>
        </w:rPr>
      </w:pPr>
      <w:r>
        <w:rPr>
          <w:sz w:val="26"/>
          <w:szCs w:val="26"/>
        </w:rPr>
        <w:t xml:space="preserve">1. </w:t>
      </w:r>
      <w:r w:rsidR="00A72E8E">
        <w:rPr>
          <w:sz w:val="26"/>
          <w:szCs w:val="26"/>
        </w:rPr>
        <w:t>Внести в постановление</w:t>
      </w:r>
      <w:r w:rsidR="00C21FDF">
        <w:rPr>
          <w:sz w:val="26"/>
          <w:szCs w:val="26"/>
        </w:rPr>
        <w:t xml:space="preserve"> Администрации города Норильска от 14.12.2021 №</w:t>
      </w:r>
      <w:r w:rsidR="006A777F">
        <w:rPr>
          <w:sz w:val="26"/>
          <w:szCs w:val="26"/>
        </w:rPr>
        <w:t> </w:t>
      </w:r>
      <w:r w:rsidR="00C21FDF">
        <w:rPr>
          <w:sz w:val="26"/>
          <w:szCs w:val="26"/>
        </w:rPr>
        <w:t>604 «Об утверждении перечня главных администраторов доходов бюджета муниципального образования город Норильск и перечня главных администраторов источников финансирования дефицита бюджета муниципального образования город Норильск»</w:t>
      </w:r>
      <w:r w:rsidR="00376B8A">
        <w:rPr>
          <w:sz w:val="26"/>
          <w:szCs w:val="26"/>
        </w:rPr>
        <w:t xml:space="preserve"> (далее – Постановление)</w:t>
      </w:r>
      <w:r w:rsidR="006A777F">
        <w:rPr>
          <w:sz w:val="26"/>
          <w:szCs w:val="26"/>
        </w:rPr>
        <w:t xml:space="preserve"> </w:t>
      </w:r>
      <w:r w:rsidR="00C21FDF">
        <w:rPr>
          <w:sz w:val="26"/>
          <w:szCs w:val="26"/>
        </w:rPr>
        <w:t xml:space="preserve">следующие изменения: </w:t>
      </w:r>
      <w:r w:rsidR="00A72E8E">
        <w:rPr>
          <w:sz w:val="26"/>
          <w:szCs w:val="26"/>
        </w:rPr>
        <w:t xml:space="preserve">  </w:t>
      </w:r>
    </w:p>
    <w:p w:rsidR="009E57DD" w:rsidRDefault="00A72E8E" w:rsidP="009E57DD">
      <w:pPr>
        <w:tabs>
          <w:tab w:val="left" w:pos="9639"/>
        </w:tabs>
        <w:ind w:firstLine="709"/>
        <w:jc w:val="both"/>
        <w:rPr>
          <w:sz w:val="26"/>
          <w:szCs w:val="26"/>
        </w:rPr>
      </w:pPr>
      <w:r>
        <w:rPr>
          <w:sz w:val="26"/>
          <w:szCs w:val="26"/>
        </w:rPr>
        <w:t xml:space="preserve">1.1. </w:t>
      </w:r>
      <w:r w:rsidR="009E57DD">
        <w:rPr>
          <w:sz w:val="26"/>
          <w:szCs w:val="26"/>
        </w:rPr>
        <w:t>П</w:t>
      </w:r>
      <w:r w:rsidR="009E57DD" w:rsidRPr="000462D5">
        <w:rPr>
          <w:sz w:val="26"/>
          <w:szCs w:val="26"/>
        </w:rPr>
        <w:t>ереч</w:t>
      </w:r>
      <w:r w:rsidR="009E57DD">
        <w:rPr>
          <w:sz w:val="26"/>
          <w:szCs w:val="26"/>
        </w:rPr>
        <w:t>е</w:t>
      </w:r>
      <w:r w:rsidR="009E57DD" w:rsidRPr="000462D5">
        <w:rPr>
          <w:sz w:val="26"/>
          <w:szCs w:val="26"/>
        </w:rPr>
        <w:t>н</w:t>
      </w:r>
      <w:r w:rsidR="009E57DD">
        <w:rPr>
          <w:sz w:val="26"/>
          <w:szCs w:val="26"/>
        </w:rPr>
        <w:t>ь</w:t>
      </w:r>
      <w:r w:rsidR="009E57DD" w:rsidRPr="000462D5">
        <w:rPr>
          <w:sz w:val="26"/>
          <w:szCs w:val="26"/>
        </w:rPr>
        <w:t xml:space="preserve"> главных </w:t>
      </w:r>
      <w:r w:rsidR="009E57DD">
        <w:rPr>
          <w:sz w:val="26"/>
          <w:szCs w:val="26"/>
        </w:rPr>
        <w:t>ад</w:t>
      </w:r>
      <w:r w:rsidR="009E57DD" w:rsidRPr="000462D5">
        <w:rPr>
          <w:sz w:val="26"/>
          <w:szCs w:val="26"/>
        </w:rPr>
        <w:t>министраторов доходов бюджета</w:t>
      </w:r>
      <w:r w:rsidR="009E57DD">
        <w:rPr>
          <w:sz w:val="26"/>
          <w:szCs w:val="26"/>
        </w:rPr>
        <w:t xml:space="preserve"> </w:t>
      </w:r>
      <w:r w:rsidR="009E57DD" w:rsidRPr="00F7722D">
        <w:rPr>
          <w:sz w:val="26"/>
          <w:szCs w:val="26"/>
        </w:rPr>
        <w:t>муниципального образования город Норильск</w:t>
      </w:r>
      <w:r w:rsidR="00376B8A">
        <w:rPr>
          <w:sz w:val="26"/>
          <w:szCs w:val="26"/>
        </w:rPr>
        <w:t>, утвержденный пунктом 1 Постановления,</w:t>
      </w:r>
      <w:r w:rsidR="009E57DD">
        <w:rPr>
          <w:sz w:val="26"/>
          <w:szCs w:val="26"/>
        </w:rPr>
        <w:t xml:space="preserve"> изложить в редакции согласно прилож</w:t>
      </w:r>
      <w:r w:rsidR="00D47B51">
        <w:rPr>
          <w:sz w:val="26"/>
          <w:szCs w:val="26"/>
        </w:rPr>
        <w:t>ению</w:t>
      </w:r>
      <w:r w:rsidR="006A777F">
        <w:rPr>
          <w:sz w:val="26"/>
          <w:szCs w:val="26"/>
        </w:rPr>
        <w:t xml:space="preserve"> 1</w:t>
      </w:r>
      <w:r w:rsidR="00D47B51">
        <w:rPr>
          <w:sz w:val="26"/>
          <w:szCs w:val="26"/>
        </w:rPr>
        <w:t xml:space="preserve"> к настоящему постановлению;</w:t>
      </w:r>
    </w:p>
    <w:p w:rsidR="00D47B51" w:rsidRDefault="00D47B51" w:rsidP="00D47B51">
      <w:pPr>
        <w:tabs>
          <w:tab w:val="left" w:pos="9639"/>
        </w:tabs>
        <w:ind w:firstLine="709"/>
        <w:jc w:val="both"/>
        <w:rPr>
          <w:sz w:val="26"/>
          <w:szCs w:val="26"/>
        </w:rPr>
      </w:pPr>
      <w:r>
        <w:rPr>
          <w:sz w:val="26"/>
          <w:szCs w:val="26"/>
        </w:rPr>
        <w:t>1.2. Перечень главных администраторов источников финансирования дефицита бюджета муниципального образования город Норильск</w:t>
      </w:r>
      <w:r w:rsidR="00376B8A">
        <w:rPr>
          <w:sz w:val="26"/>
          <w:szCs w:val="26"/>
        </w:rPr>
        <w:t>, утвержденный пунктом 2 Постановления,</w:t>
      </w:r>
      <w:r>
        <w:rPr>
          <w:sz w:val="26"/>
          <w:szCs w:val="26"/>
        </w:rPr>
        <w:t xml:space="preserve"> изложить в редакции</w:t>
      </w:r>
      <w:r w:rsidRPr="00D47B51">
        <w:rPr>
          <w:sz w:val="26"/>
          <w:szCs w:val="26"/>
        </w:rPr>
        <w:t xml:space="preserve"> </w:t>
      </w:r>
      <w:r>
        <w:rPr>
          <w:sz w:val="26"/>
          <w:szCs w:val="26"/>
        </w:rPr>
        <w:t>согласно приложению</w:t>
      </w:r>
      <w:r w:rsidR="006A777F">
        <w:rPr>
          <w:sz w:val="26"/>
          <w:szCs w:val="26"/>
        </w:rPr>
        <w:t xml:space="preserve"> 2</w:t>
      </w:r>
      <w:r>
        <w:rPr>
          <w:sz w:val="26"/>
          <w:szCs w:val="26"/>
        </w:rPr>
        <w:t xml:space="preserve"> к настоящему постановлению.</w:t>
      </w:r>
    </w:p>
    <w:p w:rsidR="009E57DD" w:rsidRDefault="009E57DD" w:rsidP="009E57DD">
      <w:pPr>
        <w:tabs>
          <w:tab w:val="left" w:pos="1134"/>
        </w:tabs>
        <w:ind w:firstLine="709"/>
        <w:jc w:val="both"/>
        <w:rPr>
          <w:sz w:val="26"/>
          <w:szCs w:val="26"/>
        </w:rPr>
      </w:pPr>
      <w:r>
        <w:rPr>
          <w:sz w:val="26"/>
          <w:szCs w:val="26"/>
        </w:rPr>
        <w:t>2</w:t>
      </w:r>
      <w:r w:rsidRPr="000462D5">
        <w:rPr>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9E57DD" w:rsidRDefault="009E57DD" w:rsidP="009E57DD">
      <w:pPr>
        <w:autoSpaceDE w:val="0"/>
        <w:autoSpaceDN w:val="0"/>
        <w:adjustRightInd w:val="0"/>
        <w:ind w:firstLine="709"/>
        <w:jc w:val="both"/>
        <w:rPr>
          <w:sz w:val="26"/>
          <w:szCs w:val="26"/>
        </w:rPr>
      </w:pPr>
      <w:r w:rsidRPr="009C37BE">
        <w:rPr>
          <w:sz w:val="26"/>
          <w:szCs w:val="26"/>
        </w:rPr>
        <w:t xml:space="preserve">3. Настоящее постановление вступает в силу </w:t>
      </w:r>
      <w:r w:rsidR="00376B8A">
        <w:rPr>
          <w:sz w:val="26"/>
          <w:szCs w:val="26"/>
        </w:rPr>
        <w:t>с 01.01.2026</w:t>
      </w:r>
      <w:r w:rsidRPr="009C37BE">
        <w:rPr>
          <w:sz w:val="26"/>
          <w:szCs w:val="26"/>
        </w:rPr>
        <w:t>.</w:t>
      </w:r>
    </w:p>
    <w:p w:rsidR="009E57DD" w:rsidRDefault="009E57DD" w:rsidP="009E57DD">
      <w:pPr>
        <w:autoSpaceDE w:val="0"/>
        <w:autoSpaceDN w:val="0"/>
        <w:adjustRightInd w:val="0"/>
        <w:rPr>
          <w:sz w:val="26"/>
          <w:szCs w:val="26"/>
        </w:rPr>
      </w:pPr>
    </w:p>
    <w:p w:rsidR="006A777F" w:rsidRDefault="006A777F" w:rsidP="009E57DD">
      <w:pPr>
        <w:autoSpaceDE w:val="0"/>
        <w:autoSpaceDN w:val="0"/>
        <w:adjustRightInd w:val="0"/>
        <w:rPr>
          <w:sz w:val="26"/>
          <w:szCs w:val="26"/>
        </w:rPr>
      </w:pPr>
    </w:p>
    <w:p w:rsidR="009E57DD" w:rsidRDefault="009E57DD" w:rsidP="009E57DD">
      <w:pPr>
        <w:pStyle w:val="2"/>
        <w:rPr>
          <w:rFonts w:ascii="Times New Roman" w:hAnsi="Times New Roman"/>
          <w:b w:val="0"/>
          <w:sz w:val="26"/>
          <w:szCs w:val="26"/>
        </w:rPr>
      </w:pPr>
      <w:r w:rsidRPr="000462D5">
        <w:rPr>
          <w:rFonts w:ascii="Times New Roman" w:hAnsi="Times New Roman"/>
          <w:b w:val="0"/>
          <w:sz w:val="26"/>
          <w:szCs w:val="26"/>
        </w:rPr>
        <w:t>Глава города Норильска</w:t>
      </w:r>
      <w:r w:rsidRPr="000462D5">
        <w:rPr>
          <w:rFonts w:ascii="Times New Roman" w:hAnsi="Times New Roman"/>
          <w:b w:val="0"/>
          <w:sz w:val="26"/>
          <w:szCs w:val="26"/>
        </w:rPr>
        <w:tab/>
      </w:r>
      <w:r w:rsidRPr="000462D5">
        <w:rPr>
          <w:rFonts w:ascii="Times New Roman" w:hAnsi="Times New Roman"/>
          <w:b w:val="0"/>
          <w:sz w:val="26"/>
          <w:szCs w:val="26"/>
        </w:rPr>
        <w:tab/>
      </w:r>
      <w:r w:rsidRPr="000462D5">
        <w:rPr>
          <w:rFonts w:ascii="Times New Roman" w:hAnsi="Times New Roman"/>
          <w:b w:val="0"/>
          <w:sz w:val="26"/>
          <w:szCs w:val="26"/>
        </w:rPr>
        <w:tab/>
      </w:r>
      <w:r w:rsidRPr="000462D5">
        <w:rPr>
          <w:rFonts w:ascii="Times New Roman" w:hAnsi="Times New Roman"/>
          <w:b w:val="0"/>
          <w:sz w:val="26"/>
          <w:szCs w:val="26"/>
        </w:rPr>
        <w:tab/>
      </w:r>
      <w:r w:rsidRPr="000462D5">
        <w:rPr>
          <w:rFonts w:ascii="Times New Roman" w:hAnsi="Times New Roman"/>
          <w:b w:val="0"/>
          <w:sz w:val="26"/>
          <w:szCs w:val="26"/>
        </w:rPr>
        <w:tab/>
      </w:r>
      <w:r w:rsidRPr="000462D5">
        <w:rPr>
          <w:rFonts w:ascii="Times New Roman" w:hAnsi="Times New Roman"/>
          <w:b w:val="0"/>
          <w:sz w:val="26"/>
          <w:szCs w:val="26"/>
        </w:rPr>
        <w:tab/>
      </w:r>
      <w:r w:rsidRPr="000462D5">
        <w:rPr>
          <w:rFonts w:ascii="Times New Roman" w:hAnsi="Times New Roman"/>
          <w:b w:val="0"/>
          <w:sz w:val="26"/>
          <w:szCs w:val="26"/>
        </w:rPr>
        <w:tab/>
      </w:r>
      <w:proofErr w:type="gramStart"/>
      <w:r w:rsidR="002450B1">
        <w:rPr>
          <w:rFonts w:ascii="Times New Roman" w:hAnsi="Times New Roman"/>
          <w:b w:val="0"/>
          <w:sz w:val="26"/>
          <w:szCs w:val="26"/>
        </w:rPr>
        <w:tab/>
        <w:t xml:space="preserve">  </w:t>
      </w:r>
      <w:r w:rsidRPr="000462D5">
        <w:rPr>
          <w:rFonts w:ascii="Times New Roman" w:hAnsi="Times New Roman"/>
          <w:b w:val="0"/>
          <w:sz w:val="26"/>
          <w:szCs w:val="26"/>
        </w:rPr>
        <w:t>Д.В.</w:t>
      </w:r>
      <w:proofErr w:type="gramEnd"/>
      <w:r w:rsidRPr="000462D5">
        <w:rPr>
          <w:rFonts w:ascii="Times New Roman" w:hAnsi="Times New Roman"/>
          <w:b w:val="0"/>
          <w:sz w:val="26"/>
          <w:szCs w:val="26"/>
        </w:rPr>
        <w:t xml:space="preserve"> Карасев</w:t>
      </w:r>
    </w:p>
    <w:p w:rsidR="009E57DD" w:rsidRDefault="009E57DD" w:rsidP="009E57DD"/>
    <w:p w:rsidR="009E57DD" w:rsidRPr="00F4318B" w:rsidRDefault="009E57DD" w:rsidP="009E57DD">
      <w:pPr>
        <w:rPr>
          <w:sz w:val="22"/>
          <w:szCs w:val="22"/>
        </w:rPr>
      </w:pPr>
    </w:p>
    <w:p w:rsidR="00BE5C3A" w:rsidRDefault="00BE5C3A">
      <w:pPr>
        <w:rPr>
          <w:sz w:val="22"/>
          <w:szCs w:val="22"/>
        </w:rPr>
      </w:pPr>
    </w:p>
    <w:p w:rsidR="00264402" w:rsidRDefault="00264402" w:rsidP="00264402"/>
    <w:p w:rsidR="00FF0E3F" w:rsidRPr="00FF0E3F" w:rsidRDefault="00FF0E3F" w:rsidP="00B24ED9">
      <w:pPr>
        <w:ind w:left="3544" w:right="-284"/>
      </w:pPr>
      <w:r w:rsidRPr="00FF0E3F">
        <w:lastRenderedPageBreak/>
        <w:t xml:space="preserve">Приложение </w:t>
      </w:r>
      <w:r w:rsidR="006A777F">
        <w:t xml:space="preserve">1 </w:t>
      </w:r>
      <w:r w:rsidRPr="00FF0E3F">
        <w:t>к постановлению Администрации города Норильска</w:t>
      </w:r>
    </w:p>
    <w:p w:rsidR="00FF0E3F" w:rsidRPr="00FF0E3F" w:rsidRDefault="00B24ED9" w:rsidP="00B24ED9">
      <w:pPr>
        <w:ind w:left="3544" w:right="-284"/>
      </w:pPr>
      <w:r>
        <w:t>от 23.12.2025 №543</w:t>
      </w:r>
    </w:p>
    <w:p w:rsidR="00FF0E3F" w:rsidRPr="00FF0E3F" w:rsidRDefault="00FF0E3F" w:rsidP="00B24ED9">
      <w:pPr>
        <w:ind w:left="3544" w:right="-284"/>
      </w:pPr>
    </w:p>
    <w:p w:rsidR="00FF0E3F" w:rsidRPr="00FF0E3F" w:rsidRDefault="00FF0E3F" w:rsidP="00B24ED9">
      <w:pPr>
        <w:ind w:left="3544" w:right="-284"/>
      </w:pPr>
      <w:r w:rsidRPr="00FF0E3F">
        <w:t>УТВЕРЖДЕН</w:t>
      </w:r>
    </w:p>
    <w:p w:rsidR="00FF0E3F" w:rsidRPr="00FF0E3F" w:rsidRDefault="007459FF" w:rsidP="00B24ED9">
      <w:pPr>
        <w:ind w:left="3544" w:right="-284"/>
      </w:pPr>
      <w:r>
        <w:t>п</w:t>
      </w:r>
      <w:r w:rsidR="00FF0E3F" w:rsidRPr="00FF0E3F">
        <w:t>остановлением Администрации города Норильска</w:t>
      </w:r>
    </w:p>
    <w:p w:rsidR="00FF0E3F" w:rsidRPr="00FF0E3F" w:rsidRDefault="006438E6" w:rsidP="00B24ED9">
      <w:pPr>
        <w:ind w:left="3544" w:right="-284"/>
      </w:pPr>
      <w:r>
        <w:t>о</w:t>
      </w:r>
      <w:r w:rsidR="00FF0E3F" w:rsidRPr="00FF0E3F">
        <w:t>т 14.12.2021 № 604</w:t>
      </w:r>
    </w:p>
    <w:p w:rsidR="00FF0E3F" w:rsidRPr="00FF0E3F" w:rsidRDefault="00FF0E3F" w:rsidP="00FF0E3F">
      <w:pPr>
        <w:jc w:val="right"/>
      </w:pPr>
    </w:p>
    <w:p w:rsidR="00FF0E3F" w:rsidRDefault="00FF0E3F" w:rsidP="00FF0E3F">
      <w:pPr>
        <w:jc w:val="center"/>
        <w:rPr>
          <w:b/>
        </w:rPr>
      </w:pPr>
      <w:r w:rsidRPr="00FF0E3F">
        <w:rPr>
          <w:b/>
        </w:rPr>
        <w:t>Перечень главных администраторов доходов бюджета муниципального образования город Норильск</w:t>
      </w:r>
    </w:p>
    <w:p w:rsidR="00A519F9" w:rsidRPr="00FF0E3F" w:rsidRDefault="00A519F9" w:rsidP="00FF0E3F">
      <w:pPr>
        <w:jc w:val="center"/>
        <w:rPr>
          <w:b/>
        </w:rPr>
      </w:pPr>
    </w:p>
    <w:tbl>
      <w:tblPr>
        <w:tblW w:w="10490" w:type="dxa"/>
        <w:tblInd w:w="-856" w:type="dxa"/>
        <w:tblLayout w:type="fixed"/>
        <w:tblLook w:val="04A0" w:firstRow="1" w:lastRow="0" w:firstColumn="1" w:lastColumn="0" w:noHBand="0" w:noVBand="1"/>
      </w:tblPr>
      <w:tblGrid>
        <w:gridCol w:w="1271"/>
        <w:gridCol w:w="2557"/>
        <w:gridCol w:w="6662"/>
      </w:tblGrid>
      <w:tr w:rsidR="00CB6304" w:rsidRPr="00674E50" w:rsidTr="00EB0AD8">
        <w:trPr>
          <w:trHeight w:val="103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304" w:rsidRPr="00674E50" w:rsidRDefault="00CB6304" w:rsidP="00CB6304">
            <w:pPr>
              <w:jc w:val="center"/>
              <w:rPr>
                <w:color w:val="000000"/>
              </w:rPr>
            </w:pPr>
            <w:r w:rsidRPr="00674E50">
              <w:rPr>
                <w:color w:val="000000"/>
              </w:rPr>
              <w:t>Код главного администратора доходов бюджета</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CB6304">
            <w:pPr>
              <w:jc w:val="center"/>
              <w:rPr>
                <w:color w:val="000000"/>
              </w:rPr>
            </w:pPr>
            <w:r w:rsidRPr="00674E50">
              <w:rPr>
                <w:color w:val="000000"/>
              </w:rPr>
              <w:t xml:space="preserve">Код вида (подвида) </w:t>
            </w:r>
            <w:r w:rsidRPr="00674E50">
              <w:rPr>
                <w:color w:val="000000"/>
              </w:rPr>
              <w:br/>
              <w:t>доходов бюджета</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CB6304">
            <w:pPr>
              <w:jc w:val="center"/>
            </w:pPr>
            <w:r w:rsidRPr="00674E50">
              <w:t>Наименование кода вида (подвида) доходов бюджета</w:t>
            </w:r>
          </w:p>
        </w:tc>
      </w:tr>
      <w:tr w:rsidR="00CB6304" w:rsidRPr="00674E50" w:rsidTr="00210F51">
        <w:trPr>
          <w:trHeight w:val="30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i/>
                <w:iCs/>
                <w:color w:val="000000"/>
              </w:rPr>
            </w:pPr>
            <w:r w:rsidRPr="00674E50">
              <w:rPr>
                <w:i/>
                <w:iCs/>
                <w:color w:val="000000"/>
              </w:rPr>
              <w:t>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i/>
                <w:iCs/>
                <w:color w:val="000000"/>
              </w:rPr>
            </w:pPr>
            <w:r w:rsidRPr="00674E50">
              <w:rPr>
                <w:i/>
                <w:iCs/>
                <w:color w:val="000000"/>
              </w:rPr>
              <w:t>2</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pPr>
              <w:jc w:val="center"/>
              <w:rPr>
                <w:i/>
                <w:iCs/>
              </w:rPr>
            </w:pPr>
            <w:r w:rsidRPr="00674E50">
              <w:rPr>
                <w:i/>
                <w:iCs/>
              </w:rPr>
              <w:t>3</w:t>
            </w:r>
          </w:p>
        </w:tc>
      </w:tr>
      <w:tr w:rsidR="00CB6304" w:rsidRPr="00674E50" w:rsidTr="00CC0D7F">
        <w:trPr>
          <w:trHeight w:val="47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b/>
                <w:bCs/>
                <w:color w:val="000000"/>
              </w:rPr>
            </w:pPr>
            <w:r w:rsidRPr="00674E50">
              <w:rPr>
                <w:b/>
                <w:bCs/>
                <w:color w:val="000000"/>
              </w:rPr>
              <w:t>006</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CB6304">
            <w:pPr>
              <w:rPr>
                <w:b/>
                <w:bCs/>
                <w:color w:val="000000"/>
              </w:rPr>
            </w:pPr>
            <w:r w:rsidRPr="00674E50">
              <w:rPr>
                <w:b/>
                <w:bCs/>
                <w:color w:val="000000"/>
              </w:rPr>
              <w:t>Управление делами Губернатора и Правительства Красноярского края</w:t>
            </w:r>
          </w:p>
        </w:tc>
      </w:tr>
      <w:tr w:rsidR="00CB6304" w:rsidRPr="00674E50" w:rsidTr="00CC0D7F">
        <w:trPr>
          <w:trHeight w:val="1262"/>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006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1 16 01053 01 0000 140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pPr>
              <w:ind w:right="81"/>
            </w:pPr>
            <w:r w:rsidRPr="00674E50">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CB6304" w:rsidRPr="00674E50" w:rsidTr="00CC0D7F">
        <w:trPr>
          <w:trHeight w:val="151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006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1 16 01063 01 0000 140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CB6304" w:rsidRPr="00674E50" w:rsidTr="00CC0D7F">
        <w:trPr>
          <w:trHeight w:val="986"/>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006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1 16 01073 01 0000 140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CB6304" w:rsidRPr="00674E50" w:rsidTr="00CC0D7F">
        <w:trPr>
          <w:trHeight w:val="175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006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1 16 01183 01 0000 140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CB6304" w:rsidRPr="00674E50" w:rsidTr="00CC0D7F">
        <w:trPr>
          <w:trHeight w:val="127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006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1 16 01193 01 0000 140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CB6304" w:rsidRPr="00674E50" w:rsidTr="00CC0D7F">
        <w:trPr>
          <w:trHeight w:val="123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006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1 16 01203 01 0000 140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CB6304" w:rsidRPr="00674E50" w:rsidTr="00CC0D7F">
        <w:trPr>
          <w:trHeight w:val="48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b/>
                <w:bCs/>
                <w:color w:val="000000"/>
              </w:rPr>
            </w:pPr>
            <w:r w:rsidRPr="00674E50">
              <w:rPr>
                <w:b/>
                <w:bCs/>
                <w:color w:val="000000"/>
              </w:rPr>
              <w:t>009</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CB6304">
            <w:pPr>
              <w:rPr>
                <w:b/>
                <w:bCs/>
                <w:color w:val="000000"/>
              </w:rPr>
            </w:pPr>
            <w:r w:rsidRPr="00674E50">
              <w:rPr>
                <w:b/>
                <w:bCs/>
                <w:color w:val="000000"/>
              </w:rPr>
              <w:t>Норильский городской Совет депутатов</w:t>
            </w:r>
          </w:p>
        </w:tc>
      </w:tr>
      <w:tr w:rsidR="00CB6304" w:rsidRPr="00674E50" w:rsidTr="00CC0D7F">
        <w:trPr>
          <w:trHeight w:val="576"/>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009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1 13 02994 04 0200 130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CB6304" w:rsidRPr="00674E50" w:rsidTr="00CC0D7F">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009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1 16 07010 04 0000 140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CB6304" w:rsidRPr="00674E50" w:rsidTr="00CC0D7F">
        <w:trPr>
          <w:trHeight w:val="84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009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1 16 07090 04 0000 140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B6304" w:rsidRPr="00674E50" w:rsidTr="00674E50">
        <w:trPr>
          <w:trHeight w:val="37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009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1 17 01040 04 0000 180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Невыясненные поступления, зачисляемые в бюджеты городских округов</w:t>
            </w:r>
          </w:p>
        </w:tc>
      </w:tr>
      <w:tr w:rsidR="00CB6304" w:rsidRPr="00674E50" w:rsidTr="00030B86">
        <w:trPr>
          <w:trHeight w:val="29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b/>
                <w:bCs/>
                <w:color w:val="000000"/>
              </w:rPr>
            </w:pPr>
            <w:r w:rsidRPr="00674E50">
              <w:rPr>
                <w:b/>
                <w:bCs/>
                <w:color w:val="000000"/>
              </w:rPr>
              <w:lastRenderedPageBreak/>
              <w:t>012</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CB6304">
            <w:pPr>
              <w:rPr>
                <w:b/>
                <w:bCs/>
                <w:color w:val="000000"/>
              </w:rPr>
            </w:pPr>
            <w:r w:rsidRPr="00674E50">
              <w:rPr>
                <w:b/>
                <w:bCs/>
                <w:color w:val="000000"/>
              </w:rPr>
              <w:t>Контрольно-счетная палата города Норильска</w:t>
            </w:r>
          </w:p>
        </w:tc>
      </w:tr>
      <w:tr w:rsidR="00CB6304" w:rsidRPr="00674E50" w:rsidTr="00CC0D7F">
        <w:trPr>
          <w:trHeight w:val="55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1 13 02994 04 0200 130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012</w:t>
            </w:r>
          </w:p>
        </w:tc>
        <w:tc>
          <w:tcPr>
            <w:tcW w:w="2557"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pPr>
              <w:jc w:val="center"/>
            </w:pPr>
            <w:r w:rsidRPr="00674E50">
              <w:t>1 16 01054 01 0000 140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012</w:t>
            </w:r>
          </w:p>
        </w:tc>
        <w:tc>
          <w:tcPr>
            <w:tcW w:w="2557"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pPr>
              <w:jc w:val="center"/>
            </w:pPr>
            <w:r w:rsidRPr="00674E50">
              <w:t>1 16 01154 01 0000 140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012</w:t>
            </w:r>
          </w:p>
        </w:tc>
        <w:tc>
          <w:tcPr>
            <w:tcW w:w="2557"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pPr>
              <w:jc w:val="center"/>
            </w:pPr>
            <w:r w:rsidRPr="00674E50">
              <w:t>1 16 01194 01 0000 140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1 16 07010 04 0000 140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1 16 07090 04 0000 140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B6304" w:rsidRPr="00674E50" w:rsidTr="00CC0D7F">
        <w:trPr>
          <w:trHeight w:val="34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1 17 01040 04 0000 180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Невыясненные поступления, зачисляемые в бюджеты городских округов</w:t>
            </w:r>
          </w:p>
        </w:tc>
      </w:tr>
      <w:tr w:rsidR="00CB6304" w:rsidRPr="00674E50" w:rsidTr="00261E31">
        <w:trPr>
          <w:trHeight w:val="42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b/>
                <w:bCs/>
                <w:color w:val="000000"/>
              </w:rPr>
            </w:pPr>
            <w:r w:rsidRPr="00674E50">
              <w:rPr>
                <w:b/>
                <w:bCs/>
                <w:color w:val="000000"/>
              </w:rPr>
              <w:t>015</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CB6304">
            <w:pPr>
              <w:rPr>
                <w:b/>
                <w:bCs/>
                <w:color w:val="000000"/>
              </w:rPr>
            </w:pPr>
            <w:r w:rsidRPr="00674E50">
              <w:rPr>
                <w:b/>
                <w:bCs/>
                <w:color w:val="000000"/>
              </w:rPr>
              <w:t>Муниципальное учреждение Администрация города Норильска</w:t>
            </w:r>
          </w:p>
        </w:tc>
      </w:tr>
      <w:tr w:rsidR="00CB6304" w:rsidRPr="00674E50" w:rsidTr="00261E31">
        <w:trPr>
          <w:trHeight w:val="55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1 08 07150 01 1000 110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261E31">
            <w:r w:rsidRPr="00674E50">
              <w:t>Государственная пошлина за выдачу разрешения на установку рекламной конструкции</w:t>
            </w:r>
            <w:r w:rsidR="00261E31" w:rsidRPr="00674E50">
              <w:t xml:space="preserve"> </w:t>
            </w:r>
            <w:r w:rsidRPr="00674E50">
              <w:t>(сумма платежа)</w:t>
            </w:r>
          </w:p>
        </w:tc>
      </w:tr>
      <w:tr w:rsidR="00CB6304" w:rsidRPr="00674E50" w:rsidTr="00CC0D7F">
        <w:trPr>
          <w:trHeight w:val="71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1 11 07014 04 0000 120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1 11 09044 04 0100 120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коммерческого найма)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1 11 09044 04 0400 120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(по договорам на установку и эксплуатацию рекламной конструкции)</w:t>
            </w:r>
          </w:p>
        </w:tc>
      </w:tr>
      <w:tr w:rsidR="00CB6304" w:rsidRPr="00674E50" w:rsidTr="00CC0D7F">
        <w:trPr>
          <w:trHeight w:val="54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1 13 02064 04 0000 130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поступающие в порядке возмещения расходов, понесенных в связи с эксплуатацией имущества городских округов</w:t>
            </w:r>
          </w:p>
        </w:tc>
      </w:tr>
      <w:tr w:rsidR="00CB6304" w:rsidRPr="00674E50" w:rsidTr="00CC0D7F">
        <w:trPr>
          <w:trHeight w:val="42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1 13 01994 04 0000 130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оказания платных услуг (работ) получателями средств бюджетов городских округов</w:t>
            </w:r>
          </w:p>
        </w:tc>
      </w:tr>
      <w:tr w:rsidR="00CB6304" w:rsidRPr="00674E50" w:rsidTr="00CC0D7F">
        <w:trPr>
          <w:trHeight w:val="66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1 13 02994 04 0200 130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CB6304" w:rsidRPr="00674E50" w:rsidTr="00CC0D7F">
        <w:trPr>
          <w:trHeight w:val="6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1 13 02994 04 0300 130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CB6304" w:rsidRPr="00674E50" w:rsidTr="00CC0D7F">
        <w:trPr>
          <w:trHeight w:val="41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1 13 02994 04 0400 130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(иные поступления)</w:t>
            </w:r>
          </w:p>
        </w:tc>
      </w:tr>
      <w:tr w:rsidR="00CB6304" w:rsidRPr="00674E50" w:rsidTr="00030B86">
        <w:trPr>
          <w:trHeight w:val="40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1 16 01154 01 0000 140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CB6304">
            <w:r w:rsidRPr="00674E50">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w:t>
            </w:r>
            <w:r w:rsidRPr="00674E50">
              <w:lastRenderedPageBreak/>
              <w:t>кодекса Российской Федерации), выявленные должностными лицами органов муниципального контроля</w:t>
            </w:r>
          </w:p>
        </w:tc>
      </w:tr>
      <w:tr w:rsidR="00CB6304" w:rsidRPr="00674E50" w:rsidTr="00805A0D">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lastRenderedPageBreak/>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1 16 01193 01 0000 140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1 16 01194 01 0000 140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CB6304" w:rsidRPr="00674E50" w:rsidTr="00674E50">
        <w:trPr>
          <w:trHeight w:val="732"/>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1 16 02020 02 0000 140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1 16 07010 04 0000 140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1 16 07090 04 0000 140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1 16 10032 04 0000 140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1 16 10061 04 0000 140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CB6304" w:rsidRPr="00674E50" w:rsidTr="00CC0D7F">
        <w:trPr>
          <w:trHeight w:val="65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1 16 10100 04 0000 140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1 16 10123 01 0041 140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B6304" w:rsidRPr="00674E50" w:rsidTr="00CC0D7F">
        <w:trPr>
          <w:trHeight w:val="33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1 17 01040 04 0000 180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Невыясненные поступления, зачисляемые в бюджеты городских округов</w:t>
            </w:r>
          </w:p>
        </w:tc>
      </w:tr>
      <w:tr w:rsidR="00CB6304" w:rsidRPr="00674E50" w:rsidTr="00CC0D7F">
        <w:trPr>
          <w:trHeight w:val="27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1 17 05040 04 0000 180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неналоговые доходы бюджетов городских округов</w:t>
            </w:r>
          </w:p>
        </w:tc>
      </w:tr>
      <w:tr w:rsidR="00CB6304" w:rsidRPr="00674E50" w:rsidTr="00CC0D7F">
        <w:trPr>
          <w:trHeight w:val="696"/>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2 04 04020 04 0000 150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CB6304" w:rsidRPr="00674E50" w:rsidTr="00CC0D7F">
        <w:trPr>
          <w:trHeight w:val="70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2 18 04010 04 0100 150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бюджетов городских округов от возврата бюджетными учреждениями остатков субсидий прошлых лет (по средствам краевого бюджета)</w:t>
            </w:r>
          </w:p>
        </w:tc>
      </w:tr>
      <w:tr w:rsidR="00CB6304" w:rsidRPr="00674E50" w:rsidTr="00CC0D7F">
        <w:trPr>
          <w:trHeight w:val="68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2 18 04010 04 0200 150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бюджетов городских округов от возврата бюджетными учреждениями остатков субсидий прошлых лет (по средствам местного бюджета)</w:t>
            </w:r>
          </w:p>
        </w:tc>
      </w:tr>
      <w:tr w:rsidR="00CB6304" w:rsidRPr="00674E50" w:rsidTr="00CC0D7F">
        <w:trPr>
          <w:trHeight w:val="69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2 18 04020 04 0100 150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бюджетов городских округов от возврата автономными учреждениями остатков субсидий прошлых лет (по средствам краевого бюджета)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2 18 04020 04 0200 150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бюджетов городских округов от возврата автономными учреждениями остатков субсидий прошлых лет (по средствам местного бюджета)</w:t>
            </w:r>
          </w:p>
        </w:tc>
      </w:tr>
      <w:tr w:rsidR="00CB6304" w:rsidRPr="00674E50" w:rsidTr="00030B86">
        <w:trPr>
          <w:trHeight w:val="8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lastRenderedPageBreak/>
              <w:t>015</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2 18 04030 04 0100 150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 (по средствам краевого бюджета)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2 18 04030 04 0200 150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 (по средствам местного бюджета)</w:t>
            </w:r>
          </w:p>
        </w:tc>
      </w:tr>
      <w:tr w:rsidR="00CB6304" w:rsidRPr="00674E50" w:rsidTr="00CC0D7F">
        <w:trPr>
          <w:trHeight w:val="56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b/>
                <w:bCs/>
                <w:color w:val="000000"/>
              </w:rPr>
            </w:pPr>
            <w:r w:rsidRPr="00674E50">
              <w:rPr>
                <w:b/>
                <w:bCs/>
                <w:color w:val="000000"/>
              </w:rPr>
              <w:t>016</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CB6304">
            <w:pPr>
              <w:rPr>
                <w:b/>
                <w:bCs/>
                <w:color w:val="000000"/>
              </w:rPr>
            </w:pPr>
            <w:r w:rsidRPr="00674E50">
              <w:rPr>
                <w:b/>
                <w:bCs/>
                <w:color w:val="000000"/>
              </w:rPr>
              <w:t>Муниципальное учреждение «</w:t>
            </w:r>
            <w:proofErr w:type="spellStart"/>
            <w:r w:rsidRPr="00674E50">
              <w:rPr>
                <w:b/>
                <w:bCs/>
                <w:color w:val="000000"/>
              </w:rPr>
              <w:t>Талнахское</w:t>
            </w:r>
            <w:proofErr w:type="spellEnd"/>
            <w:r w:rsidRPr="00674E50">
              <w:rPr>
                <w:b/>
                <w:bCs/>
                <w:color w:val="000000"/>
              </w:rPr>
              <w:t xml:space="preserve"> территориальное управление Администрации города Норильска»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1 11 05324 04 0000 120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CB6304" w:rsidRPr="00674E50" w:rsidTr="00CC0D7F">
        <w:trPr>
          <w:trHeight w:val="5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1 13 02064 04 0000 130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поступающие в порядке возмещения расходов, понесенных в связи с эксплуатацией имущества городских округов</w:t>
            </w:r>
          </w:p>
        </w:tc>
      </w:tr>
      <w:tr w:rsidR="00CB6304" w:rsidRPr="00674E50" w:rsidTr="00CC0D7F">
        <w:trPr>
          <w:trHeight w:val="70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1 13 02994 04 0200 130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CB6304" w:rsidRPr="00674E50" w:rsidTr="00CC0D7F">
        <w:trPr>
          <w:trHeight w:val="68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1 13 02994 04 0300 130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CB6304" w:rsidRPr="00674E50" w:rsidTr="007045D9">
        <w:trPr>
          <w:trHeight w:val="4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1 13 02994 04 0400 130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(иные поступления)</w:t>
            </w:r>
          </w:p>
        </w:tc>
      </w:tr>
      <w:tr w:rsidR="00CB6304" w:rsidRPr="00674E50" w:rsidTr="007045D9">
        <w:trPr>
          <w:trHeight w:val="64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1 16 02020 02 0000 140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1 16 07010 04 0000 140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1 16 07090 04 0000 140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1 16 10061 04 0000 140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1 16 10123 01 0041 140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B6304" w:rsidRPr="00674E50" w:rsidTr="007045D9">
        <w:trPr>
          <w:trHeight w:val="416"/>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1 17 01040 04 0000 180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Невыясненные поступления, зачисляемые в бюджеты городских округов</w:t>
            </w:r>
          </w:p>
        </w:tc>
      </w:tr>
      <w:tr w:rsidR="00CB6304" w:rsidRPr="00674E50" w:rsidTr="007045D9">
        <w:trPr>
          <w:trHeight w:val="54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b/>
                <w:bCs/>
                <w:color w:val="000000"/>
              </w:rPr>
            </w:pPr>
            <w:r w:rsidRPr="00674E50">
              <w:rPr>
                <w:b/>
                <w:bCs/>
                <w:color w:val="000000"/>
              </w:rPr>
              <w:t>017</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CB6304">
            <w:pPr>
              <w:rPr>
                <w:b/>
                <w:bCs/>
                <w:color w:val="000000"/>
              </w:rPr>
            </w:pPr>
            <w:r w:rsidRPr="00674E50">
              <w:rPr>
                <w:b/>
                <w:bCs/>
                <w:color w:val="000000"/>
              </w:rPr>
              <w:t>Муниципальное учреждение «</w:t>
            </w:r>
            <w:proofErr w:type="spellStart"/>
            <w:r w:rsidRPr="00674E50">
              <w:rPr>
                <w:b/>
                <w:bCs/>
                <w:color w:val="000000"/>
              </w:rPr>
              <w:t>Кайерканское</w:t>
            </w:r>
            <w:proofErr w:type="spellEnd"/>
            <w:r w:rsidRPr="00674E50">
              <w:rPr>
                <w:b/>
                <w:bCs/>
                <w:color w:val="000000"/>
              </w:rPr>
              <w:t xml:space="preserve"> территориальное управление Администрации города Норильска»</w:t>
            </w:r>
          </w:p>
        </w:tc>
      </w:tr>
      <w:tr w:rsidR="00CB6304" w:rsidRPr="00674E50" w:rsidTr="00184BD5">
        <w:trPr>
          <w:trHeight w:val="112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017</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1 11 05324 04 0000 120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CB6304" w:rsidRPr="00674E50" w:rsidTr="00184BD5">
        <w:trPr>
          <w:trHeight w:val="40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017</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1 13 02064 04 0000 130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поступающие в порядке возмещения расходов, понесенных в связи с эксплуатацией имущества городских округов</w:t>
            </w:r>
          </w:p>
        </w:tc>
      </w:tr>
      <w:tr w:rsidR="00CB6304" w:rsidRPr="00674E50" w:rsidTr="00184BD5">
        <w:trPr>
          <w:trHeight w:val="692"/>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017</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1 13 02994 04 0200 130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CB6304" w:rsidRPr="00674E50" w:rsidTr="00030B86">
        <w:trPr>
          <w:trHeight w:val="692"/>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lastRenderedPageBreak/>
              <w:t>017</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1 13 02994 04 0300 130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CB6304" w:rsidRPr="00674E50" w:rsidTr="00184BD5">
        <w:trPr>
          <w:trHeight w:val="7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017</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1 16 02020 02 0000 140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017</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1 16 07010 04 0000 140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017</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1 16 07090 04 0000 140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017</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1 16 10032 04 0000 140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017</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1 16 10061 04 0000 140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017</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1 16 10123 01 0041 140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B6304" w:rsidRPr="00674E50" w:rsidTr="00184BD5">
        <w:trPr>
          <w:trHeight w:val="35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017</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1 17 01040 04 0000 180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Невыясненные поступления, зачисляемые в бюджеты городских округов</w:t>
            </w:r>
          </w:p>
        </w:tc>
      </w:tr>
      <w:tr w:rsidR="00CB6304" w:rsidRPr="00674E50" w:rsidTr="00184BD5">
        <w:trPr>
          <w:trHeight w:val="55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b/>
                <w:bCs/>
                <w:color w:val="000000"/>
              </w:rPr>
            </w:pPr>
            <w:r w:rsidRPr="00674E50">
              <w:rPr>
                <w:b/>
                <w:bCs/>
                <w:color w:val="000000"/>
              </w:rPr>
              <w:t>018</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CB6304">
            <w:pPr>
              <w:rPr>
                <w:b/>
                <w:bCs/>
                <w:color w:val="000000"/>
              </w:rPr>
            </w:pPr>
            <w:r w:rsidRPr="00674E50">
              <w:rPr>
                <w:b/>
                <w:bCs/>
                <w:color w:val="000000"/>
              </w:rPr>
              <w:t>Муниципальное учреждение «</w:t>
            </w:r>
            <w:proofErr w:type="spellStart"/>
            <w:r w:rsidRPr="00674E50">
              <w:rPr>
                <w:b/>
                <w:bCs/>
                <w:color w:val="000000"/>
              </w:rPr>
              <w:t>Снежногорское</w:t>
            </w:r>
            <w:proofErr w:type="spellEnd"/>
            <w:r w:rsidRPr="00674E50">
              <w:rPr>
                <w:b/>
                <w:bCs/>
                <w:color w:val="000000"/>
              </w:rPr>
              <w:t xml:space="preserve"> территориальное управление Администрации города Норильска»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1 08 04020 01 0000 110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1 11 05034 04 0000 120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CB6304" w:rsidRPr="00674E50" w:rsidTr="00184BD5">
        <w:trPr>
          <w:trHeight w:val="67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1 13 02994 04 0200 130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CB6304" w:rsidRPr="00674E50" w:rsidTr="00184BD5">
        <w:trPr>
          <w:trHeight w:val="70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1 13 02994 04 0300 130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1 16 07010 04 0000 140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1 16 07090 04 0000 140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B6304" w:rsidRPr="00674E50" w:rsidTr="00184BD5">
        <w:trPr>
          <w:trHeight w:val="40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1 16 10061 04 0000 140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w:t>
            </w:r>
            <w:r w:rsidRPr="00674E50">
              <w:lastRenderedPageBreak/>
              <w:t>муниципального контракта, финансируемого за счет средств муниципального дорожного фонда)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lastRenderedPageBreak/>
              <w:t>018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1 16 10123 01 0041 140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B6304" w:rsidRPr="00674E50" w:rsidTr="00184BD5">
        <w:trPr>
          <w:trHeight w:val="3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1 17 01040 04 0000 180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Невыясненные поступления, зачисляемые в бюджеты городских округов</w:t>
            </w:r>
          </w:p>
        </w:tc>
      </w:tr>
      <w:tr w:rsidR="00CB6304" w:rsidRPr="00674E50" w:rsidTr="00261E31">
        <w:trPr>
          <w:trHeight w:val="55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b/>
                <w:bCs/>
                <w:color w:val="000000"/>
              </w:rPr>
            </w:pPr>
            <w:r w:rsidRPr="00674E50">
              <w:rPr>
                <w:b/>
                <w:bCs/>
                <w:color w:val="000000"/>
              </w:rPr>
              <w:t>019</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CB6304">
            <w:pPr>
              <w:rPr>
                <w:b/>
                <w:bCs/>
                <w:color w:val="000000"/>
              </w:rPr>
            </w:pPr>
            <w:r w:rsidRPr="00674E50">
              <w:rPr>
                <w:b/>
                <w:bCs/>
                <w:color w:val="000000"/>
              </w:rPr>
              <w:t>Муниципальное учреждение «Управление городского хозяйства Администрации города Норильска»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1 11 09044 04 0100 120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коммерческого найма)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1 11 09044 04 0500 120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поступления)</w:t>
            </w:r>
          </w:p>
        </w:tc>
      </w:tr>
      <w:tr w:rsidR="00CB6304" w:rsidRPr="00674E50" w:rsidTr="00184BD5">
        <w:trPr>
          <w:trHeight w:val="70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1 13 02994 04 0200 130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CB6304" w:rsidRPr="00674E50" w:rsidTr="00184BD5">
        <w:trPr>
          <w:trHeight w:val="69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1 13 02994 04 0300 130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CB6304" w:rsidRPr="00674E50" w:rsidTr="00184BD5">
        <w:trPr>
          <w:trHeight w:val="55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1 13 02994 04 0400 130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(иные поступления)</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1 16 07010 04 0000 140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1 16 07090 04 0000 140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1 16 10061 04 0000 140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1 16 10081 04 0000 140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B6304" w:rsidRPr="00674E50" w:rsidTr="00184BD5">
        <w:trPr>
          <w:trHeight w:val="75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1 16 10100 04 0000 140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1 16 10123 01 0041 140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B6304" w:rsidRPr="00674E50" w:rsidTr="00030B86">
        <w:trPr>
          <w:trHeight w:val="40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lastRenderedPageBreak/>
              <w:t>019</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1 17 01040 04 0000 180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CB6304">
            <w:r w:rsidRPr="00674E50">
              <w:t>Невыясненные поступления, зачисляемые в бюджеты городских округов</w:t>
            </w:r>
          </w:p>
        </w:tc>
      </w:tr>
      <w:tr w:rsidR="00CB6304" w:rsidRPr="00674E50" w:rsidTr="00184BD5">
        <w:trPr>
          <w:trHeight w:val="72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2 04 04020 04 0000 150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CB6304" w:rsidRPr="00674E50" w:rsidTr="00184BD5">
        <w:trPr>
          <w:trHeight w:val="69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2 18 04010 04 0200 150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бюджетов городских округов от возврата бюджетными учреждениями остатков субсидий прошлых лет (по средствам местного бюджета)</w:t>
            </w:r>
          </w:p>
        </w:tc>
      </w:tr>
      <w:tr w:rsidR="00CB6304" w:rsidRPr="00674E50" w:rsidTr="00805A0D">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2 18 04030 04 0100 150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 (по средствам краевого бюджета)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019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2 18 04030 04 0200 150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 (по средствам местного бюджета)</w:t>
            </w:r>
          </w:p>
        </w:tc>
      </w:tr>
      <w:tr w:rsidR="00CB6304" w:rsidRPr="00674E50" w:rsidTr="00261E31">
        <w:trPr>
          <w:trHeight w:val="51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b/>
                <w:bCs/>
                <w:color w:val="000000"/>
              </w:rPr>
            </w:pPr>
            <w:r w:rsidRPr="00674E50">
              <w:rPr>
                <w:b/>
                <w:bCs/>
                <w:color w:val="000000"/>
              </w:rPr>
              <w:t>021</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CB6304">
            <w:pPr>
              <w:rPr>
                <w:b/>
                <w:bCs/>
                <w:color w:val="000000"/>
              </w:rPr>
            </w:pPr>
            <w:r w:rsidRPr="00674E50">
              <w:rPr>
                <w:b/>
                <w:bCs/>
                <w:color w:val="000000"/>
              </w:rPr>
              <w:t>Муниципальное учреждение «Управление по реновации Администрации города Норильска»</w:t>
            </w:r>
          </w:p>
        </w:tc>
      </w:tr>
      <w:tr w:rsidR="00CB6304" w:rsidRPr="00674E50" w:rsidTr="00805A0D">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1 11 05034 04 0000 120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CB6304" w:rsidRPr="00674E50" w:rsidTr="00184BD5">
        <w:trPr>
          <w:trHeight w:val="49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1 11 09034 04 0000 120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от эксплуатации и использования имущества автомобильных дорог, находящихся в собственности городских округов</w:t>
            </w:r>
          </w:p>
        </w:tc>
      </w:tr>
      <w:tr w:rsidR="00CB6304" w:rsidRPr="00674E50" w:rsidTr="00805A0D">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1 11 09044 04 0100 120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коммерческого найма)</w:t>
            </w:r>
          </w:p>
        </w:tc>
      </w:tr>
      <w:tr w:rsidR="00CB6304" w:rsidRPr="00674E50" w:rsidTr="00184BD5">
        <w:trPr>
          <w:trHeight w:val="45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1 13 02064 04 0000 130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поступающие в порядке возмещения расходов, понесенных в связи с эксплуатацией имущества городских округов</w:t>
            </w:r>
          </w:p>
        </w:tc>
      </w:tr>
      <w:tr w:rsidR="00CB6304" w:rsidRPr="00674E50" w:rsidTr="00184BD5">
        <w:trPr>
          <w:trHeight w:val="6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1 13 02994 04 0200 130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CB6304" w:rsidRPr="00674E50" w:rsidTr="00184BD5">
        <w:trPr>
          <w:trHeight w:val="69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1 13 02994 04 0300 130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CB6304" w:rsidRPr="00674E50" w:rsidTr="00261E31">
        <w:trPr>
          <w:trHeight w:val="54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1 13 02994 04 0400 130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(иные поступления)</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1 16 07010 04 0000 140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1 16 07090 04 0000 140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B6304" w:rsidRPr="00674E50" w:rsidTr="00184BD5">
        <w:trPr>
          <w:trHeight w:val="696"/>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1 16 10031 04 0000 140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1 16 10032 04 0000 140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1 16 10061 04 0000 140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CB6304" w:rsidRPr="00674E50" w:rsidTr="00030B86">
        <w:trPr>
          <w:trHeight w:val="8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lastRenderedPageBreak/>
              <w:t>021</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1 16 10062 04 0000 140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CB6304">
            <w:r w:rsidRPr="00674E50">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1 16 10082 04 0000 140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CB6304" w:rsidRPr="00674E50" w:rsidTr="00184BD5">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1 16 10100 04 0000 140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1 16 10123 01 0041 140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1 16 10123 01 0042 140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направляемые на формирование муниципального дорожного фонда)</w:t>
            </w:r>
          </w:p>
        </w:tc>
      </w:tr>
      <w:tr w:rsidR="00CB6304" w:rsidRPr="00674E50" w:rsidTr="00184BD5">
        <w:trPr>
          <w:trHeight w:val="64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1 16 11064 01 0000 140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CB6304" w:rsidRPr="00674E50" w:rsidTr="00184BD5">
        <w:trPr>
          <w:trHeight w:val="372"/>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1 17 01040 04 0000 180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Невыясненные поступления, зачисляемые в бюджеты городских округов</w:t>
            </w:r>
          </w:p>
        </w:tc>
      </w:tr>
      <w:tr w:rsidR="00CB6304" w:rsidRPr="00674E50" w:rsidTr="00184BD5">
        <w:trPr>
          <w:trHeight w:val="70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2 04 04020 04 0000 150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CB6304" w:rsidRPr="00674E50" w:rsidTr="00184BD5">
        <w:trPr>
          <w:trHeight w:val="69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2 18 04010 04 0200 150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бюджетов городских округов от возврата бюджетными учреждениями остатков субсидий прошлых лет (по средствам местного бюджета)</w:t>
            </w:r>
          </w:p>
        </w:tc>
      </w:tr>
      <w:tr w:rsidR="00CB6304" w:rsidRPr="00674E50" w:rsidTr="00184BD5">
        <w:trPr>
          <w:trHeight w:val="69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2 18 04020 04 0200 150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бюджетов городских округов от возврата автономными учреждениями остатков субсидий прошлых лет (по средствам местного бюджета)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021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2 18 04030 04 0200 150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 (по средствам местного бюджета)</w:t>
            </w:r>
          </w:p>
        </w:tc>
      </w:tr>
      <w:tr w:rsidR="00CB6304" w:rsidRPr="00674E50" w:rsidTr="00184BD5">
        <w:trPr>
          <w:trHeight w:val="47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b/>
                <w:bCs/>
                <w:color w:val="000000"/>
              </w:rPr>
            </w:pPr>
            <w:r w:rsidRPr="00674E50">
              <w:rPr>
                <w:b/>
                <w:bCs/>
                <w:color w:val="000000"/>
              </w:rPr>
              <w:t>031</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CB6304">
            <w:pPr>
              <w:rPr>
                <w:b/>
                <w:bCs/>
                <w:color w:val="000000"/>
              </w:rPr>
            </w:pPr>
            <w:r w:rsidRPr="00674E50">
              <w:rPr>
                <w:b/>
                <w:bCs/>
                <w:color w:val="000000"/>
              </w:rPr>
              <w:t>Министерство природных ресурсов и лесного комплекса Красноярского края</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031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1 16 01193 01 0000 140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031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1 16 01203 01 0000 140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CB6304" w:rsidRPr="00674E50" w:rsidTr="00184BD5">
        <w:trPr>
          <w:trHeight w:val="362"/>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b/>
                <w:bCs/>
                <w:color w:val="000000"/>
              </w:rPr>
            </w:pPr>
            <w:r w:rsidRPr="00674E50">
              <w:rPr>
                <w:b/>
                <w:bCs/>
                <w:color w:val="000000"/>
              </w:rPr>
              <w:t>032</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CB6304">
            <w:pPr>
              <w:rPr>
                <w:b/>
                <w:bCs/>
                <w:color w:val="000000"/>
              </w:rPr>
            </w:pPr>
            <w:r w:rsidRPr="00674E50">
              <w:rPr>
                <w:b/>
                <w:bCs/>
                <w:color w:val="000000"/>
              </w:rPr>
              <w:t>Министерство экологии Красноярского края</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032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1 16 01193 01 0000 140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CB6304" w:rsidRPr="00674E50" w:rsidTr="00030B86">
        <w:trPr>
          <w:trHeight w:val="8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lastRenderedPageBreak/>
              <w:t>032</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1 16 01203 01 0000 140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CB6304">
            <w:r w:rsidRPr="00674E50">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032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1 16 11050 01 0000 140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CB6304" w:rsidRPr="00674E50" w:rsidTr="00261E31">
        <w:trPr>
          <w:trHeight w:val="536"/>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b/>
                <w:bCs/>
                <w:color w:val="000000"/>
              </w:rPr>
            </w:pPr>
            <w:r w:rsidRPr="00674E50">
              <w:rPr>
                <w:b/>
                <w:bCs/>
                <w:color w:val="000000"/>
              </w:rPr>
              <w:t>048</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CB6304">
            <w:pPr>
              <w:rPr>
                <w:b/>
                <w:bCs/>
                <w:color w:val="000000"/>
              </w:rPr>
            </w:pPr>
            <w:r w:rsidRPr="00674E50">
              <w:rPr>
                <w:b/>
                <w:bCs/>
                <w:color w:val="000000"/>
              </w:rPr>
              <w:t>Енисейское межрегиональное управление Федеральной службы по надзору в сфере природопользования</w:t>
            </w:r>
          </w:p>
        </w:tc>
      </w:tr>
      <w:tr w:rsidR="00CB6304" w:rsidRPr="00674E50" w:rsidTr="00261E31">
        <w:trPr>
          <w:trHeight w:val="55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048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1 12 01010 01 0000 120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Плата за выбросы загрязняющих веществ в атмосферный воздух стационарными объектами</w:t>
            </w:r>
          </w:p>
        </w:tc>
      </w:tr>
      <w:tr w:rsidR="00CB6304" w:rsidRPr="00674E50" w:rsidTr="00184BD5">
        <w:trPr>
          <w:trHeight w:val="37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048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1 12 01030 01 0000 120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Плата за сбросы загрязняющих веществ в водные объекты</w:t>
            </w:r>
          </w:p>
        </w:tc>
      </w:tr>
      <w:tr w:rsidR="00CB6304" w:rsidRPr="00674E50" w:rsidTr="00184BD5">
        <w:trPr>
          <w:trHeight w:val="37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048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1 12 01041 01 0000 120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Плата за размещение отходов производства</w:t>
            </w:r>
          </w:p>
        </w:tc>
      </w:tr>
      <w:tr w:rsidR="00CB6304" w:rsidRPr="00674E50" w:rsidTr="00184BD5">
        <w:trPr>
          <w:trHeight w:val="37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048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1 12 01042 01 0000 120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Плата за размещение твердых коммунальных отходов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048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1 16 11050 01 0000 140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048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1 16 11130 01 0000 140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r>
      <w:tr w:rsidR="00CB6304" w:rsidRPr="00674E50" w:rsidTr="00261E31">
        <w:trPr>
          <w:trHeight w:val="63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b/>
                <w:bCs/>
                <w:color w:val="000000"/>
              </w:rPr>
            </w:pPr>
            <w:r w:rsidRPr="00674E50">
              <w:rPr>
                <w:b/>
                <w:bCs/>
                <w:color w:val="000000"/>
              </w:rPr>
              <w:t>065</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CB6304">
            <w:pPr>
              <w:rPr>
                <w:b/>
                <w:bCs/>
                <w:color w:val="000000"/>
              </w:rPr>
            </w:pPr>
            <w:r w:rsidRPr="00674E50">
              <w:rPr>
                <w:b/>
                <w:bCs/>
                <w:color w:val="000000"/>
              </w:rPr>
              <w:t>Муниципальное учреждение «Управление общего и дошкольного образования Администрации города Норильска»</w:t>
            </w:r>
          </w:p>
        </w:tc>
      </w:tr>
      <w:tr w:rsidR="00CB6304" w:rsidRPr="00674E50" w:rsidTr="00184BD5">
        <w:trPr>
          <w:trHeight w:val="77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065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1 13 02994 04 0200 130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CB6304" w:rsidRPr="00674E50" w:rsidTr="00184BD5">
        <w:trPr>
          <w:trHeight w:val="7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065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1 13 02994 04 0300 130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065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1 16 07010 04 0000 140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065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1 16 07090 04 0000 140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B6304" w:rsidRPr="00674E50" w:rsidTr="00805A0D">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065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1 16 10061 04 0000 140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CB6304" w:rsidRPr="00674E50" w:rsidTr="00030B86">
        <w:trPr>
          <w:trHeight w:val="8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lastRenderedPageBreak/>
              <w:t>065</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1 16 10100 04 0000 140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CB6304">
            <w:r w:rsidRPr="00674E50">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065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1 16 10123 01 0041 140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B6304" w:rsidRPr="00674E50" w:rsidTr="00184BD5">
        <w:trPr>
          <w:trHeight w:val="37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065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1 17 01040 04 0000 180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Невыясненные поступления, зачисляемые в бюджеты городских округов</w:t>
            </w:r>
          </w:p>
        </w:tc>
      </w:tr>
      <w:tr w:rsidR="00CB6304" w:rsidRPr="00674E50" w:rsidTr="00184BD5">
        <w:trPr>
          <w:trHeight w:val="70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065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2 18 04010 04 0100 150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бюджетов городских округов от возврата бюджетными учреждениями остатков субсидий прошлых лет (по средствам краевого бюджета)</w:t>
            </w:r>
          </w:p>
        </w:tc>
      </w:tr>
      <w:tr w:rsidR="00CB6304" w:rsidRPr="00674E50" w:rsidTr="00184BD5">
        <w:trPr>
          <w:trHeight w:val="6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065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2 18 04010 04 0200 150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бюджетов городских округов от возврата бюджетными учреждениями остатков субсидий прошлых лет (по средствам местного бюджета)</w:t>
            </w:r>
          </w:p>
        </w:tc>
      </w:tr>
      <w:tr w:rsidR="00CB6304" w:rsidRPr="00674E50" w:rsidTr="00184BD5">
        <w:trPr>
          <w:trHeight w:val="69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065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2 18 04020 04 0100 150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бюджетов городских округов от возврата автономными учреждениями остатков субсидий прошлых лет (по средствам краевого бюджета)</w:t>
            </w:r>
          </w:p>
        </w:tc>
      </w:tr>
      <w:tr w:rsidR="00CB6304" w:rsidRPr="00674E50" w:rsidTr="00184BD5">
        <w:trPr>
          <w:trHeight w:val="69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065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2 18 04020 04 0200 150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бюджетов городских округов от возврата автономными учреждениями остатков субсидий прошлых лет (по средствам местного бюджета)</w:t>
            </w:r>
          </w:p>
        </w:tc>
      </w:tr>
      <w:tr w:rsidR="00CB6304" w:rsidRPr="00674E50" w:rsidTr="00261E31">
        <w:trPr>
          <w:trHeight w:val="67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b/>
                <w:bCs/>
                <w:color w:val="000000"/>
              </w:rPr>
            </w:pPr>
            <w:r w:rsidRPr="00674E50">
              <w:rPr>
                <w:b/>
                <w:bCs/>
                <w:color w:val="000000"/>
              </w:rPr>
              <w:t>066</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CB6304">
            <w:pPr>
              <w:rPr>
                <w:b/>
                <w:bCs/>
                <w:color w:val="000000"/>
              </w:rPr>
            </w:pPr>
            <w:r w:rsidRPr="00674E50">
              <w:rPr>
                <w:b/>
                <w:bCs/>
                <w:color w:val="000000"/>
              </w:rPr>
              <w:t>Муниципальное учреждение «Управление по делам культуры и искусства Администрации города Норильска»</w:t>
            </w:r>
          </w:p>
        </w:tc>
      </w:tr>
      <w:tr w:rsidR="00CB6304" w:rsidRPr="00674E50" w:rsidTr="00184BD5">
        <w:trPr>
          <w:trHeight w:val="8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066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1 13 02994 04 0200 130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CB6304" w:rsidRPr="00674E50" w:rsidTr="00184BD5">
        <w:trPr>
          <w:trHeight w:val="82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066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1 13 02994 04 0300 130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CB6304" w:rsidRPr="00674E50" w:rsidTr="00184BD5">
        <w:trPr>
          <w:trHeight w:val="99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066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1 16 07010 04 0000 140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066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1 16 07090 04 0000 140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066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1 16 10032 04 0000 140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CB6304" w:rsidRPr="00674E50" w:rsidTr="00184BD5">
        <w:trPr>
          <w:trHeight w:val="202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066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1 16 10123 01 0041 140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B6304" w:rsidRPr="00674E50" w:rsidTr="00184BD5">
        <w:trPr>
          <w:trHeight w:val="46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066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1 17 01040 04 0000 180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Невыясненные поступления, зачисляемые в бюджеты городских округов</w:t>
            </w:r>
          </w:p>
        </w:tc>
      </w:tr>
      <w:tr w:rsidR="00CB6304" w:rsidRPr="00674E50" w:rsidTr="00184BD5">
        <w:trPr>
          <w:trHeight w:val="68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066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2 18 04010 04 0100 150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бюджетов городских округов от возврата бюджетными учреждениями остатков субсидий прошлых лет (по средствам краевого бюджета)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066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2 18 04010 04 0200 150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Доходы бюджетов городских округов от возврата бюджетными учреждениями остатков субсидий прошлых лет (по средствам местного бюджета)</w:t>
            </w:r>
          </w:p>
        </w:tc>
      </w:tr>
      <w:tr w:rsidR="00CB6304" w:rsidRPr="00674E50" w:rsidTr="00030B86">
        <w:trPr>
          <w:trHeight w:val="55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b/>
                <w:bCs/>
                <w:color w:val="000000"/>
              </w:rPr>
            </w:pPr>
            <w:r w:rsidRPr="00674E50">
              <w:rPr>
                <w:b/>
                <w:bCs/>
                <w:color w:val="000000"/>
              </w:rPr>
              <w:lastRenderedPageBreak/>
              <w:t>075</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CB6304">
            <w:pPr>
              <w:rPr>
                <w:b/>
                <w:bCs/>
                <w:color w:val="000000"/>
              </w:rPr>
            </w:pPr>
            <w:r w:rsidRPr="00674E50">
              <w:rPr>
                <w:b/>
                <w:bCs/>
                <w:color w:val="000000"/>
              </w:rPr>
              <w:t>Министерство образования Красноярского края</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075</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rPr>
                <w:color w:val="000000"/>
              </w:rPr>
            </w:pPr>
            <w:r w:rsidRPr="00674E50">
              <w:rPr>
                <w:color w:val="000000"/>
              </w:rPr>
              <w:t>1 16 01193 01 0000 140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05A0D" w:rsidRPr="00674E50" w:rsidTr="00184BD5">
        <w:trPr>
          <w:trHeight w:val="53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05A0D" w:rsidRPr="00674E50" w:rsidRDefault="00805A0D" w:rsidP="00CB6304">
            <w:pPr>
              <w:jc w:val="center"/>
              <w:rPr>
                <w:b/>
                <w:bCs/>
                <w:color w:val="000000"/>
              </w:rPr>
            </w:pPr>
            <w:r w:rsidRPr="00674E50">
              <w:rPr>
                <w:b/>
                <w:bCs/>
                <w:color w:val="000000"/>
              </w:rPr>
              <w:t>099</w:t>
            </w:r>
          </w:p>
        </w:tc>
        <w:tc>
          <w:tcPr>
            <w:tcW w:w="9219" w:type="dxa"/>
            <w:gridSpan w:val="2"/>
            <w:tcBorders>
              <w:top w:val="nil"/>
              <w:left w:val="nil"/>
              <w:bottom w:val="single" w:sz="4" w:space="0" w:color="auto"/>
              <w:right w:val="single" w:sz="4" w:space="0" w:color="auto"/>
            </w:tcBorders>
            <w:shd w:val="clear" w:color="auto" w:fill="auto"/>
            <w:noWrap/>
            <w:vAlign w:val="center"/>
            <w:hideMark/>
          </w:tcPr>
          <w:p w:rsidR="00805A0D" w:rsidRPr="00674E50" w:rsidRDefault="00805A0D" w:rsidP="00261E31">
            <w:pPr>
              <w:rPr>
                <w:b/>
                <w:bCs/>
              </w:rPr>
            </w:pPr>
            <w:r w:rsidRPr="00674E50">
              <w:rPr>
                <w:b/>
                <w:bCs/>
                <w:color w:val="000000"/>
              </w:rPr>
              <w:t>Муниципальное учреждение «Финансовое управление Администрации города Норильска»</w:t>
            </w:r>
            <w:r w:rsidRPr="00674E50">
              <w:rPr>
                <w:b/>
                <w:bCs/>
              </w:rPr>
              <w:t> </w:t>
            </w:r>
          </w:p>
        </w:tc>
      </w:tr>
      <w:tr w:rsidR="00CB6304" w:rsidRPr="00674E50" w:rsidTr="00184BD5">
        <w:trPr>
          <w:trHeight w:val="70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099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1 13 02994 04 0200 130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099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1 16 07010 04 0000 140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099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CB6304">
            <w:pPr>
              <w:jc w:val="center"/>
            </w:pPr>
            <w:r w:rsidRPr="00674E50">
              <w:t>1 16 07090 04 0000 140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CB6304">
            <w:r w:rsidRPr="00674E50">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1 16 10032 04 0000 140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1 16 10061 04 0000 140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1 16 10100 04 0000 140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1 16 10123 01 0041 140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B6304" w:rsidRPr="00674E50" w:rsidTr="00184BD5">
        <w:trPr>
          <w:trHeight w:val="44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1 17 01040 04 0000 180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Невыясненные поступления, зачисляемые в бюджеты городских округов</w:t>
            </w:r>
          </w:p>
        </w:tc>
      </w:tr>
      <w:tr w:rsidR="00CB6304" w:rsidRPr="00674E50" w:rsidTr="00184BD5">
        <w:trPr>
          <w:trHeight w:val="56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1 18 01410 04 0000 150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Поступления в бюджеты городских округов по решениям о взыскании средств из иных бюджетов бюджетной системы Российской Федерации</w:t>
            </w:r>
          </w:p>
        </w:tc>
      </w:tr>
      <w:tr w:rsidR="00CB6304" w:rsidRPr="00674E50" w:rsidTr="00184BD5">
        <w:trPr>
          <w:trHeight w:val="55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1 18 01420 04 0000 150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Перечисления из бюджетов городских округов по решениям о взыскании средств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1 18 02400 04 0000 150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Поступления в бюджеты городских округов (перечисления из бюджетов городских округов) по урегулированию расчетов между бюджетами бюджетной системы Российской Федерации по распределенным доходам</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2 02 25113 04 0000 150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 xml:space="preserve">Субсидии бюджетам городских округов на </w:t>
            </w:r>
            <w:proofErr w:type="spellStart"/>
            <w:r w:rsidRPr="00674E50">
              <w:t>софинансирование</w:t>
            </w:r>
            <w:proofErr w:type="spellEnd"/>
            <w:r w:rsidRPr="00674E50">
              <w:t xml:space="preserve"> капитальных вложений в объекты государственной (муниципальной) собственности субъектов Российской Федерации и (или) </w:t>
            </w:r>
            <w:proofErr w:type="spellStart"/>
            <w:r w:rsidRPr="00674E50">
              <w:t>софинансирование</w:t>
            </w:r>
            <w:proofErr w:type="spellEnd"/>
            <w:r w:rsidRPr="00674E50">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CB6304" w:rsidRPr="00674E50" w:rsidTr="00261E31">
        <w:trPr>
          <w:trHeight w:val="619"/>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2 02 25154 04 0000 150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Субсидии бюджетам городских округов на реализацию мероприятий по модернизации коммунальной инфраструктуры</w:t>
            </w:r>
          </w:p>
        </w:tc>
      </w:tr>
      <w:tr w:rsidR="00CB6304" w:rsidRPr="00674E50" w:rsidTr="00030B86">
        <w:trPr>
          <w:trHeight w:val="8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lastRenderedPageBreak/>
              <w:t>099</w:t>
            </w:r>
          </w:p>
        </w:tc>
        <w:tc>
          <w:tcPr>
            <w:tcW w:w="2557" w:type="dxa"/>
            <w:tcBorders>
              <w:top w:val="single" w:sz="4" w:space="0" w:color="auto"/>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2 02 25304 04 0000 150</w:t>
            </w:r>
          </w:p>
        </w:tc>
        <w:tc>
          <w:tcPr>
            <w:tcW w:w="6662" w:type="dxa"/>
            <w:tcBorders>
              <w:top w:val="single" w:sz="4" w:space="0" w:color="auto"/>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CB6304" w:rsidRPr="00674E50" w:rsidTr="00261E31">
        <w:trPr>
          <w:trHeight w:val="6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2 02 25497 04 0000 150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Субсидии бюджетам городских округов на реализацию мероприятий по обеспечению жильем молодых семей</w:t>
            </w:r>
          </w:p>
        </w:tc>
      </w:tr>
      <w:tr w:rsidR="00CB6304" w:rsidRPr="00674E50" w:rsidTr="00184BD5">
        <w:trPr>
          <w:trHeight w:val="42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2 02 25519 04 0000 150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Субсидии бюджетам городских округов на поддержку отрасли культуры</w:t>
            </w:r>
          </w:p>
        </w:tc>
      </w:tr>
      <w:tr w:rsidR="00CB6304" w:rsidRPr="00674E50" w:rsidTr="00261E31">
        <w:trPr>
          <w:trHeight w:val="56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2 02 25555 04 0000 150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Субсидии бюджетам городских округов на реализацию программ формирования современной городской среды</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 xml:space="preserve">2 02 </w:t>
            </w:r>
            <w:r w:rsidRPr="0026440D">
              <w:t>29999 04 7398 150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Прочие субсидии бюджетам городских округов (на проведение мероприятий, направленных на обеспечение безопасного участия детей в дорожном движении, в рамках регионального проекта «Безопасность дорожного движения» государственной программы Красноярского края «Развитие образования»)</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2 02 29999 04 7413 150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Прочие субсидии бюджетам городских округов (</w:t>
            </w:r>
            <w:r w:rsidR="00FE792B" w:rsidRPr="00FE792B">
              <w:t>на частичное финансирование (возмещение) расходов на содержание единых дежурно-диспетчерских служб муниципальных образований Красноярского края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2 02 29999 04 7456 150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Прочие субсидии бюджетам городских округов (</w:t>
            </w:r>
            <w:r w:rsidR="00FC4034" w:rsidRPr="00FC4034">
              <w:t>на поддержку деятельности муниципальных молодежных центров в рамках комплекса процессных мероприятий «Вовлечение молодежи в социальную практику» государственной программы Красноярского края  «Молодежь Красноярского края в XXI веке»</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2 02 29999 04 7476 150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Прочие субсидии бюджетам городских округов (</w:t>
            </w:r>
            <w:r w:rsidR="00FC4034" w:rsidRPr="00FC4034">
              <w:t>на приобретение специального оборудования, сырья и расходных материалов для муниципальных домов ремесел и муниципальных клубных формирований по ремеслам, а также на обеспечение их участия в региональных, федеральных, международных фестивалях (мероприятиях), выставках, ярмарках, смотрах, конкурсах по художественным народным ремеслам в рамках ведомственного проекта «Развитие искусства и творчества» государственной программы Красноярского края «Развитие культуры»</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2 02 29999 04 7488 150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Прочие субсидии бюджетам городских округов (</w:t>
            </w:r>
            <w:r w:rsidR="00FC4034" w:rsidRPr="00FC4034">
              <w:t>на комплектование книжных фондов библиотек муниципальных образований Красноярского края в рамках межведомственного проекта «Сохранение культурного и исторического наследия» государственной программы Красноярского края «Развитие культуры»</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2 02 29999 04 7563 150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Прочие субсидии бюджетам городских округов (</w:t>
            </w:r>
            <w:r w:rsidR="00FC4034" w:rsidRPr="00FC4034">
              <w:t>на приведение зданий и сооружений общеобразовательных организаций в соответствие с требованиями законодательства в рамках межведомственного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2 02 29999 04 7568 150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Прочие субсидии бюджетам городских округов (</w:t>
            </w:r>
            <w:r w:rsidR="00FC4034" w:rsidRPr="00FC4034">
              <w:t>на увеличение охвата детей, обучающихся по дополнительным общеразвивающим программам,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2 02 29999 04 7582 150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Прочие субсидии бюджетам городских округов (</w:t>
            </w:r>
            <w:r w:rsidR="00FC4034" w:rsidRPr="00FC4034">
              <w:t>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межведомственного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r w:rsidRPr="00674E50">
              <w:t>)</w:t>
            </w:r>
          </w:p>
        </w:tc>
      </w:tr>
      <w:tr w:rsidR="00CB6304" w:rsidRPr="00674E50" w:rsidTr="00030B86">
        <w:trPr>
          <w:trHeight w:val="885"/>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single" w:sz="4" w:space="0" w:color="auto"/>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2 02 29999 04 7583 150</w:t>
            </w:r>
          </w:p>
        </w:tc>
        <w:tc>
          <w:tcPr>
            <w:tcW w:w="6662" w:type="dxa"/>
            <w:tcBorders>
              <w:top w:val="single" w:sz="4" w:space="0" w:color="auto"/>
              <w:left w:val="nil"/>
              <w:bottom w:val="single" w:sz="4" w:space="0" w:color="auto"/>
              <w:right w:val="single" w:sz="4" w:space="0" w:color="auto"/>
            </w:tcBorders>
            <w:shd w:val="clear" w:color="000000" w:fill="FFFFFF"/>
            <w:vAlign w:val="center"/>
            <w:hideMark/>
          </w:tcPr>
          <w:p w:rsidR="00CB6304" w:rsidRPr="00674E50" w:rsidRDefault="00CB6304" w:rsidP="00FC4034">
            <w:r w:rsidRPr="00674E50">
              <w:t>Прочие субсидии бюджетам городских округов (</w:t>
            </w:r>
            <w:r w:rsidR="00FC4034" w:rsidRPr="00FC4034">
              <w:t xml:space="preserve">на </w:t>
            </w:r>
            <w:proofErr w:type="spellStart"/>
            <w:r w:rsidR="00FC4034" w:rsidRPr="00FC4034">
              <w:t>софинансирование</w:t>
            </w:r>
            <w:proofErr w:type="spellEnd"/>
            <w:r w:rsidR="00FC4034" w:rsidRPr="00FC4034">
              <w:t xml:space="preserve">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r w:rsidRPr="00674E50">
              <w:t>)</w:t>
            </w:r>
          </w:p>
        </w:tc>
      </w:tr>
      <w:tr w:rsidR="00CB6304" w:rsidRPr="00674E50" w:rsidTr="006B43CA">
        <w:trPr>
          <w:trHeight w:val="885"/>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lastRenderedPageBreak/>
              <w:t>099</w:t>
            </w:r>
          </w:p>
        </w:tc>
        <w:tc>
          <w:tcPr>
            <w:tcW w:w="2557" w:type="dxa"/>
            <w:tcBorders>
              <w:top w:val="single" w:sz="4" w:space="0" w:color="auto"/>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2 02 29999 04 7643 150</w:t>
            </w:r>
          </w:p>
        </w:tc>
        <w:tc>
          <w:tcPr>
            <w:tcW w:w="6662" w:type="dxa"/>
            <w:tcBorders>
              <w:top w:val="nil"/>
              <w:left w:val="nil"/>
              <w:bottom w:val="nil"/>
              <w:right w:val="single" w:sz="4" w:space="0" w:color="auto"/>
            </w:tcBorders>
            <w:shd w:val="clear" w:color="auto" w:fill="auto"/>
            <w:noWrap/>
            <w:vAlign w:val="bottom"/>
            <w:hideMark/>
          </w:tcPr>
          <w:tbl>
            <w:tblPr>
              <w:tblW w:w="6541" w:type="dxa"/>
              <w:tblCellSpacing w:w="0" w:type="dxa"/>
              <w:tblLayout w:type="fixed"/>
              <w:tblCellMar>
                <w:left w:w="0" w:type="dxa"/>
                <w:right w:w="0" w:type="dxa"/>
              </w:tblCellMar>
              <w:tblLook w:val="04A0" w:firstRow="1" w:lastRow="0" w:firstColumn="1" w:lastColumn="0" w:noHBand="0" w:noVBand="1"/>
            </w:tblPr>
            <w:tblGrid>
              <w:gridCol w:w="6541"/>
            </w:tblGrid>
            <w:tr w:rsidR="00CB6304" w:rsidRPr="00674E50" w:rsidTr="006B43CA">
              <w:trPr>
                <w:trHeight w:val="885"/>
                <w:tblCellSpacing w:w="0" w:type="dxa"/>
              </w:trPr>
              <w:tc>
                <w:tcPr>
                  <w:tcW w:w="6541" w:type="dxa"/>
                  <w:tcBorders>
                    <w:top w:val="single" w:sz="4" w:space="0" w:color="auto"/>
                    <w:left w:val="nil"/>
                    <w:bottom w:val="single" w:sz="4" w:space="0" w:color="auto"/>
                    <w:right w:val="single" w:sz="4" w:space="0" w:color="auto"/>
                  </w:tcBorders>
                  <w:shd w:val="clear" w:color="000000" w:fill="FFFFFF"/>
                  <w:vAlign w:val="center"/>
                  <w:hideMark/>
                </w:tcPr>
                <w:p w:rsidR="00CB6304" w:rsidRPr="00674E50" w:rsidRDefault="00CB6304" w:rsidP="00805A0D">
                  <w:r w:rsidRPr="00674E50">
                    <w:rPr>
                      <w:rFonts w:ascii="Calibri" w:hAnsi="Calibri" w:cs="Calibri"/>
                      <w:noProof/>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114300</wp:posOffset>
                            </wp:positionV>
                            <wp:extent cx="190500" cy="266700"/>
                            <wp:effectExtent l="0" t="0" r="0" b="0"/>
                            <wp:wrapNone/>
                            <wp:docPr id="17" name="Надпись 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7545B9B" id="_x0000_t202" coordsize="21600,21600" o:spt="202" path="m,l,21600r21600,l21600,xe">
                            <v:stroke joinstyle="miter"/>
                            <v:path gradientshapeok="t" o:connecttype="rect"/>
                          </v:shapetype>
                          <v:shape id="Надпись 17" o:spid="_x0000_s1026" type="#_x0000_t202" style="position:absolute;margin-left:0;margin-top:9pt;width:1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" filled="f" stroked="f">
                            <v:textbox style="mso-fit-shape-to-text:t"/>
                          </v:shape>
                        </w:pict>
                      </mc:Fallback>
                    </mc:AlternateContent>
                  </w:r>
                  <w:r w:rsidRPr="00674E50">
                    <w:rPr>
                      <w:rFonts w:ascii="Calibri" w:hAnsi="Calibri" w:cs="Calibri"/>
                      <w:noProof/>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114300</wp:posOffset>
                            </wp:positionV>
                            <wp:extent cx="190500" cy="266700"/>
                            <wp:effectExtent l="0" t="0" r="0" b="0"/>
                            <wp:wrapNone/>
                            <wp:docPr id="16" name="Надпись 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1DF49A4" id="Надпись 16" o:spid="_x0000_s1026" type="#_x0000_t202" style="position:absolute;margin-left:0;margin-top:9pt;width:1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" filled="f" stroked="f">
                            <v:textbox style="mso-fit-shape-to-text:t"/>
                          </v:shape>
                        </w:pict>
                      </mc:Fallback>
                    </mc:AlternateContent>
                  </w:r>
                  <w:r w:rsidRPr="00674E50">
                    <w:t>Прочие субсидии бюджетам городских округов (</w:t>
                  </w:r>
                  <w:r w:rsidR="00FC4034" w:rsidRPr="00FC4034">
                    <w:t>на финансовое обеспечение затрат организаций автомобильного транспорта по уплате лизинговых платежей по договорам финансовой аренды (лизинга) автобусов на газомоторном топливе в рамках ведомственного проекта «Развитие транспортного комплекса» государственной программы Красноярского края «Развитие транспортной системы»</w:t>
                  </w:r>
                  <w:r w:rsidRPr="00674E50">
                    <w:t>)</w:t>
                  </w:r>
                </w:p>
              </w:tc>
            </w:tr>
          </w:tbl>
          <w:p w:rsidR="00CB6304" w:rsidRPr="00674E50" w:rsidRDefault="00CB6304" w:rsidP="00805A0D">
            <w:pPr>
              <w:rPr>
                <w:rFonts w:ascii="Calibri" w:hAnsi="Calibri" w:cs="Calibri"/>
                <w:color w:val="000000"/>
              </w:rPr>
            </w:pPr>
          </w:p>
        </w:tc>
      </w:tr>
      <w:tr w:rsidR="00CB6304" w:rsidRPr="00674E50" w:rsidTr="00261E31">
        <w:trPr>
          <w:trHeight w:val="551"/>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2 02 29999 04 7661 150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184BD5">
            <w:r w:rsidRPr="00674E50">
              <w:t>Прочие субсидии бюджетам городских округов (</w:t>
            </w:r>
            <w:r w:rsidR="00FC4034" w:rsidRPr="00FC4034">
              <w:t>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2 02 29999 04 7668 150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Прочие субсидии бюджетам городских округов (</w:t>
            </w:r>
            <w:r w:rsidR="00C505F5" w:rsidRPr="00C505F5">
              <w:t xml:space="preserve">на реализацию муниципальных программ развития субъектов малого и среднего предпринимательства в целях предоставления </w:t>
            </w:r>
            <w:proofErr w:type="spellStart"/>
            <w:r w:rsidR="00C505F5" w:rsidRPr="00C505F5">
              <w:t>грантовой</w:t>
            </w:r>
            <w:proofErr w:type="spellEnd"/>
            <w:r w:rsidR="00C505F5" w:rsidRPr="00C505F5">
              <w:t xml:space="preserve">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2 02 29999 04 7675 150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Прочие субсидии бюджетам городских округов (</w:t>
            </w:r>
            <w:r w:rsidR="00C505F5" w:rsidRPr="00C505F5">
              <w:t xml:space="preserve">на приобретение автономных дымовых пожарных </w:t>
            </w:r>
            <w:proofErr w:type="spellStart"/>
            <w:r w:rsidR="00C505F5" w:rsidRPr="00C505F5">
              <w:t>извещателей</w:t>
            </w:r>
            <w:proofErr w:type="spellEnd"/>
            <w:r w:rsidR="00C505F5" w:rsidRPr="00C505F5">
              <w:t xml:space="preserve"> отдельным категориям граждан в целях оснащения ими жилых помещений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2 02 29999 04 7693 150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184BD5">
            <w:r w:rsidRPr="00674E50">
              <w:t>Прочие субсидии бюджетам городских округов (</w:t>
            </w:r>
            <w:r w:rsidR="00C505F5" w:rsidRPr="00C505F5">
              <w:t>на поддержку и продвижение событийных мероприятий на территории края с количеством посетителей не менее 1 тысячи человек в рамках ведомственного проекта «Развитие туристской индустрии» государственной программы Красноярского края «Развитие туризма»</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2 02 30024 04 0289 150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Субвенции бюджетам городских округов на выполнение передаваемых полномочий субъектов Российской Федерации (</w:t>
            </w:r>
            <w:r w:rsidR="00C505F5" w:rsidRPr="00C505F5">
              <w:t>на организацию и осуществление деятельности по опеке и попечительству в отношении совершеннолетних граждан, по защите имущественных прав безвестно отсутствующих граждан, а также в сфере патронажа (в соответствии с Законом края от 11 июля 2019 года № 7-2988) в рамках комплекса процессных мероприятий «Повышение качества социальных услуг, предоставления государственных и муниципальных услуг на базе многофункциональных центров» государственной программы Красноярского края «Развитие системы социальной поддержки граждан»</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2 02 30024 04 5780 150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обеспечению отдыха и оздоровления детей, проживающих в Арктической зоне Российской Федерации (в соответствии с Законом края от 19 апреля 2018 года № 5-1533),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CB6304" w:rsidRPr="00674E50" w:rsidTr="00030B86">
        <w:trPr>
          <w:trHeight w:val="885"/>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single" w:sz="4" w:space="0" w:color="auto"/>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2 02 30024 04 7408 150</w:t>
            </w:r>
          </w:p>
        </w:tc>
        <w:tc>
          <w:tcPr>
            <w:tcW w:w="6662" w:type="dxa"/>
            <w:tcBorders>
              <w:top w:val="single" w:sz="4" w:space="0" w:color="auto"/>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Субвенции бюджетам городских округов на выполнение передаваемых полномочий субъектов Российской Федерации (</w:t>
            </w:r>
            <w:r w:rsidR="00C505F5" w:rsidRPr="00C505F5">
              <w:t>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r w:rsidRPr="00674E50">
              <w:t>)</w:t>
            </w:r>
          </w:p>
        </w:tc>
      </w:tr>
      <w:tr w:rsidR="00CB6304" w:rsidRPr="00674E50" w:rsidTr="006B43CA">
        <w:trPr>
          <w:trHeight w:val="885"/>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lastRenderedPageBreak/>
              <w:t>099</w:t>
            </w:r>
          </w:p>
        </w:tc>
        <w:tc>
          <w:tcPr>
            <w:tcW w:w="2557" w:type="dxa"/>
            <w:tcBorders>
              <w:top w:val="single" w:sz="4" w:space="0" w:color="auto"/>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2 02 30024 04 7409 150</w:t>
            </w:r>
          </w:p>
        </w:tc>
        <w:tc>
          <w:tcPr>
            <w:tcW w:w="6662" w:type="dxa"/>
            <w:tcBorders>
              <w:top w:val="single" w:sz="4" w:space="0" w:color="auto"/>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Субвенции бюджетам городских округов на выполнение передаваемых полномочий субъектов Российской Федерации (</w:t>
            </w:r>
            <w:r w:rsidR="00C505F5" w:rsidRPr="00C505F5">
              <w:t>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2 02 30024 04 7429 150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Субвенции бюджетам городских округов на выполнение передаваемых полномочий субъектов Российской Федерации (</w:t>
            </w:r>
            <w:r w:rsidR="00C505F5" w:rsidRPr="00C505F5">
              <w:t>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министерству экономики и регионального развития Красноярского края в рамках непрограммных расходов</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2 02 30024 04 7467 150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Субвенции бюджетам городских округов на выполнение передаваемых полномочий субъектов Российской Федерации (</w:t>
            </w:r>
            <w:r w:rsidR="004C3A40" w:rsidRPr="004C3A40">
              <w:t>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 (в соответствии с Законом края от 21 декабря 2010 года № 11-5582),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жильем граждан и формирование комфортной городской среды»</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2 02 30024 04 7514 150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Субвенции бюджетам городских округов на выполнение передаваемых полномочий субъектов Российской Федерации (</w:t>
            </w:r>
            <w:r w:rsidR="004C3A40" w:rsidRPr="004C3A40">
              <w:t>на 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органов судебной власти</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2 02 30024 04 7518 150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Субвенции бюджетам городских округов на выполнение передаваемых полномочий субъектов Российской Федерации (</w:t>
            </w:r>
            <w:r w:rsidR="004C3A40" w:rsidRPr="004C3A40">
              <w:t>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комплекса процессных мероприятий «Обеспечение охраны природных комплексов и объектов, сохранение биологического разнообразия» государственной программы Красноярского края «Развитие лесного хозяйства, воспроизводство и использование природных ресурсов»</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2 02 30024 04 7519 150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Субвенции бюджетам городских округов на выполнение передаваемых полномочий субъектов Российской Федерации (</w:t>
            </w:r>
            <w:r w:rsidR="004C3A40" w:rsidRPr="004C3A40">
              <w:t>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комплекса процессных мероприятий «Создание условий для развития архивного дела» государственной программы Красноярского края «Развитие культуры»</w:t>
            </w:r>
            <w:r w:rsidRPr="00674E50">
              <w:t>)</w:t>
            </w:r>
          </w:p>
        </w:tc>
      </w:tr>
      <w:tr w:rsidR="00CB6304" w:rsidRPr="00674E50" w:rsidTr="00030B86">
        <w:trPr>
          <w:trHeight w:val="885"/>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rPr>
                <w:color w:val="000000"/>
              </w:rPr>
            </w:pPr>
            <w:r w:rsidRPr="00674E50">
              <w:rPr>
                <w:color w:val="000000"/>
              </w:rPr>
              <w:t>099</w:t>
            </w:r>
          </w:p>
        </w:tc>
        <w:tc>
          <w:tcPr>
            <w:tcW w:w="2557" w:type="dxa"/>
            <w:tcBorders>
              <w:top w:val="single" w:sz="4" w:space="0" w:color="auto"/>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rPr>
                <w:color w:val="000000"/>
              </w:rPr>
            </w:pPr>
            <w:r w:rsidRPr="0026440D">
              <w:rPr>
                <w:color w:val="000000"/>
              </w:rPr>
              <w:t>2 02 30024 04 7551 150</w:t>
            </w:r>
          </w:p>
        </w:tc>
        <w:tc>
          <w:tcPr>
            <w:tcW w:w="6662" w:type="dxa"/>
            <w:tcBorders>
              <w:top w:val="single" w:sz="4" w:space="0" w:color="auto"/>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Субвенции бюджетам городских округов на выполнение передаваемых полномочий субъектов Российской Федерации (</w:t>
            </w:r>
            <w:r w:rsidR="004C3A40" w:rsidRPr="004C3A40">
              <w:t>на осуществление государственных полномочий по решению вопросов социальной поддержки детей-сирот и детей, оставшихся без попечения родителей (в соответствии с Законом края от 27 декабря 2005 года № 17-4370),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государственной программы Красноярского края «Развитие образования»</w:t>
            </w:r>
            <w:r w:rsidRPr="00674E50">
              <w:t>)</w:t>
            </w:r>
          </w:p>
        </w:tc>
      </w:tr>
      <w:tr w:rsidR="00CB6304" w:rsidRPr="00674E50" w:rsidTr="006B43CA">
        <w:trPr>
          <w:trHeight w:val="885"/>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lastRenderedPageBreak/>
              <w:t>099</w:t>
            </w:r>
          </w:p>
        </w:tc>
        <w:tc>
          <w:tcPr>
            <w:tcW w:w="2557" w:type="dxa"/>
            <w:tcBorders>
              <w:top w:val="single" w:sz="4" w:space="0" w:color="auto"/>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2 02 30024 04 7552 150</w:t>
            </w:r>
          </w:p>
        </w:tc>
        <w:tc>
          <w:tcPr>
            <w:tcW w:w="6662" w:type="dxa"/>
            <w:tcBorders>
              <w:top w:val="single" w:sz="4" w:space="0" w:color="auto"/>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Субвенции бюджетам городских округов на выполнение передаваемых полномочий субъектов Российской Федерации (</w:t>
            </w:r>
            <w:r w:rsidR="004C3A40" w:rsidRPr="004C3A40">
              <w:t>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государственной программы Красноярского края «Развитие образования»</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2 02 30024 04 7554 150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Субвенции бюджетам городских округов на выполнение передаваемых полномочий субъектов Российской Федерации (</w:t>
            </w:r>
            <w:r w:rsidR="00486FE3" w:rsidRPr="00486FE3">
              <w:t>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2 02 30024 04 7564 150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486FE3">
            <w:r w:rsidRPr="00674E50">
              <w:t>Субвенции бюджетам городских округов на выполнение передаваемых полномочий субъектов Российской Федерации (</w:t>
            </w:r>
            <w:r w:rsidR="00486FE3" w:rsidRPr="00486FE3">
              <w:t>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2 02 30024 04 7566 150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Субвенции бюджетам городских округов на выполнение передаваемых полномочий субъектов Российской Федерации (</w:t>
            </w:r>
            <w:r w:rsidR="00486FE3" w:rsidRPr="00486FE3">
              <w:t>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2 02 30024 04 7570 150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Субвенции бюджетам городских округов на выполнение передаваемых полномочий субъектов Российской Федерации (</w:t>
            </w:r>
            <w:r w:rsidR="00486FE3" w:rsidRPr="00486FE3">
              <w:t>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комплекса процессных мероприятий «Обеспечение доступности платы граждан» государственной программы Красноярского края «Реформирование и модернизация жилищно-коммунального хозяйства»</w:t>
            </w:r>
            <w:r w:rsidRPr="00674E50">
              <w:t>)</w:t>
            </w:r>
          </w:p>
        </w:tc>
      </w:tr>
      <w:tr w:rsidR="00CB6304" w:rsidRPr="00674E50" w:rsidTr="00030B86">
        <w:trPr>
          <w:trHeight w:val="885"/>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single" w:sz="4" w:space="0" w:color="auto"/>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2 02 30024 04 7588 150</w:t>
            </w:r>
          </w:p>
        </w:tc>
        <w:tc>
          <w:tcPr>
            <w:tcW w:w="6662" w:type="dxa"/>
            <w:tcBorders>
              <w:top w:val="single" w:sz="4" w:space="0" w:color="auto"/>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Субвенции бюджетам городских округов на выполнение передаваемых полномочий субъектов Российской Федерации (</w:t>
            </w:r>
            <w:r w:rsidR="00486FE3" w:rsidRPr="00486FE3">
              <w:t xml:space="preserve">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w:t>
            </w:r>
            <w:r w:rsidR="00486FE3" w:rsidRPr="00486FE3">
              <w:lastRenderedPageBreak/>
              <w:t>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r w:rsidRPr="00674E50">
              <w:t>)</w:t>
            </w:r>
          </w:p>
        </w:tc>
      </w:tr>
      <w:tr w:rsidR="00CB6304" w:rsidRPr="00674E50" w:rsidTr="0026440D">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lastRenderedPageBreak/>
              <w:t>099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26440D" w:rsidRDefault="00CB6304" w:rsidP="00805A0D">
            <w:pPr>
              <w:jc w:val="center"/>
            </w:pPr>
            <w:r w:rsidRPr="0026440D">
              <w:t>2 02 30024 04 7604 150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Субвенции бюджетам городских округов на выполнение передаваемых полномочий субъектов Российской Федерации (</w:t>
            </w:r>
            <w:r w:rsidR="00486FE3" w:rsidRPr="00486FE3">
              <w:t>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в рамках комплекса процессных мероприятий «Создание условий для эффективного управления отраслью» государственной программы Красноярского края «Развитие образования»</w:t>
            </w:r>
            <w:r w:rsidRPr="00674E50">
              <w:t>)</w:t>
            </w:r>
          </w:p>
        </w:tc>
      </w:tr>
      <w:tr w:rsidR="00CB6304" w:rsidRPr="00674E50" w:rsidTr="0026440D">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26440D" w:rsidRDefault="00CB6304" w:rsidP="00805A0D">
            <w:pPr>
              <w:jc w:val="center"/>
            </w:pPr>
            <w:r w:rsidRPr="0026440D">
              <w:t>2 02 30024 04 7649 150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 xml:space="preserve">Субвенции бюджетам городских округов на выполнение передаваемых полномочий субъектов Российской Федерации </w:t>
            </w:r>
            <w:r w:rsidR="00486FE3" w:rsidRPr="00486FE3">
              <w:t>на 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r w:rsidRPr="00674E50">
              <w:t>)</w:t>
            </w:r>
          </w:p>
        </w:tc>
      </w:tr>
      <w:tr w:rsidR="00CB6304" w:rsidRPr="00674E50" w:rsidTr="0026440D">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26440D" w:rsidRDefault="00CB6304" w:rsidP="00805A0D">
            <w:pPr>
              <w:jc w:val="center"/>
            </w:pPr>
            <w:r w:rsidRPr="0026440D">
              <w:t>2 02 30024 04 7685 150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Субвенции бюджетам городских округов на выполнение передаваемых полномочий субъектов Российской Федерации (</w:t>
            </w:r>
            <w:r w:rsidR="00106879" w:rsidRPr="00106879">
              <w:t>на осуществление отдельных государственных полномочий в области охраны труда по государственному управлению охраной труда (в соответствии с Законом края от 22 декабря 2023 года № 6-2397) в рамках комплекса процессных мероприятий «Меры государственной поддержки в сфере занятости населения и социальные выплаты безработным гражданам» государственной программы Красноярского края «Содействие занятости населения»</w:t>
            </w:r>
            <w:r w:rsidRPr="00674E50">
              <w:t>)</w:t>
            </w:r>
          </w:p>
        </w:tc>
      </w:tr>
      <w:tr w:rsidR="00CB6304" w:rsidRPr="00674E50" w:rsidTr="0026440D">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26440D" w:rsidRDefault="00CB6304" w:rsidP="00805A0D">
            <w:pPr>
              <w:jc w:val="center"/>
            </w:pPr>
            <w:r w:rsidRPr="0026440D">
              <w:t>2 02 30024 04 7846 150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Субвенции бюджетам городских округов на выполнение передаваемых полномочий субъектов Российской Федерации (</w:t>
            </w:r>
            <w:r w:rsidR="00CD7EF5" w:rsidRPr="00CD7EF5">
              <w:t>на 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жильем граждан и формирование комфортной городской среды»</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2 02 30029 04 0000 150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CB6304" w:rsidRPr="00674E50" w:rsidTr="00184BD5">
        <w:trPr>
          <w:trHeight w:val="662"/>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2 02 35120 04 0000 150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2 02 45050 04 0000 150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CB6304" w:rsidRPr="00674E50" w:rsidTr="00030B86">
        <w:trPr>
          <w:trHeight w:val="885"/>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single" w:sz="4" w:space="0" w:color="auto"/>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2 02 45179 04 0000 150</w:t>
            </w:r>
          </w:p>
        </w:tc>
        <w:tc>
          <w:tcPr>
            <w:tcW w:w="6662" w:type="dxa"/>
            <w:tcBorders>
              <w:top w:val="single" w:sz="4" w:space="0" w:color="auto"/>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CB6304" w:rsidRPr="00674E50" w:rsidTr="006B43CA">
        <w:trPr>
          <w:trHeight w:val="409"/>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2 02 45303 04 0000 150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 xml:space="preserve">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w:t>
            </w:r>
            <w:r w:rsidRPr="00674E50">
              <w:lastRenderedPageBreak/>
              <w:t>общего образования, образовательные программы среднего общего образования</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lastRenderedPageBreak/>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2 02 49999 04 0853 150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Прочие межбюджетные трансферты, передаваемые бюджетам городских округов (</w:t>
            </w:r>
            <w:r w:rsidR="00CD7EF5" w:rsidRPr="00CD7EF5">
              <w:t>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2 02 49999 04 7412 150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Прочие межбюджетные трансферты, передаваемые бюджетам городских округов (</w:t>
            </w:r>
            <w:r w:rsidR="0026440D" w:rsidRPr="0026440D">
              <w:t>на обеспечение первичных мер пожарной безопасности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26440D" w:rsidRDefault="00CB6304" w:rsidP="00805A0D">
            <w:pPr>
              <w:jc w:val="center"/>
            </w:pPr>
            <w:r w:rsidRPr="0026440D">
              <w:t>2 02 49999 04 7418 150</w:t>
            </w:r>
          </w:p>
        </w:tc>
        <w:tc>
          <w:tcPr>
            <w:tcW w:w="6662" w:type="dxa"/>
            <w:tcBorders>
              <w:top w:val="nil"/>
              <w:left w:val="nil"/>
              <w:bottom w:val="nil"/>
              <w:right w:val="nil"/>
            </w:tcBorders>
            <w:shd w:val="clear" w:color="auto" w:fill="auto"/>
            <w:noWrap/>
            <w:vAlign w:val="bottom"/>
            <w:hideMark/>
          </w:tcPr>
          <w:tbl>
            <w:tblPr>
              <w:tblW w:w="6541" w:type="dxa"/>
              <w:tblCellSpacing w:w="0" w:type="dxa"/>
              <w:tblLayout w:type="fixed"/>
              <w:tblCellMar>
                <w:left w:w="0" w:type="dxa"/>
                <w:right w:w="0" w:type="dxa"/>
              </w:tblCellMar>
              <w:tblLook w:val="04A0" w:firstRow="1" w:lastRow="0" w:firstColumn="1" w:lastColumn="0" w:noHBand="0" w:noVBand="1"/>
            </w:tblPr>
            <w:tblGrid>
              <w:gridCol w:w="6541"/>
            </w:tblGrid>
            <w:tr w:rsidR="00CB6304" w:rsidRPr="00674E50" w:rsidTr="00261E31">
              <w:trPr>
                <w:trHeight w:val="885"/>
                <w:tblCellSpacing w:w="0" w:type="dxa"/>
              </w:trPr>
              <w:tc>
                <w:tcPr>
                  <w:tcW w:w="6541"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rPr>
                      <w:rFonts w:ascii="Calibri" w:hAnsi="Calibri" w:cs="Calibri"/>
                      <w:noProof/>
                      <w:color w:val="00000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38100</wp:posOffset>
                            </wp:positionV>
                            <wp:extent cx="190500" cy="266700"/>
                            <wp:effectExtent l="0" t="0" r="0" b="0"/>
                            <wp:wrapNone/>
                            <wp:docPr id="15" name="Надпись 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BEE07EB" id="Надпись 15" o:spid="_x0000_s1026" type="#_x0000_t202" style="position:absolute;margin-left:0;margin-top:3pt;width:15pt;height:21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" filled="f" stroked="f">
                            <v:textbox style="mso-fit-shape-to-text:t"/>
                          </v:shape>
                        </w:pict>
                      </mc:Fallback>
                    </mc:AlternateContent>
                  </w:r>
                  <w:r w:rsidRPr="00674E50">
                    <w:rPr>
                      <w:rFonts w:ascii="Calibri" w:hAnsi="Calibri" w:cs="Calibri"/>
                      <w:noProof/>
                      <w:color w:val="00000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38100</wp:posOffset>
                            </wp:positionV>
                            <wp:extent cx="190500" cy="266700"/>
                            <wp:effectExtent l="0" t="0" r="0" b="0"/>
                            <wp:wrapNone/>
                            <wp:docPr id="14" name="Надпись 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2BD0448" id="Надпись 14" o:spid="_x0000_s1026" type="#_x0000_t202" style="position:absolute;margin-left:0;margin-top:3pt;width:15pt;height:21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" filled="f" stroked="f">
                            <v:textbox style="mso-fit-shape-to-text:t"/>
                          </v:shape>
                        </w:pict>
                      </mc:Fallback>
                    </mc:AlternateContent>
                  </w:r>
                  <w:r w:rsidRPr="00674E50">
                    <w:rPr>
                      <w:rFonts w:ascii="Calibri" w:hAnsi="Calibri" w:cs="Calibri"/>
                      <w:noProof/>
                      <w:color w:val="00000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38100</wp:posOffset>
                            </wp:positionV>
                            <wp:extent cx="190500" cy="266700"/>
                            <wp:effectExtent l="0" t="0" r="0" b="0"/>
                            <wp:wrapNone/>
                            <wp:docPr id="13" name="Надпись 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233D701" id="Надпись 13" o:spid="_x0000_s1026" type="#_x0000_t202" style="position:absolute;margin-left:0;margin-top:3pt;width:15pt;height:2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" filled="f" stroked="f">
                            <v:textbox style="mso-fit-shape-to-text:t"/>
                          </v:shape>
                        </w:pict>
                      </mc:Fallback>
                    </mc:AlternateContent>
                  </w:r>
                  <w:r w:rsidRPr="00674E50">
                    <w:rPr>
                      <w:rFonts w:ascii="Calibri" w:hAnsi="Calibri" w:cs="Calibri"/>
                      <w:noProof/>
                      <w:color w:val="00000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38100</wp:posOffset>
                            </wp:positionV>
                            <wp:extent cx="190500" cy="266700"/>
                            <wp:effectExtent l="0" t="0" r="0" b="0"/>
                            <wp:wrapNone/>
                            <wp:docPr id="12" name="Надпись 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4C15ED4" id="Надпись 12" o:spid="_x0000_s1026" type="#_x0000_t202" style="position:absolute;margin-left:0;margin-top:3pt;width:15pt;height:21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" filled="f" stroked="f">
                            <v:textbox style="mso-fit-shape-to-text:t"/>
                          </v:shape>
                        </w:pict>
                      </mc:Fallback>
                    </mc:AlternateContent>
                  </w:r>
                  <w:r w:rsidRPr="00674E50">
                    <w:rPr>
                      <w:rFonts w:ascii="Calibri" w:hAnsi="Calibri" w:cs="Calibri"/>
                      <w:noProof/>
                      <w:color w:val="000000"/>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38100</wp:posOffset>
                            </wp:positionV>
                            <wp:extent cx="190500" cy="266700"/>
                            <wp:effectExtent l="0" t="0" r="0" b="0"/>
                            <wp:wrapNone/>
                            <wp:docPr id="11" name="Надпись 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5A8221D" id="Надпись 11" o:spid="_x0000_s1026" type="#_x0000_t202" style="position:absolute;margin-left:0;margin-top:3pt;width:15pt;height:21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" filled="f" stroked="f">
                            <v:textbox style="mso-fit-shape-to-text:t"/>
                          </v:shape>
                        </w:pict>
                      </mc:Fallback>
                    </mc:AlternateContent>
                  </w:r>
                  <w:r w:rsidRPr="00674E50">
                    <w:rPr>
                      <w:rFonts w:ascii="Calibri" w:hAnsi="Calibri" w:cs="Calibri"/>
                      <w:noProof/>
                      <w:color w:val="000000"/>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38100</wp:posOffset>
                            </wp:positionV>
                            <wp:extent cx="190500" cy="266700"/>
                            <wp:effectExtent l="0" t="0" r="0" b="0"/>
                            <wp:wrapNone/>
                            <wp:docPr id="10" name="Надпись 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5BC5A06" id="Надпись 10" o:spid="_x0000_s1026" type="#_x0000_t202" style="position:absolute;margin-left:0;margin-top:3pt;width:15pt;height:21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" filled="f" stroked="f">
                            <v:textbox style="mso-fit-shape-to-text:t"/>
                          </v:shape>
                        </w:pict>
                      </mc:Fallback>
                    </mc:AlternateContent>
                  </w:r>
                  <w:r w:rsidRPr="00674E50">
                    <w:t>Прочие межбюджетные трансферты, передаваемые бюджетам городских округов (</w:t>
                  </w:r>
                  <w:r w:rsidR="0026440D" w:rsidRPr="0026440D">
                    <w:t>на поддержку физкультурно-спортивных клубов по месту жительства в рамках межведомственного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r w:rsidRPr="00674E50">
                    <w:t>)</w:t>
                  </w:r>
                </w:p>
              </w:tc>
            </w:tr>
          </w:tbl>
          <w:p w:rsidR="00CB6304" w:rsidRPr="00674E50" w:rsidRDefault="00CB6304" w:rsidP="00805A0D">
            <w:pPr>
              <w:rPr>
                <w:rFonts w:ascii="Calibri" w:hAnsi="Calibri" w:cs="Calibri"/>
                <w:color w:val="000000"/>
              </w:rPr>
            </w:pP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2 02 49999 04 7687 150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Прочие межбюджетные трансферты, передаваемые бюджетам городских округов (на поощрение муниципальных управленческих команд за достижение показателей деятельности исполнительных органов Красноярского края по министерству финансов Красноярского края в рамках непрограммных расходов)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2 02 49999 04 7744 150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Прочие межбюджетные трансферты, передаваемые бюджетам городских округов (</w:t>
            </w:r>
            <w:r w:rsidR="0026440D" w:rsidRPr="0026440D">
              <w:t>в целях содействия достижению и (или) поощрения достижения наилучших значений показателей эффективности деятельности органов местного самоуправления муниципальных, городских округов в рамках комплекса процессных мероприятий «Содействие реализации вопросов местного значения и повышению эффективности деятельности органов местного самоуправления» государственной программы Красноярского края «Поддержка комплексного развития территорий и содействие развитию местного самоуправления»</w:t>
            </w:r>
            <w:r w:rsidRPr="00674E50">
              <w:t>)</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2 08 04000 04 0000 150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CB6304" w:rsidRPr="00674E50" w:rsidTr="004A4970">
        <w:trPr>
          <w:trHeight w:val="449"/>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2 08 10000 04 0000 150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Перечисления из бюджетов городских округов (в бюджеты городских округов) для осуществления взыскания</w:t>
            </w:r>
          </w:p>
        </w:tc>
      </w:tr>
      <w:tr w:rsidR="00CB6304" w:rsidRPr="00674E50" w:rsidTr="00261E31">
        <w:trPr>
          <w:trHeight w:val="551"/>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2 19 25113 04 0000 150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 xml:space="preserve">Возврат остатков субсидий на </w:t>
            </w:r>
            <w:proofErr w:type="spellStart"/>
            <w:r w:rsidRPr="00674E50">
              <w:t>софинансирование</w:t>
            </w:r>
            <w:proofErr w:type="spellEnd"/>
            <w:r w:rsidRPr="00674E50">
              <w:t xml:space="preserve"> капитальных вложений в объекты государственной (муниципальной) собственности субъектов Российской Федерации и (или) </w:t>
            </w:r>
            <w:proofErr w:type="spellStart"/>
            <w:r w:rsidRPr="00674E50">
              <w:t>софинансирование</w:t>
            </w:r>
            <w:proofErr w:type="spellEnd"/>
            <w:r w:rsidRPr="00674E50">
              <w:t xml:space="preserve">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городских округов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2 19 25304 04 0000 150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CB6304" w:rsidRPr="00674E50" w:rsidTr="004A4970">
        <w:trPr>
          <w:trHeight w:val="49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2 19 25555 04 0000 150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Возврат остатков субсидий на реализацию программ формирования современной городской среды из бюджетов городских округов</w:t>
            </w:r>
          </w:p>
        </w:tc>
      </w:tr>
      <w:tr w:rsidR="00CB6304" w:rsidRPr="00674E50" w:rsidTr="00261E31">
        <w:trPr>
          <w:trHeight w:val="82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2 19 60010 04 0000 150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CB6304" w:rsidRPr="00674E50" w:rsidTr="004A4970">
        <w:trPr>
          <w:trHeight w:val="55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099</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2 19 25497 04 0000 150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Возврат остатков субсидий на реализацию мероприятий по обеспечению жильем молодых семей из бюджетов городских округов</w:t>
            </w:r>
          </w:p>
        </w:tc>
      </w:tr>
      <w:tr w:rsidR="00CB6304" w:rsidRPr="00674E50" w:rsidTr="006B43CA">
        <w:trPr>
          <w:trHeight w:val="65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099</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2 19 25780 04 0000 150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805A0D">
            <w:r w:rsidRPr="00674E50">
              <w:t>Возврат остатков субсидий на обеспечение отдыха и оздоровление детей, проживающих в Арктической зоне Российской Федерации, из бюджетов городских округов</w:t>
            </w:r>
          </w:p>
        </w:tc>
      </w:tr>
      <w:tr w:rsidR="00CB6304" w:rsidRPr="00674E50" w:rsidTr="00261E31">
        <w:trPr>
          <w:trHeight w:val="36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b/>
                <w:bCs/>
                <w:color w:val="000000"/>
              </w:rPr>
            </w:pPr>
            <w:r w:rsidRPr="00674E50">
              <w:rPr>
                <w:b/>
                <w:bCs/>
                <w:color w:val="000000"/>
              </w:rPr>
              <w:t>120</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805A0D">
            <w:pPr>
              <w:rPr>
                <w:b/>
                <w:bCs/>
                <w:color w:val="000000"/>
              </w:rPr>
            </w:pPr>
            <w:r w:rsidRPr="00674E50">
              <w:rPr>
                <w:b/>
                <w:bCs/>
                <w:color w:val="000000"/>
              </w:rPr>
              <w:t>Служба по ветеринарному надзору Красноярского края</w:t>
            </w:r>
          </w:p>
        </w:tc>
      </w:tr>
      <w:tr w:rsidR="00CB6304" w:rsidRPr="00674E50" w:rsidTr="006B43CA">
        <w:trPr>
          <w:trHeight w:val="55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120</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1 16 01193 01 0000 140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CB6304" w:rsidRPr="00674E50" w:rsidTr="006B43CA">
        <w:trPr>
          <w:trHeight w:val="52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b/>
                <w:bCs/>
                <w:color w:val="000000"/>
              </w:rPr>
            </w:pPr>
            <w:r w:rsidRPr="00674E50">
              <w:rPr>
                <w:b/>
                <w:bCs/>
                <w:color w:val="000000"/>
              </w:rPr>
              <w:lastRenderedPageBreak/>
              <w:t>128</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805A0D">
            <w:pPr>
              <w:rPr>
                <w:b/>
                <w:bCs/>
                <w:color w:val="000000"/>
              </w:rPr>
            </w:pPr>
            <w:r w:rsidRPr="00674E50">
              <w:rPr>
                <w:b/>
                <w:bCs/>
                <w:color w:val="000000"/>
              </w:rPr>
              <w:t>Муниципальное учреждение «Управление жилищного фонда Администрации города Норильска»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128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1 11 09044 04 0100 120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коммерческого найма)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128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1 11 09044 04 0200 120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найма, за исключением коммерческого найма)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128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1 11 09044 04 0300 120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аренды)</w:t>
            </w:r>
          </w:p>
        </w:tc>
      </w:tr>
      <w:tr w:rsidR="00CB6304" w:rsidRPr="00674E50" w:rsidTr="004A4970">
        <w:trPr>
          <w:trHeight w:val="60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128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1 13 02064 04 0000 130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поступающие в порядке возмещения расходов, понесенных в связи с эксплуатацией имущества городских округов</w:t>
            </w:r>
          </w:p>
        </w:tc>
      </w:tr>
      <w:tr w:rsidR="00CB6304" w:rsidRPr="00674E50" w:rsidTr="004A4970">
        <w:trPr>
          <w:trHeight w:val="71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128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1 13 02994 04 0200 130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CB6304" w:rsidRPr="00674E50" w:rsidTr="004A4970">
        <w:trPr>
          <w:trHeight w:val="68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128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1 13 02994 04 0300 130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128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1 14 02043 04 0000 410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CB6304" w:rsidRPr="00674E50" w:rsidTr="004A4970">
        <w:trPr>
          <w:trHeight w:val="806"/>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128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1 14 03040 04 0000 410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128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1 16 07010 04 0000 140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128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1 16 07090 04 0000 140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128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1 16 10032 04 0000 140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128</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1 16 10061 04 0000 140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CB6304" w:rsidRPr="00674E50" w:rsidTr="00030B86">
        <w:trPr>
          <w:trHeight w:val="8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128</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1 16 10123 01 0041 140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B6304" w:rsidRPr="00674E50" w:rsidTr="004A4970">
        <w:trPr>
          <w:trHeight w:val="4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128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1 17 01040 04 0000 180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Невыясненные поступления, зачисляемые в бюджеты городских округов</w:t>
            </w:r>
          </w:p>
        </w:tc>
      </w:tr>
      <w:tr w:rsidR="00CB6304" w:rsidRPr="00674E50" w:rsidTr="006B43CA">
        <w:trPr>
          <w:trHeight w:val="377"/>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lastRenderedPageBreak/>
              <w:t>128</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1 17 05040 04 0000 180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805A0D">
            <w:r w:rsidRPr="00674E50">
              <w:t>Прочие неналоговые доходы бюджетов городских округов</w:t>
            </w:r>
          </w:p>
        </w:tc>
      </w:tr>
      <w:tr w:rsidR="00CB6304" w:rsidRPr="00674E50" w:rsidTr="006B43CA">
        <w:trPr>
          <w:trHeight w:val="442"/>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b/>
                <w:bCs/>
                <w:color w:val="000000"/>
              </w:rPr>
            </w:pPr>
            <w:r w:rsidRPr="00674E50">
              <w:rPr>
                <w:b/>
                <w:bCs/>
                <w:color w:val="000000"/>
              </w:rPr>
              <w:t>158</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805A0D">
            <w:pPr>
              <w:rPr>
                <w:b/>
                <w:bCs/>
                <w:color w:val="000000"/>
              </w:rPr>
            </w:pPr>
            <w:r w:rsidRPr="00674E50">
              <w:rPr>
                <w:b/>
                <w:bCs/>
                <w:color w:val="000000"/>
              </w:rPr>
              <w:t>Муниципальное учреждение «Управление имущества Администрации города Норильска»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158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1 11 05012 04 0000 120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158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1 11 05024 04 0000 120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261E31">
            <w:r w:rsidRPr="00674E50">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CB6304" w:rsidRPr="00674E50" w:rsidTr="004A4970">
        <w:trPr>
          <w:trHeight w:val="57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158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1 11 05074 04 0000 120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от сдачи в аренду имущества, составляющего казну городских округов (за исключением земельных участков)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158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1 11 05312 04 0000 120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158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1 11 09044 04 0500 120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поступления)</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158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1 11 09080 04 0000 120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CB6304" w:rsidRPr="00674E50" w:rsidTr="000D2D15">
        <w:trPr>
          <w:trHeight w:val="44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158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1 13 02064 04 0000 130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поступающие в порядке возмещения расходов, понесенных в связи с эксплуатацией имущества городских округов</w:t>
            </w:r>
          </w:p>
        </w:tc>
      </w:tr>
      <w:tr w:rsidR="00CB6304" w:rsidRPr="00674E50" w:rsidTr="000D2D15">
        <w:trPr>
          <w:trHeight w:val="67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158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1 13 02994 04 0200 130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CB6304" w:rsidRPr="00674E50" w:rsidTr="000D2D15">
        <w:trPr>
          <w:trHeight w:val="68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158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1 13 02994 04 0300 130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158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1 14 02043 04 0000 410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CB6304" w:rsidRPr="00674E50" w:rsidTr="000D2D15">
        <w:trPr>
          <w:trHeight w:val="67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158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1 14 06012 04 0000 430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158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1 16 07010 04 0000 140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158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1 16 07090 04 0000 140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B6304" w:rsidRPr="00674E50" w:rsidTr="00030B86">
        <w:trPr>
          <w:trHeight w:val="885"/>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158</w:t>
            </w:r>
          </w:p>
        </w:tc>
        <w:tc>
          <w:tcPr>
            <w:tcW w:w="2557" w:type="dxa"/>
            <w:tcBorders>
              <w:top w:val="single" w:sz="4" w:space="0" w:color="auto"/>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1 16 10032 04 0000 140</w:t>
            </w:r>
          </w:p>
        </w:tc>
        <w:tc>
          <w:tcPr>
            <w:tcW w:w="6662" w:type="dxa"/>
            <w:tcBorders>
              <w:top w:val="single" w:sz="4" w:space="0" w:color="auto"/>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CB6304" w:rsidRPr="00674E50" w:rsidTr="006B43CA">
        <w:trPr>
          <w:trHeight w:val="551"/>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158</w:t>
            </w:r>
          </w:p>
        </w:tc>
        <w:tc>
          <w:tcPr>
            <w:tcW w:w="2557" w:type="dxa"/>
            <w:tcBorders>
              <w:top w:val="nil"/>
              <w:left w:val="nil"/>
              <w:bottom w:val="single" w:sz="4" w:space="0" w:color="auto"/>
              <w:right w:val="single" w:sz="4" w:space="0" w:color="auto"/>
            </w:tcBorders>
            <w:shd w:val="clear" w:color="000000" w:fill="FFFFFF"/>
            <w:noWrap/>
            <w:vAlign w:val="center"/>
            <w:hideMark/>
          </w:tcPr>
          <w:p w:rsidR="00CB6304" w:rsidRPr="00674E50" w:rsidRDefault="00CB6304" w:rsidP="00805A0D">
            <w:pPr>
              <w:jc w:val="center"/>
            </w:pPr>
            <w:r w:rsidRPr="00674E50">
              <w:t>1 16 10061 04 0000 140</w:t>
            </w:r>
          </w:p>
        </w:tc>
        <w:tc>
          <w:tcPr>
            <w:tcW w:w="6662" w:type="dxa"/>
            <w:tcBorders>
              <w:top w:val="nil"/>
              <w:left w:val="nil"/>
              <w:bottom w:val="single" w:sz="4" w:space="0" w:color="auto"/>
              <w:right w:val="single" w:sz="4" w:space="0" w:color="auto"/>
            </w:tcBorders>
            <w:shd w:val="clear" w:color="000000" w:fill="FFFFFF"/>
            <w:vAlign w:val="center"/>
            <w:hideMark/>
          </w:tcPr>
          <w:p w:rsidR="00CB6304" w:rsidRPr="00674E50" w:rsidRDefault="00CB6304" w:rsidP="00805A0D">
            <w:r w:rsidRPr="00674E50">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CB6304" w:rsidRPr="00674E50" w:rsidTr="006B43CA">
        <w:trPr>
          <w:trHeight w:val="8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lastRenderedPageBreak/>
              <w:t>158</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1 16 10123 01 0041 140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B6304" w:rsidRPr="00674E50" w:rsidTr="000D2D15">
        <w:trPr>
          <w:trHeight w:val="37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158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1 17 01040 04 0000 180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Невыясненные поступления, зачисляемые в бюджеты городских округов</w:t>
            </w:r>
          </w:p>
        </w:tc>
      </w:tr>
      <w:tr w:rsidR="00CB6304" w:rsidRPr="00674E50" w:rsidTr="00261E31">
        <w:trPr>
          <w:trHeight w:val="42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158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1 17 05040 04 0000 180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Прочие неналоговые доходы бюджетов городских округов</w:t>
            </w:r>
          </w:p>
        </w:tc>
      </w:tr>
      <w:tr w:rsidR="00CB6304" w:rsidRPr="00674E50" w:rsidTr="006B43CA">
        <w:trPr>
          <w:trHeight w:val="7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b/>
                <w:bCs/>
                <w:color w:val="000000"/>
              </w:rPr>
            </w:pPr>
            <w:r w:rsidRPr="00674E50">
              <w:rPr>
                <w:b/>
                <w:bCs/>
                <w:color w:val="000000"/>
              </w:rPr>
              <w:t>166</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805A0D">
            <w:pPr>
              <w:rPr>
                <w:b/>
                <w:bCs/>
                <w:color w:val="000000"/>
              </w:rPr>
            </w:pPr>
            <w:r w:rsidRPr="00674E50">
              <w:rPr>
                <w:b/>
                <w:bCs/>
                <w:color w:val="000000"/>
              </w:rPr>
              <w:t>Муниципальное учреждение «Управление по спорту Администрации города Норильска»</w:t>
            </w:r>
          </w:p>
        </w:tc>
      </w:tr>
      <w:tr w:rsidR="00CB6304" w:rsidRPr="00674E50" w:rsidTr="000D2D15">
        <w:trPr>
          <w:trHeight w:val="68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166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1 13 02994 04 0200 130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CB6304" w:rsidRPr="00674E50" w:rsidTr="006B43CA">
        <w:trPr>
          <w:trHeight w:val="84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166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1 13 02994 04 0300 130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166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1 16 07010 04 0000 140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CB6304" w:rsidRPr="00674E50" w:rsidTr="006B43CA">
        <w:trPr>
          <w:trHeight w:val="105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166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1 16 07090 04 0000 140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166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1 16 10061 04 0000 140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CB6304" w:rsidRPr="00674E50" w:rsidTr="006B43CA">
        <w:trPr>
          <w:trHeight w:val="20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166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1 16 10123 01 0041 140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B6304" w:rsidRPr="00674E50" w:rsidTr="006B43CA">
        <w:trPr>
          <w:trHeight w:val="45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166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1 17 01040 04 0000 180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Невыясненные поступления, зачисляемые в бюджеты городских округов</w:t>
            </w:r>
          </w:p>
        </w:tc>
      </w:tr>
      <w:tr w:rsidR="00CB6304" w:rsidRPr="00674E50" w:rsidTr="006B43CA">
        <w:trPr>
          <w:trHeight w:val="89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166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2 18 04010 04 0100 150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бюджетов городских округов от возврата бюджетными учреждениями остатков субсидий прошлых лет (по средствам краевого бюджета)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166</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2 18 04010 04 0200 150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бюджетов городских округов от возврата бюджетными учреждениями остатков субсидий прошлых лет (по средствам местного бюджета)</w:t>
            </w:r>
          </w:p>
        </w:tc>
      </w:tr>
      <w:tr w:rsidR="00CB6304" w:rsidRPr="00674E50" w:rsidTr="006B43CA">
        <w:trPr>
          <w:trHeight w:val="687"/>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b/>
                <w:bCs/>
                <w:color w:val="000000"/>
              </w:rPr>
            </w:pPr>
            <w:r w:rsidRPr="00674E50">
              <w:rPr>
                <w:b/>
                <w:bCs/>
                <w:color w:val="000000"/>
              </w:rPr>
              <w:t>178</w:t>
            </w:r>
          </w:p>
        </w:tc>
        <w:tc>
          <w:tcPr>
            <w:tcW w:w="9219" w:type="dxa"/>
            <w:gridSpan w:val="2"/>
            <w:tcBorders>
              <w:top w:val="single" w:sz="4" w:space="0" w:color="auto"/>
              <w:left w:val="nil"/>
              <w:bottom w:val="single" w:sz="4" w:space="0" w:color="auto"/>
              <w:right w:val="single" w:sz="4" w:space="0" w:color="000000"/>
            </w:tcBorders>
            <w:shd w:val="clear" w:color="auto" w:fill="auto"/>
            <w:vAlign w:val="center"/>
            <w:hideMark/>
          </w:tcPr>
          <w:p w:rsidR="00CB6304" w:rsidRPr="00674E50" w:rsidRDefault="00CB6304" w:rsidP="00805A0D">
            <w:pPr>
              <w:rPr>
                <w:b/>
                <w:bCs/>
                <w:color w:val="000000"/>
              </w:rPr>
            </w:pPr>
            <w:r w:rsidRPr="00674E50">
              <w:rPr>
                <w:b/>
                <w:bCs/>
                <w:color w:val="000000"/>
              </w:rPr>
              <w:t>Агентство по гражданской обороне, чрезвычайным ситуациям и пожарной безопасности Красноярского края</w:t>
            </w:r>
          </w:p>
        </w:tc>
      </w:tr>
      <w:tr w:rsidR="00CB6304" w:rsidRPr="00674E50" w:rsidTr="006B43CA">
        <w:trPr>
          <w:trHeight w:val="1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178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1 16 01203 01 0000 140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CB6304" w:rsidRPr="00674E50" w:rsidTr="006B43CA">
        <w:trPr>
          <w:trHeight w:val="663"/>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b/>
                <w:bCs/>
                <w:color w:val="000000"/>
              </w:rPr>
            </w:pPr>
            <w:r w:rsidRPr="00674E50">
              <w:rPr>
                <w:b/>
                <w:bCs/>
                <w:color w:val="000000"/>
              </w:rPr>
              <w:lastRenderedPageBreak/>
              <w:t>181</w:t>
            </w:r>
          </w:p>
        </w:tc>
        <w:tc>
          <w:tcPr>
            <w:tcW w:w="9219" w:type="dxa"/>
            <w:gridSpan w:val="2"/>
            <w:tcBorders>
              <w:top w:val="single" w:sz="4" w:space="0" w:color="auto"/>
              <w:left w:val="nil"/>
              <w:bottom w:val="single" w:sz="4" w:space="0" w:color="auto"/>
              <w:right w:val="single" w:sz="4" w:space="0" w:color="000000"/>
            </w:tcBorders>
            <w:shd w:val="clear" w:color="auto" w:fill="auto"/>
            <w:vAlign w:val="center"/>
            <w:hideMark/>
          </w:tcPr>
          <w:p w:rsidR="00CB6304" w:rsidRPr="00674E50" w:rsidRDefault="00CB6304" w:rsidP="00805A0D">
            <w:pPr>
              <w:rPr>
                <w:b/>
                <w:bCs/>
                <w:color w:val="000000"/>
              </w:rPr>
            </w:pPr>
            <w:r w:rsidRPr="00674E50">
              <w:rPr>
                <w:b/>
                <w:bCs/>
                <w:color w:val="000000"/>
              </w:rPr>
              <w:t>Муниципальное учреждение «Управление по делам гражданской обороны и чрезвычайным ситуациям Администрации города Норильска»</w:t>
            </w:r>
          </w:p>
        </w:tc>
      </w:tr>
      <w:tr w:rsidR="00CB6304" w:rsidRPr="00674E50" w:rsidTr="006B43CA">
        <w:trPr>
          <w:trHeight w:val="8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181</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1 11 09044 04 0100 120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805A0D">
            <w:r w:rsidRPr="00674E50">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коммерческого найма)</w:t>
            </w:r>
          </w:p>
        </w:tc>
      </w:tr>
      <w:tr w:rsidR="00CB6304" w:rsidRPr="00674E50" w:rsidTr="00B74551">
        <w:trPr>
          <w:trHeight w:val="67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1 13 02994 04 0200 130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CB6304" w:rsidRPr="00674E50" w:rsidTr="00B74551">
        <w:trPr>
          <w:trHeight w:val="67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1 13 02994 04 0300 130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1 16 07010 04 0000 140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1 16 07090 04 0000 140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B6304" w:rsidRPr="00674E50" w:rsidTr="00B74551">
        <w:trPr>
          <w:trHeight w:val="66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1 16 10031 04 0000 140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1 16 10032 04 0000 140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1 16 10061 04 0000 140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1 16 10123 01 0041 140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B6304" w:rsidRPr="00674E50" w:rsidTr="00261E31">
        <w:trPr>
          <w:trHeight w:val="44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181</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1 17 01040 04 0000 180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Невыясненные поступления, зачисляемые в бюджеты городских округов</w:t>
            </w:r>
          </w:p>
        </w:tc>
      </w:tr>
      <w:tr w:rsidR="00CB6304" w:rsidRPr="00674E50" w:rsidTr="00261E31">
        <w:trPr>
          <w:trHeight w:val="47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b/>
                <w:bCs/>
                <w:color w:val="000000"/>
              </w:rPr>
            </w:pPr>
            <w:r w:rsidRPr="00674E50">
              <w:rPr>
                <w:b/>
                <w:bCs/>
                <w:color w:val="000000"/>
              </w:rPr>
              <w:t>182</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805A0D">
            <w:pPr>
              <w:rPr>
                <w:b/>
                <w:bCs/>
                <w:color w:val="000000"/>
              </w:rPr>
            </w:pPr>
            <w:r w:rsidRPr="00674E50">
              <w:rPr>
                <w:b/>
                <w:bCs/>
                <w:color w:val="000000"/>
              </w:rPr>
              <w:t>Управление Федеральной налоговой службы по Красноярскому краю</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1 01 01012 02 0000 110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CB6304" w:rsidRPr="00674E50" w:rsidTr="00030B86">
        <w:trPr>
          <w:trHeight w:val="8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182</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1 01 01014 02 0000 110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p>
        </w:tc>
      </w:tr>
      <w:tr w:rsidR="00CB6304" w:rsidRPr="00674E50" w:rsidTr="006B43CA">
        <w:trPr>
          <w:trHeight w:val="8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lastRenderedPageBreak/>
              <w:t>182</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1 01 01120 01 0000 110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1 01 01130 01 0000 110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1 01 02010 01 0000 110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1 01 02020 01 0000 110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1 01 02021 01 0000 110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1 01 02022 01 0000 110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CB6304" w:rsidRPr="00674E50" w:rsidTr="00030B86">
        <w:trPr>
          <w:trHeight w:val="692"/>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1 01 02023 01 0000 110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CB6304" w:rsidRPr="00674E50" w:rsidTr="006B43CA">
        <w:trPr>
          <w:trHeight w:val="40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1 01 02024 01 0000 110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 xml:space="preserve">Налог на доходы физических лиц с доходов, полученных от осуществления деятельности физическими лицами, зарегистрированными </w:t>
            </w:r>
            <w:r w:rsidRPr="00674E50">
              <w:lastRenderedPageBreak/>
              <w:t>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lastRenderedPageBreak/>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1 01 02030 01 0000 110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1 01 02040 01 0000 110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1 01 02080 01 0000 110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1 01 02100 01 0000 110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1 01 02130 01 0000 110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CB6304" w:rsidRPr="00674E50" w:rsidTr="00030B86">
        <w:trPr>
          <w:trHeight w:val="8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1 01 02140 01 0000 110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CB6304" w:rsidRPr="00674E50" w:rsidTr="006B43CA">
        <w:trPr>
          <w:trHeight w:val="8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lastRenderedPageBreak/>
              <w:t>182</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1 01 02150 01 0000 110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1 01 02160 01 0000 110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1 01 02170 01 0000 110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1 01 02200 01 0000 110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r>
      <w:tr w:rsidR="00CB6304" w:rsidRPr="00674E50" w:rsidTr="00B74551">
        <w:trPr>
          <w:trHeight w:val="76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1 01 02210 01 0000 110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r>
      <w:tr w:rsidR="00CB6304" w:rsidRPr="00674E50" w:rsidTr="00B74551">
        <w:trPr>
          <w:trHeight w:val="40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1 01 02220 01 0000 110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p>
        </w:tc>
      </w:tr>
      <w:tr w:rsidR="00CB6304" w:rsidRPr="00674E50" w:rsidTr="00030B86">
        <w:trPr>
          <w:trHeight w:val="8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1 01 02230 01 0000 110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r>
      <w:tr w:rsidR="00CB6304" w:rsidRPr="00674E50" w:rsidTr="006B43CA">
        <w:trPr>
          <w:trHeight w:val="8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lastRenderedPageBreak/>
              <w:t>182</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1 03 02231 01 0000 110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1 03 02241 01 0000 110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от уплаты акцизов на моторные масла для дизельных и (или) карбюраторных (</w:t>
            </w:r>
            <w:proofErr w:type="spellStart"/>
            <w:r w:rsidRPr="00674E50">
              <w:t>инжекторных</w:t>
            </w:r>
            <w:proofErr w:type="spellEnd"/>
            <w:r w:rsidRPr="00674E50">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1 03 02251 01 0000 110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1 03 02261 01 0000 110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866E0" w:rsidRPr="00674E50" w:rsidTr="000866E0">
        <w:trPr>
          <w:trHeight w:val="361"/>
        </w:trPr>
        <w:tc>
          <w:tcPr>
            <w:tcW w:w="1271" w:type="dxa"/>
            <w:tcBorders>
              <w:top w:val="nil"/>
              <w:left w:val="single" w:sz="4" w:space="0" w:color="auto"/>
              <w:bottom w:val="single" w:sz="4" w:space="0" w:color="auto"/>
              <w:right w:val="single" w:sz="4" w:space="0" w:color="auto"/>
            </w:tcBorders>
            <w:shd w:val="clear" w:color="auto" w:fill="auto"/>
            <w:noWrap/>
            <w:vAlign w:val="center"/>
          </w:tcPr>
          <w:p w:rsidR="000866E0" w:rsidRPr="000866E0" w:rsidRDefault="000866E0" w:rsidP="00805A0D">
            <w:pPr>
              <w:jc w:val="center"/>
              <w:rPr>
                <w:color w:val="000000"/>
                <w:lang w:val="en-US"/>
              </w:rPr>
            </w:pPr>
            <w:r>
              <w:rPr>
                <w:color w:val="000000"/>
                <w:lang w:val="en-US"/>
              </w:rPr>
              <w:t>182</w:t>
            </w:r>
          </w:p>
        </w:tc>
        <w:tc>
          <w:tcPr>
            <w:tcW w:w="2557" w:type="dxa"/>
            <w:tcBorders>
              <w:top w:val="nil"/>
              <w:left w:val="nil"/>
              <w:bottom w:val="single" w:sz="4" w:space="0" w:color="auto"/>
              <w:right w:val="single" w:sz="4" w:space="0" w:color="auto"/>
            </w:tcBorders>
            <w:shd w:val="clear" w:color="auto" w:fill="auto"/>
            <w:noWrap/>
            <w:vAlign w:val="center"/>
          </w:tcPr>
          <w:p w:rsidR="000866E0" w:rsidRPr="00674E50" w:rsidRDefault="000866E0" w:rsidP="000866E0">
            <w:pPr>
              <w:jc w:val="center"/>
              <w:rPr>
                <w:color w:val="000000"/>
              </w:rPr>
            </w:pPr>
            <w:r w:rsidRPr="00674E50">
              <w:rPr>
                <w:color w:val="000000"/>
              </w:rPr>
              <w:t>1 03 0</w:t>
            </w:r>
            <w:r>
              <w:rPr>
                <w:color w:val="000000"/>
                <w:lang w:val="en-US"/>
              </w:rPr>
              <w:t>3000</w:t>
            </w:r>
            <w:r w:rsidRPr="00674E50">
              <w:rPr>
                <w:color w:val="000000"/>
              </w:rPr>
              <w:t xml:space="preserve"> 01 0000 110</w:t>
            </w:r>
          </w:p>
        </w:tc>
        <w:tc>
          <w:tcPr>
            <w:tcW w:w="6662" w:type="dxa"/>
            <w:tcBorders>
              <w:top w:val="nil"/>
              <w:left w:val="nil"/>
              <w:bottom w:val="single" w:sz="4" w:space="0" w:color="auto"/>
              <w:right w:val="single" w:sz="4" w:space="0" w:color="auto"/>
            </w:tcBorders>
            <w:shd w:val="clear" w:color="auto" w:fill="auto"/>
            <w:vAlign w:val="center"/>
          </w:tcPr>
          <w:p w:rsidR="000866E0" w:rsidRPr="00674E50" w:rsidRDefault="000866E0" w:rsidP="00805A0D">
            <w:r w:rsidRPr="000866E0">
              <w:t>Туристический налог</w:t>
            </w:r>
          </w:p>
        </w:tc>
      </w:tr>
      <w:tr w:rsidR="00CB6304" w:rsidRPr="00674E50" w:rsidTr="000866E0">
        <w:trPr>
          <w:trHeight w:val="56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1 05 01011 01 0000 110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взимаемый с налогоплательщиков, выбравших в качестве объекта налогообложения доходы</w:t>
            </w:r>
          </w:p>
        </w:tc>
      </w:tr>
      <w:tr w:rsidR="00CB6304" w:rsidRPr="00674E50" w:rsidTr="000866E0">
        <w:trPr>
          <w:trHeight w:val="70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1 05 01012 01 0000 110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1 05 01021 01 0000 110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CB6304" w:rsidRPr="00674E50" w:rsidTr="000866E0">
        <w:trPr>
          <w:trHeight w:val="75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1 05 01022 01 0000 110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CB6304" w:rsidRPr="00674E50" w:rsidTr="000866E0">
        <w:trPr>
          <w:trHeight w:val="56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1 05 01050 01 0000 110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Минимальный налог, зачисляемый в бюджеты субъектов Российской Федерации (за налоговые периоды, истекшие до 1 января 2016 года)</w:t>
            </w:r>
          </w:p>
        </w:tc>
      </w:tr>
      <w:tr w:rsidR="00CB6304" w:rsidRPr="00674E50" w:rsidTr="000866E0">
        <w:trPr>
          <w:trHeight w:val="41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1 05 02010 02 0000 110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Единый налог на вмененный доход для отдельных видов деятельности</w:t>
            </w:r>
          </w:p>
        </w:tc>
      </w:tr>
      <w:tr w:rsidR="00CB6304" w:rsidRPr="00674E50" w:rsidTr="000866E0">
        <w:trPr>
          <w:trHeight w:val="53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1 05 02020 02 0000 110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Единый налог на вмененный доход для отдельных видов деятельности (за налоговые периоды, истекшие до 1 января 2011 года)</w:t>
            </w:r>
          </w:p>
        </w:tc>
      </w:tr>
      <w:tr w:rsidR="00CB6304" w:rsidRPr="00674E50" w:rsidTr="00261E31">
        <w:trPr>
          <w:trHeight w:val="37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1 05 03010 01 0000 110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Единый сельскохозяйственный налог</w:t>
            </w:r>
          </w:p>
        </w:tc>
      </w:tr>
      <w:tr w:rsidR="00CB6304" w:rsidRPr="00674E50" w:rsidTr="00261E31">
        <w:trPr>
          <w:trHeight w:val="56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1 05 04010 02 0000 110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взимаемый в связи с применением патентной системы налогообложения, зачисляемый в бюджеты городских округов</w:t>
            </w:r>
          </w:p>
        </w:tc>
      </w:tr>
      <w:tr w:rsidR="00CB6304" w:rsidRPr="00674E50" w:rsidTr="000866E0">
        <w:trPr>
          <w:trHeight w:val="757"/>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1 06 01020 04 0000 110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CB6304" w:rsidRPr="00674E50" w:rsidTr="000866E0">
        <w:trPr>
          <w:trHeight w:val="55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1 06 06032 04 0000 110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Земельный налог с организаций, обладающих земельным участком, расположенным в границах городских округов</w:t>
            </w:r>
          </w:p>
        </w:tc>
      </w:tr>
      <w:tr w:rsidR="00CB6304" w:rsidRPr="00674E50" w:rsidTr="00261E31">
        <w:trPr>
          <w:trHeight w:val="54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1 06 06042 04 0000 110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Земельный налог с физических лиц, обладающих земельным участком, расположенным в границах городских округов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1 08 03010 01 0000 110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CB6304" w:rsidRPr="00674E50" w:rsidTr="00030B86">
        <w:trPr>
          <w:trHeight w:val="8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1 09 07032 04 1000 110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805A0D">
            <w:r w:rsidRPr="00674E50">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CB6304" w:rsidRPr="00674E50" w:rsidTr="006B43CA">
        <w:trPr>
          <w:trHeight w:val="67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lastRenderedPageBreak/>
              <w:t>182</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1 09 07052 04 1000 110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805A0D">
            <w:r w:rsidRPr="00674E50">
              <w:t>Прочие местные налоги и сборы,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1 16 10123 01 0041 140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182</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1 16 10129 01 0000 140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CB6304" w:rsidRPr="00674E50" w:rsidTr="00261E31">
        <w:trPr>
          <w:trHeight w:val="55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b/>
                <w:bCs/>
                <w:color w:val="000000"/>
              </w:rPr>
            </w:pPr>
            <w:r w:rsidRPr="00674E50">
              <w:rPr>
                <w:b/>
                <w:bCs/>
                <w:color w:val="000000"/>
              </w:rPr>
              <w:t>188</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805A0D">
            <w:pPr>
              <w:rPr>
                <w:b/>
                <w:bCs/>
                <w:color w:val="000000"/>
              </w:rPr>
            </w:pPr>
            <w:r w:rsidRPr="00674E50">
              <w:rPr>
                <w:b/>
                <w:bCs/>
                <w:color w:val="000000"/>
              </w:rPr>
              <w:t>Главное управление Министерства внутренних дел Российской Федерации по Красноярскому краю</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188</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pPr>
            <w:r w:rsidRPr="00674E50">
              <w:t>1 16 10123 01 0041 140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B6304" w:rsidRPr="00674E50" w:rsidTr="00261E31">
        <w:trPr>
          <w:trHeight w:val="449"/>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b/>
                <w:bCs/>
                <w:color w:val="000000"/>
              </w:rPr>
            </w:pPr>
            <w:r w:rsidRPr="00674E50">
              <w:rPr>
                <w:b/>
                <w:bCs/>
                <w:color w:val="000000"/>
              </w:rPr>
              <w:t>439</w:t>
            </w:r>
          </w:p>
        </w:tc>
        <w:tc>
          <w:tcPr>
            <w:tcW w:w="92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6304" w:rsidRPr="00674E50" w:rsidRDefault="00CB6304" w:rsidP="00805A0D">
            <w:pPr>
              <w:rPr>
                <w:b/>
                <w:bCs/>
                <w:color w:val="000000"/>
              </w:rPr>
            </w:pPr>
            <w:r w:rsidRPr="00674E50">
              <w:rPr>
                <w:b/>
                <w:bCs/>
                <w:color w:val="000000"/>
              </w:rPr>
              <w:t>Агентство по обеспечению деятельности мировых судей Красноярского края</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439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1 16 01053 01 0000 140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439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1 16 01063 01 0000 140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439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1 16 01073 01 0000 140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439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1 16 01083 01 0000 140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439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1 16 01103 01 0000 140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439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1 16 01113 01 0000 140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439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1 16 01133 01 0000 140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CB6304" w:rsidRPr="00674E50" w:rsidTr="00030B86">
        <w:trPr>
          <w:trHeight w:val="8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439</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1 16 01143 01 0000 140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805A0D">
            <w:r w:rsidRPr="00674E50">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CB6304" w:rsidRPr="00674E50" w:rsidTr="006B43CA">
        <w:trPr>
          <w:trHeight w:val="8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lastRenderedPageBreak/>
              <w:t>439</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1 16 01153 01 0000 140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CB6304" w:rsidRPr="00674E50" w:rsidRDefault="00CB6304" w:rsidP="00805A0D">
            <w:r w:rsidRPr="00674E5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439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1 16 01163 01 0000 140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439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1 16 01173 01 0000 140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439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1 16 01183 01 0000 140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439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1 16 01193 01 0000 140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CB6304" w:rsidRPr="00674E50" w:rsidTr="00EB0AD8">
        <w:trPr>
          <w:trHeight w:val="88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439</w:t>
            </w:r>
          </w:p>
        </w:tc>
        <w:tc>
          <w:tcPr>
            <w:tcW w:w="2557" w:type="dxa"/>
            <w:tcBorders>
              <w:top w:val="nil"/>
              <w:left w:val="nil"/>
              <w:bottom w:val="single" w:sz="4" w:space="0" w:color="auto"/>
              <w:right w:val="single" w:sz="4" w:space="0" w:color="auto"/>
            </w:tcBorders>
            <w:shd w:val="clear" w:color="auto" w:fill="auto"/>
            <w:noWrap/>
            <w:vAlign w:val="center"/>
            <w:hideMark/>
          </w:tcPr>
          <w:p w:rsidR="00CB6304" w:rsidRPr="00674E50" w:rsidRDefault="00CB6304" w:rsidP="00805A0D">
            <w:pPr>
              <w:jc w:val="center"/>
              <w:rPr>
                <w:color w:val="000000"/>
              </w:rPr>
            </w:pPr>
            <w:r w:rsidRPr="00674E50">
              <w:rPr>
                <w:color w:val="000000"/>
              </w:rPr>
              <w:t>1 16 01203 01 0000 140</w:t>
            </w:r>
          </w:p>
        </w:tc>
        <w:tc>
          <w:tcPr>
            <w:tcW w:w="6662" w:type="dxa"/>
            <w:tcBorders>
              <w:top w:val="nil"/>
              <w:left w:val="nil"/>
              <w:bottom w:val="single" w:sz="4" w:space="0" w:color="auto"/>
              <w:right w:val="single" w:sz="4" w:space="0" w:color="auto"/>
            </w:tcBorders>
            <w:shd w:val="clear" w:color="auto" w:fill="auto"/>
            <w:vAlign w:val="center"/>
            <w:hideMark/>
          </w:tcPr>
          <w:p w:rsidR="00CB6304" w:rsidRPr="00674E50" w:rsidRDefault="00CB6304" w:rsidP="00805A0D">
            <w:r w:rsidRPr="00674E50">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bl>
    <w:p w:rsidR="002F5277" w:rsidRPr="00EB0AD8" w:rsidRDefault="002F5277" w:rsidP="00805A0D">
      <w:pPr>
        <w:ind w:left="-1276" w:right="-284"/>
      </w:pPr>
    </w:p>
    <w:p w:rsidR="006A777F" w:rsidRPr="00EB0AD8" w:rsidRDefault="006A777F" w:rsidP="00805A0D"/>
    <w:p w:rsidR="006A777F" w:rsidRPr="00EB0AD8" w:rsidRDefault="006A777F" w:rsidP="00805A0D">
      <w:pPr>
        <w:ind w:right="-284"/>
        <w:jc w:val="right"/>
      </w:pPr>
    </w:p>
    <w:p w:rsidR="006A777F" w:rsidRPr="00EB0AD8" w:rsidRDefault="006A777F" w:rsidP="00805A0D">
      <w:pPr>
        <w:ind w:right="-284"/>
        <w:jc w:val="right"/>
      </w:pPr>
    </w:p>
    <w:p w:rsidR="006A777F" w:rsidRPr="00EB0AD8" w:rsidRDefault="006A777F" w:rsidP="00805A0D">
      <w:pPr>
        <w:ind w:right="-284"/>
        <w:jc w:val="right"/>
      </w:pPr>
    </w:p>
    <w:p w:rsidR="006A777F" w:rsidRDefault="006A777F" w:rsidP="00805A0D">
      <w:pPr>
        <w:ind w:right="-284"/>
        <w:jc w:val="right"/>
      </w:pPr>
    </w:p>
    <w:p w:rsidR="000866E0" w:rsidRDefault="000866E0" w:rsidP="00805A0D">
      <w:pPr>
        <w:ind w:right="-284"/>
        <w:jc w:val="right"/>
      </w:pPr>
    </w:p>
    <w:p w:rsidR="000866E0" w:rsidRDefault="000866E0" w:rsidP="00805A0D">
      <w:pPr>
        <w:ind w:right="-284"/>
        <w:jc w:val="right"/>
      </w:pPr>
    </w:p>
    <w:p w:rsidR="000866E0" w:rsidRDefault="000866E0" w:rsidP="00805A0D">
      <w:pPr>
        <w:ind w:right="-284"/>
        <w:jc w:val="right"/>
      </w:pPr>
    </w:p>
    <w:p w:rsidR="000866E0" w:rsidRDefault="000866E0" w:rsidP="00805A0D">
      <w:pPr>
        <w:ind w:right="-284"/>
        <w:jc w:val="right"/>
      </w:pPr>
    </w:p>
    <w:p w:rsidR="000866E0" w:rsidRDefault="000866E0" w:rsidP="00805A0D">
      <w:pPr>
        <w:ind w:right="-284"/>
        <w:jc w:val="right"/>
      </w:pPr>
    </w:p>
    <w:p w:rsidR="000866E0" w:rsidRDefault="000866E0" w:rsidP="00805A0D">
      <w:pPr>
        <w:ind w:right="-284"/>
        <w:jc w:val="right"/>
      </w:pPr>
    </w:p>
    <w:p w:rsidR="006A777F" w:rsidRPr="00EB0AD8" w:rsidRDefault="006A777F" w:rsidP="00805A0D">
      <w:pPr>
        <w:ind w:right="-284"/>
        <w:jc w:val="right"/>
      </w:pPr>
    </w:p>
    <w:p w:rsidR="006A777F" w:rsidRPr="00EB0AD8" w:rsidRDefault="006A777F" w:rsidP="00805A0D">
      <w:pPr>
        <w:ind w:right="-284"/>
        <w:jc w:val="right"/>
      </w:pPr>
    </w:p>
    <w:p w:rsidR="006A777F" w:rsidRPr="00EB0AD8" w:rsidRDefault="006A777F" w:rsidP="00805A0D">
      <w:pPr>
        <w:ind w:right="-284"/>
        <w:jc w:val="right"/>
      </w:pPr>
    </w:p>
    <w:p w:rsidR="006A777F" w:rsidRPr="00EB0AD8" w:rsidRDefault="006A777F" w:rsidP="00805A0D">
      <w:pPr>
        <w:ind w:right="-284"/>
        <w:jc w:val="right"/>
      </w:pPr>
    </w:p>
    <w:p w:rsidR="006A777F" w:rsidRPr="00EB0AD8" w:rsidRDefault="006A777F" w:rsidP="00805A0D">
      <w:pPr>
        <w:ind w:right="-284"/>
        <w:jc w:val="right"/>
      </w:pPr>
    </w:p>
    <w:p w:rsidR="006A777F" w:rsidRPr="00EB0AD8" w:rsidRDefault="006A777F" w:rsidP="00805A0D">
      <w:pPr>
        <w:ind w:right="-284"/>
        <w:jc w:val="right"/>
      </w:pPr>
    </w:p>
    <w:p w:rsidR="005444AB" w:rsidRPr="00EB0AD8" w:rsidRDefault="005444AB" w:rsidP="00805A0D">
      <w:pPr>
        <w:ind w:right="-284"/>
        <w:jc w:val="right"/>
      </w:pPr>
    </w:p>
    <w:p w:rsidR="005444AB" w:rsidRPr="00EB0AD8" w:rsidRDefault="005444AB" w:rsidP="00805A0D">
      <w:pPr>
        <w:ind w:right="-284"/>
        <w:jc w:val="right"/>
      </w:pPr>
    </w:p>
    <w:p w:rsidR="005444AB" w:rsidRPr="00EB0AD8" w:rsidRDefault="005444AB" w:rsidP="00805A0D">
      <w:pPr>
        <w:ind w:right="-284"/>
        <w:jc w:val="right"/>
      </w:pPr>
    </w:p>
    <w:p w:rsidR="005444AB" w:rsidRDefault="005444AB" w:rsidP="00805A0D">
      <w:pPr>
        <w:ind w:right="-284"/>
        <w:jc w:val="right"/>
      </w:pPr>
    </w:p>
    <w:p w:rsidR="006B43CA" w:rsidRDefault="006B43CA" w:rsidP="00805A0D">
      <w:pPr>
        <w:ind w:right="-284"/>
        <w:jc w:val="right"/>
      </w:pPr>
    </w:p>
    <w:p w:rsidR="006B43CA" w:rsidRDefault="006B43CA" w:rsidP="00805A0D">
      <w:pPr>
        <w:ind w:right="-284"/>
        <w:jc w:val="right"/>
      </w:pPr>
    </w:p>
    <w:p w:rsidR="006B43CA" w:rsidRDefault="006B43CA" w:rsidP="00805A0D">
      <w:pPr>
        <w:ind w:right="-284"/>
        <w:jc w:val="right"/>
      </w:pPr>
    </w:p>
    <w:p w:rsidR="006B43CA" w:rsidRDefault="006B43CA" w:rsidP="00805A0D">
      <w:pPr>
        <w:ind w:right="-284"/>
        <w:jc w:val="right"/>
      </w:pPr>
    </w:p>
    <w:p w:rsidR="006B43CA" w:rsidRDefault="006B43CA" w:rsidP="00805A0D">
      <w:pPr>
        <w:ind w:right="-284"/>
        <w:jc w:val="right"/>
      </w:pPr>
    </w:p>
    <w:p w:rsidR="006B43CA" w:rsidRDefault="006B43CA" w:rsidP="00805A0D">
      <w:pPr>
        <w:ind w:right="-284"/>
        <w:jc w:val="right"/>
      </w:pPr>
    </w:p>
    <w:p w:rsidR="006B43CA" w:rsidRPr="00EB0AD8" w:rsidRDefault="006B43CA" w:rsidP="00805A0D">
      <w:pPr>
        <w:ind w:right="-284"/>
        <w:jc w:val="right"/>
      </w:pPr>
    </w:p>
    <w:p w:rsidR="005444AB" w:rsidRPr="00EB0AD8" w:rsidRDefault="005444AB" w:rsidP="00805A0D">
      <w:pPr>
        <w:ind w:right="-284"/>
        <w:jc w:val="right"/>
      </w:pPr>
    </w:p>
    <w:p w:rsidR="005444AB" w:rsidRPr="00EB0AD8" w:rsidRDefault="005444AB" w:rsidP="00805A0D">
      <w:pPr>
        <w:ind w:right="-284"/>
        <w:jc w:val="right"/>
      </w:pPr>
    </w:p>
    <w:p w:rsidR="006A777F" w:rsidRPr="00EB0AD8" w:rsidRDefault="006A777F" w:rsidP="00805A0D">
      <w:pPr>
        <w:ind w:right="-284"/>
        <w:jc w:val="right"/>
      </w:pPr>
    </w:p>
    <w:p w:rsidR="006A777F" w:rsidRPr="00EB0AD8" w:rsidRDefault="006A777F" w:rsidP="00805A0D">
      <w:pPr>
        <w:ind w:right="-284"/>
        <w:jc w:val="right"/>
      </w:pPr>
    </w:p>
    <w:p w:rsidR="006A777F" w:rsidRPr="00EB0AD8" w:rsidRDefault="006A777F" w:rsidP="00805A0D">
      <w:pPr>
        <w:ind w:right="-284"/>
        <w:jc w:val="right"/>
      </w:pPr>
    </w:p>
    <w:p w:rsidR="006A777F" w:rsidRPr="00EB0AD8" w:rsidRDefault="006A777F" w:rsidP="00B24ED9">
      <w:pPr>
        <w:ind w:right="-284" w:firstLine="3686"/>
      </w:pPr>
      <w:r w:rsidRPr="00EB0AD8">
        <w:t xml:space="preserve">Приложение </w:t>
      </w:r>
      <w:r w:rsidR="00334848" w:rsidRPr="00EB0AD8">
        <w:t>2</w:t>
      </w:r>
      <w:r w:rsidRPr="00EB0AD8">
        <w:t xml:space="preserve"> к постановлению Администрации города Норильска</w:t>
      </w:r>
    </w:p>
    <w:p w:rsidR="006A777F" w:rsidRPr="00EB0AD8" w:rsidRDefault="00B24ED9" w:rsidP="00B24ED9">
      <w:pPr>
        <w:ind w:right="-284" w:firstLine="3686"/>
      </w:pPr>
      <w:r>
        <w:t>от 23.12.2025</w:t>
      </w:r>
      <w:bookmarkStart w:id="0" w:name="_GoBack"/>
      <w:bookmarkEnd w:id="0"/>
      <w:r>
        <w:t xml:space="preserve"> № 543</w:t>
      </w:r>
    </w:p>
    <w:p w:rsidR="00620A69" w:rsidRPr="00EB0AD8" w:rsidRDefault="00620A69" w:rsidP="00B24ED9">
      <w:pPr>
        <w:ind w:right="-284" w:firstLine="3686"/>
      </w:pPr>
    </w:p>
    <w:p w:rsidR="002F5277" w:rsidRPr="00EB0AD8" w:rsidRDefault="002F5277" w:rsidP="00B24ED9">
      <w:pPr>
        <w:ind w:right="-284" w:firstLine="3686"/>
      </w:pPr>
      <w:r w:rsidRPr="00EB0AD8">
        <w:t>УТВЕРЖДЕН</w:t>
      </w:r>
    </w:p>
    <w:p w:rsidR="002F5277" w:rsidRPr="00EB0AD8" w:rsidRDefault="002F5277" w:rsidP="00B24ED9">
      <w:pPr>
        <w:ind w:right="-284" w:firstLine="3686"/>
      </w:pPr>
      <w:r w:rsidRPr="00EB0AD8">
        <w:t>постановлением Администрации города Норильска</w:t>
      </w:r>
    </w:p>
    <w:p w:rsidR="002F5277" w:rsidRPr="00EB0AD8" w:rsidRDefault="002F5277" w:rsidP="00B24ED9">
      <w:pPr>
        <w:ind w:right="-284" w:firstLine="3686"/>
      </w:pPr>
      <w:r w:rsidRPr="00EB0AD8">
        <w:t>от 14.12.2021 № 604</w:t>
      </w:r>
    </w:p>
    <w:p w:rsidR="00CC4C56" w:rsidRPr="00EB0AD8" w:rsidRDefault="00CC4C56" w:rsidP="00805A0D">
      <w:pPr>
        <w:rPr>
          <w:sz w:val="26"/>
          <w:szCs w:val="26"/>
        </w:rPr>
      </w:pPr>
    </w:p>
    <w:p w:rsidR="00787542" w:rsidRPr="000866E0" w:rsidRDefault="00787542" w:rsidP="00805A0D">
      <w:pPr>
        <w:jc w:val="center"/>
        <w:rPr>
          <w:b/>
        </w:rPr>
      </w:pPr>
      <w:r w:rsidRPr="000866E0">
        <w:rPr>
          <w:b/>
        </w:rPr>
        <w:t>Перечень главных администраторов источников финансирования дефицита бюджета муниципального образования город Норильск</w:t>
      </w:r>
    </w:p>
    <w:p w:rsidR="00787542" w:rsidRPr="000866E0" w:rsidRDefault="00787542" w:rsidP="00805A0D">
      <w:pPr>
        <w:jc w:val="center"/>
      </w:pPr>
    </w:p>
    <w:tbl>
      <w:tblPr>
        <w:tblW w:w="10773" w:type="dxa"/>
        <w:tblInd w:w="-1139" w:type="dxa"/>
        <w:tblLook w:val="04A0" w:firstRow="1" w:lastRow="0" w:firstColumn="1" w:lastColumn="0" w:noHBand="0" w:noVBand="1"/>
      </w:tblPr>
      <w:tblGrid>
        <w:gridCol w:w="1741"/>
        <w:gridCol w:w="2654"/>
        <w:gridCol w:w="6378"/>
      </w:tblGrid>
      <w:tr w:rsidR="00787542" w:rsidRPr="000866E0" w:rsidTr="0041597F">
        <w:trPr>
          <w:trHeight w:val="754"/>
        </w:trPr>
        <w:tc>
          <w:tcPr>
            <w:tcW w:w="1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7542" w:rsidRPr="000866E0" w:rsidRDefault="00787542" w:rsidP="00805A0D">
            <w:pPr>
              <w:ind w:left="-114" w:right="-74"/>
              <w:jc w:val="center"/>
              <w:rPr>
                <w:color w:val="000000"/>
              </w:rPr>
            </w:pPr>
            <w:r w:rsidRPr="000866E0">
              <w:rPr>
                <w:color w:val="000000"/>
              </w:rPr>
              <w:t>Код главного администратора источников финансирования дефицита бюджет</w:t>
            </w:r>
          </w:p>
        </w:tc>
        <w:tc>
          <w:tcPr>
            <w:tcW w:w="2654" w:type="dxa"/>
            <w:tcBorders>
              <w:top w:val="single" w:sz="4" w:space="0" w:color="auto"/>
              <w:left w:val="nil"/>
              <w:bottom w:val="single" w:sz="4" w:space="0" w:color="auto"/>
              <w:right w:val="single" w:sz="4" w:space="0" w:color="auto"/>
            </w:tcBorders>
            <w:shd w:val="clear" w:color="auto" w:fill="auto"/>
            <w:vAlign w:val="center"/>
            <w:hideMark/>
          </w:tcPr>
          <w:p w:rsidR="00787542" w:rsidRPr="000866E0" w:rsidRDefault="00787542" w:rsidP="00805A0D">
            <w:pPr>
              <w:jc w:val="center"/>
              <w:rPr>
                <w:color w:val="000000"/>
              </w:rPr>
            </w:pPr>
            <w:r w:rsidRPr="000866E0">
              <w:rPr>
                <w:color w:val="000000"/>
              </w:rPr>
              <w:t>Код группы, подгруппы, статьи и вида источников финансирования дефицита бюджета</w:t>
            </w:r>
          </w:p>
        </w:tc>
        <w:tc>
          <w:tcPr>
            <w:tcW w:w="6378" w:type="dxa"/>
            <w:tcBorders>
              <w:top w:val="single" w:sz="4" w:space="0" w:color="auto"/>
              <w:left w:val="nil"/>
              <w:bottom w:val="single" w:sz="4" w:space="0" w:color="auto"/>
              <w:right w:val="single" w:sz="4" w:space="0" w:color="auto"/>
            </w:tcBorders>
            <w:shd w:val="clear" w:color="auto" w:fill="auto"/>
            <w:vAlign w:val="center"/>
            <w:hideMark/>
          </w:tcPr>
          <w:p w:rsidR="00787542" w:rsidRPr="000866E0" w:rsidRDefault="00787542" w:rsidP="00805A0D">
            <w:pPr>
              <w:jc w:val="center"/>
              <w:rPr>
                <w:color w:val="000000"/>
              </w:rPr>
            </w:pPr>
            <w:r w:rsidRPr="000866E0">
              <w:rPr>
                <w:color w:val="000000"/>
              </w:rPr>
              <w:t>Наименование кода группы, подгруппы, статьи и вида источника финансирования дефицита бюджета</w:t>
            </w:r>
          </w:p>
        </w:tc>
      </w:tr>
      <w:tr w:rsidR="00787542" w:rsidRPr="000866E0" w:rsidTr="0041597F">
        <w:trPr>
          <w:trHeight w:val="186"/>
        </w:trPr>
        <w:tc>
          <w:tcPr>
            <w:tcW w:w="1741" w:type="dxa"/>
            <w:tcBorders>
              <w:top w:val="nil"/>
              <w:left w:val="single" w:sz="4" w:space="0" w:color="auto"/>
              <w:bottom w:val="single" w:sz="4" w:space="0" w:color="auto"/>
              <w:right w:val="single" w:sz="4" w:space="0" w:color="auto"/>
            </w:tcBorders>
            <w:shd w:val="clear" w:color="auto" w:fill="auto"/>
            <w:noWrap/>
            <w:vAlign w:val="center"/>
            <w:hideMark/>
          </w:tcPr>
          <w:p w:rsidR="00787542" w:rsidRPr="000866E0" w:rsidRDefault="00787542" w:rsidP="00805A0D">
            <w:pPr>
              <w:jc w:val="center"/>
              <w:rPr>
                <w:color w:val="000000"/>
              </w:rPr>
            </w:pPr>
            <w:r w:rsidRPr="000866E0">
              <w:rPr>
                <w:color w:val="000000"/>
              </w:rPr>
              <w:t>1</w:t>
            </w:r>
          </w:p>
        </w:tc>
        <w:tc>
          <w:tcPr>
            <w:tcW w:w="2654" w:type="dxa"/>
            <w:tcBorders>
              <w:top w:val="nil"/>
              <w:left w:val="nil"/>
              <w:bottom w:val="single" w:sz="4" w:space="0" w:color="auto"/>
              <w:right w:val="single" w:sz="4" w:space="0" w:color="auto"/>
            </w:tcBorders>
            <w:shd w:val="clear" w:color="auto" w:fill="auto"/>
            <w:noWrap/>
            <w:vAlign w:val="center"/>
            <w:hideMark/>
          </w:tcPr>
          <w:p w:rsidR="00787542" w:rsidRPr="000866E0" w:rsidRDefault="00787542" w:rsidP="00805A0D">
            <w:pPr>
              <w:jc w:val="center"/>
              <w:rPr>
                <w:color w:val="000000"/>
              </w:rPr>
            </w:pPr>
            <w:r w:rsidRPr="000866E0">
              <w:rPr>
                <w:color w:val="000000"/>
              </w:rPr>
              <w:t>2</w:t>
            </w:r>
          </w:p>
        </w:tc>
        <w:tc>
          <w:tcPr>
            <w:tcW w:w="6378" w:type="dxa"/>
            <w:tcBorders>
              <w:top w:val="nil"/>
              <w:left w:val="nil"/>
              <w:bottom w:val="single" w:sz="4" w:space="0" w:color="auto"/>
              <w:right w:val="single" w:sz="4" w:space="0" w:color="auto"/>
            </w:tcBorders>
            <w:shd w:val="clear" w:color="auto" w:fill="auto"/>
            <w:vAlign w:val="center"/>
            <w:hideMark/>
          </w:tcPr>
          <w:p w:rsidR="00787542" w:rsidRPr="000866E0" w:rsidRDefault="00787542" w:rsidP="00805A0D">
            <w:pPr>
              <w:jc w:val="center"/>
              <w:rPr>
                <w:color w:val="000000"/>
              </w:rPr>
            </w:pPr>
            <w:r w:rsidRPr="000866E0">
              <w:rPr>
                <w:color w:val="000000"/>
              </w:rPr>
              <w:t>3</w:t>
            </w:r>
          </w:p>
        </w:tc>
      </w:tr>
      <w:tr w:rsidR="00787542" w:rsidRPr="000866E0" w:rsidTr="0041597F">
        <w:trPr>
          <w:trHeight w:val="361"/>
        </w:trPr>
        <w:tc>
          <w:tcPr>
            <w:tcW w:w="1741" w:type="dxa"/>
            <w:tcBorders>
              <w:top w:val="nil"/>
              <w:left w:val="single" w:sz="4" w:space="0" w:color="auto"/>
              <w:bottom w:val="single" w:sz="4" w:space="0" w:color="auto"/>
              <w:right w:val="single" w:sz="4" w:space="0" w:color="auto"/>
            </w:tcBorders>
            <w:shd w:val="clear" w:color="auto" w:fill="auto"/>
            <w:noWrap/>
            <w:vAlign w:val="center"/>
            <w:hideMark/>
          </w:tcPr>
          <w:p w:rsidR="00787542" w:rsidRPr="000866E0" w:rsidRDefault="00787542" w:rsidP="00805A0D">
            <w:pPr>
              <w:jc w:val="center"/>
              <w:rPr>
                <w:b/>
                <w:bCs/>
                <w:color w:val="000000"/>
              </w:rPr>
            </w:pPr>
            <w:r w:rsidRPr="000866E0">
              <w:rPr>
                <w:b/>
                <w:bCs/>
                <w:color w:val="000000"/>
              </w:rPr>
              <w:t>099</w:t>
            </w:r>
          </w:p>
        </w:tc>
        <w:tc>
          <w:tcPr>
            <w:tcW w:w="9032" w:type="dxa"/>
            <w:gridSpan w:val="2"/>
            <w:tcBorders>
              <w:top w:val="nil"/>
              <w:left w:val="nil"/>
              <w:bottom w:val="single" w:sz="4" w:space="0" w:color="auto"/>
              <w:right w:val="single" w:sz="4" w:space="0" w:color="auto"/>
            </w:tcBorders>
            <w:shd w:val="clear" w:color="auto" w:fill="auto"/>
            <w:noWrap/>
            <w:vAlign w:val="center"/>
            <w:hideMark/>
          </w:tcPr>
          <w:p w:rsidR="00787542" w:rsidRPr="000866E0" w:rsidRDefault="00787542" w:rsidP="00805A0D">
            <w:pPr>
              <w:rPr>
                <w:b/>
                <w:bCs/>
                <w:color w:val="000000"/>
              </w:rPr>
            </w:pPr>
            <w:r w:rsidRPr="000866E0">
              <w:rPr>
                <w:b/>
                <w:bCs/>
                <w:color w:val="000000"/>
              </w:rPr>
              <w:t>Муниципальное учреждение «Финансовое управление Администрации города Норильска» </w:t>
            </w:r>
          </w:p>
        </w:tc>
      </w:tr>
      <w:tr w:rsidR="00787542" w:rsidRPr="000866E0" w:rsidTr="0041597F">
        <w:trPr>
          <w:trHeight w:val="552"/>
        </w:trPr>
        <w:tc>
          <w:tcPr>
            <w:tcW w:w="1741" w:type="dxa"/>
            <w:tcBorders>
              <w:top w:val="nil"/>
              <w:left w:val="single" w:sz="4" w:space="0" w:color="auto"/>
              <w:bottom w:val="single" w:sz="4" w:space="0" w:color="auto"/>
              <w:right w:val="single" w:sz="4" w:space="0" w:color="auto"/>
            </w:tcBorders>
            <w:shd w:val="clear" w:color="auto" w:fill="auto"/>
            <w:noWrap/>
            <w:vAlign w:val="center"/>
            <w:hideMark/>
          </w:tcPr>
          <w:p w:rsidR="00787542" w:rsidRPr="000866E0" w:rsidRDefault="00787542" w:rsidP="00805A0D">
            <w:pPr>
              <w:jc w:val="center"/>
              <w:rPr>
                <w:color w:val="000000"/>
              </w:rPr>
            </w:pPr>
            <w:r w:rsidRPr="000866E0">
              <w:rPr>
                <w:color w:val="000000"/>
              </w:rPr>
              <w:t>099</w:t>
            </w:r>
          </w:p>
        </w:tc>
        <w:tc>
          <w:tcPr>
            <w:tcW w:w="2654" w:type="dxa"/>
            <w:tcBorders>
              <w:top w:val="nil"/>
              <w:left w:val="nil"/>
              <w:bottom w:val="single" w:sz="4" w:space="0" w:color="auto"/>
              <w:right w:val="single" w:sz="4" w:space="0" w:color="auto"/>
            </w:tcBorders>
            <w:shd w:val="clear" w:color="auto" w:fill="auto"/>
            <w:noWrap/>
            <w:vAlign w:val="center"/>
            <w:hideMark/>
          </w:tcPr>
          <w:p w:rsidR="00787542" w:rsidRPr="000866E0" w:rsidRDefault="00787542" w:rsidP="00805A0D">
            <w:pPr>
              <w:jc w:val="center"/>
              <w:rPr>
                <w:color w:val="000000"/>
              </w:rPr>
            </w:pPr>
            <w:r w:rsidRPr="000866E0">
              <w:rPr>
                <w:color w:val="000000"/>
              </w:rPr>
              <w:t>01</w:t>
            </w:r>
            <w:r w:rsidR="00620A69" w:rsidRPr="000866E0">
              <w:rPr>
                <w:color w:val="000000"/>
              </w:rPr>
              <w:t xml:space="preserve"> </w:t>
            </w:r>
            <w:r w:rsidRPr="000866E0">
              <w:rPr>
                <w:color w:val="000000"/>
              </w:rPr>
              <w:t>02</w:t>
            </w:r>
            <w:r w:rsidR="00620A69" w:rsidRPr="000866E0">
              <w:rPr>
                <w:color w:val="000000"/>
              </w:rPr>
              <w:t xml:space="preserve"> </w:t>
            </w:r>
            <w:r w:rsidRPr="000866E0">
              <w:rPr>
                <w:color w:val="000000"/>
              </w:rPr>
              <w:t>00</w:t>
            </w:r>
            <w:r w:rsidR="00620A69" w:rsidRPr="000866E0">
              <w:rPr>
                <w:color w:val="000000"/>
              </w:rPr>
              <w:t xml:space="preserve"> </w:t>
            </w:r>
            <w:r w:rsidRPr="000866E0">
              <w:rPr>
                <w:color w:val="000000"/>
              </w:rPr>
              <w:t>00 04 0000 710</w:t>
            </w:r>
          </w:p>
        </w:tc>
        <w:tc>
          <w:tcPr>
            <w:tcW w:w="6378" w:type="dxa"/>
            <w:tcBorders>
              <w:top w:val="nil"/>
              <w:left w:val="nil"/>
              <w:bottom w:val="single" w:sz="4" w:space="0" w:color="auto"/>
              <w:right w:val="single" w:sz="4" w:space="0" w:color="auto"/>
            </w:tcBorders>
            <w:shd w:val="clear" w:color="auto" w:fill="auto"/>
            <w:vAlign w:val="center"/>
            <w:hideMark/>
          </w:tcPr>
          <w:p w:rsidR="00787542" w:rsidRPr="000866E0" w:rsidRDefault="00787542" w:rsidP="00805A0D">
            <w:pPr>
              <w:rPr>
                <w:color w:val="000000"/>
              </w:rPr>
            </w:pPr>
            <w:r w:rsidRPr="000866E0">
              <w:rPr>
                <w:color w:val="000000"/>
              </w:rPr>
              <w:t>Привлечение городскими округами кредитов от кредитных организаций в валюте Российской Федерации</w:t>
            </w:r>
          </w:p>
        </w:tc>
      </w:tr>
      <w:tr w:rsidR="00787542" w:rsidRPr="000866E0" w:rsidTr="0041597F">
        <w:trPr>
          <w:trHeight w:val="559"/>
        </w:trPr>
        <w:tc>
          <w:tcPr>
            <w:tcW w:w="1741" w:type="dxa"/>
            <w:tcBorders>
              <w:top w:val="nil"/>
              <w:left w:val="single" w:sz="4" w:space="0" w:color="auto"/>
              <w:bottom w:val="single" w:sz="4" w:space="0" w:color="auto"/>
              <w:right w:val="single" w:sz="4" w:space="0" w:color="auto"/>
            </w:tcBorders>
            <w:shd w:val="clear" w:color="auto" w:fill="auto"/>
            <w:noWrap/>
            <w:vAlign w:val="center"/>
            <w:hideMark/>
          </w:tcPr>
          <w:p w:rsidR="00787542" w:rsidRPr="000866E0" w:rsidRDefault="00787542" w:rsidP="00805A0D">
            <w:pPr>
              <w:jc w:val="center"/>
              <w:rPr>
                <w:color w:val="000000"/>
              </w:rPr>
            </w:pPr>
            <w:r w:rsidRPr="000866E0">
              <w:rPr>
                <w:color w:val="000000"/>
              </w:rPr>
              <w:t>099</w:t>
            </w:r>
          </w:p>
        </w:tc>
        <w:tc>
          <w:tcPr>
            <w:tcW w:w="2654" w:type="dxa"/>
            <w:tcBorders>
              <w:top w:val="nil"/>
              <w:left w:val="nil"/>
              <w:bottom w:val="single" w:sz="4" w:space="0" w:color="auto"/>
              <w:right w:val="single" w:sz="4" w:space="0" w:color="auto"/>
            </w:tcBorders>
            <w:shd w:val="clear" w:color="auto" w:fill="auto"/>
            <w:noWrap/>
            <w:vAlign w:val="center"/>
            <w:hideMark/>
          </w:tcPr>
          <w:p w:rsidR="00787542" w:rsidRPr="000866E0" w:rsidRDefault="00620A69" w:rsidP="00805A0D">
            <w:pPr>
              <w:jc w:val="center"/>
              <w:rPr>
                <w:color w:val="000000"/>
              </w:rPr>
            </w:pPr>
            <w:r w:rsidRPr="000866E0">
              <w:rPr>
                <w:color w:val="000000"/>
              </w:rPr>
              <w:t>0</w:t>
            </w:r>
            <w:r w:rsidR="00787542" w:rsidRPr="000866E0">
              <w:rPr>
                <w:color w:val="000000"/>
              </w:rPr>
              <w:t>1</w:t>
            </w:r>
            <w:r w:rsidRPr="000866E0">
              <w:rPr>
                <w:color w:val="000000"/>
              </w:rPr>
              <w:t xml:space="preserve"> </w:t>
            </w:r>
            <w:r w:rsidR="00787542" w:rsidRPr="000866E0">
              <w:rPr>
                <w:color w:val="000000"/>
              </w:rPr>
              <w:t>02</w:t>
            </w:r>
            <w:r w:rsidRPr="000866E0">
              <w:rPr>
                <w:color w:val="000000"/>
              </w:rPr>
              <w:t xml:space="preserve"> </w:t>
            </w:r>
            <w:r w:rsidR="00787542" w:rsidRPr="000866E0">
              <w:rPr>
                <w:color w:val="000000"/>
              </w:rPr>
              <w:t>00</w:t>
            </w:r>
            <w:r w:rsidRPr="000866E0">
              <w:rPr>
                <w:color w:val="000000"/>
              </w:rPr>
              <w:t xml:space="preserve"> </w:t>
            </w:r>
            <w:r w:rsidR="00787542" w:rsidRPr="000866E0">
              <w:rPr>
                <w:color w:val="000000"/>
              </w:rPr>
              <w:t>00 04 0000 810</w:t>
            </w:r>
          </w:p>
        </w:tc>
        <w:tc>
          <w:tcPr>
            <w:tcW w:w="6378" w:type="dxa"/>
            <w:tcBorders>
              <w:top w:val="nil"/>
              <w:left w:val="nil"/>
              <w:bottom w:val="single" w:sz="4" w:space="0" w:color="auto"/>
              <w:right w:val="single" w:sz="4" w:space="0" w:color="auto"/>
            </w:tcBorders>
            <w:shd w:val="clear" w:color="auto" w:fill="auto"/>
            <w:vAlign w:val="center"/>
            <w:hideMark/>
          </w:tcPr>
          <w:p w:rsidR="00787542" w:rsidRPr="000866E0" w:rsidRDefault="00787542" w:rsidP="00805A0D">
            <w:pPr>
              <w:rPr>
                <w:color w:val="000000"/>
              </w:rPr>
            </w:pPr>
            <w:r w:rsidRPr="000866E0">
              <w:rPr>
                <w:color w:val="000000"/>
              </w:rPr>
              <w:t>Погашение городскими округами кредитов от кредитных организаций в валюте Российской Федерации</w:t>
            </w:r>
          </w:p>
        </w:tc>
      </w:tr>
      <w:tr w:rsidR="00787542" w:rsidRPr="000866E0" w:rsidTr="0041597F">
        <w:trPr>
          <w:trHeight w:val="567"/>
        </w:trPr>
        <w:tc>
          <w:tcPr>
            <w:tcW w:w="1741" w:type="dxa"/>
            <w:tcBorders>
              <w:top w:val="nil"/>
              <w:left w:val="single" w:sz="4" w:space="0" w:color="auto"/>
              <w:bottom w:val="single" w:sz="4" w:space="0" w:color="auto"/>
              <w:right w:val="single" w:sz="4" w:space="0" w:color="auto"/>
            </w:tcBorders>
            <w:shd w:val="clear" w:color="auto" w:fill="auto"/>
            <w:noWrap/>
            <w:vAlign w:val="center"/>
            <w:hideMark/>
          </w:tcPr>
          <w:p w:rsidR="00787542" w:rsidRPr="000866E0" w:rsidRDefault="00787542" w:rsidP="00805A0D">
            <w:pPr>
              <w:jc w:val="center"/>
              <w:rPr>
                <w:color w:val="000000"/>
              </w:rPr>
            </w:pPr>
            <w:r w:rsidRPr="000866E0">
              <w:rPr>
                <w:color w:val="000000"/>
              </w:rPr>
              <w:t>099</w:t>
            </w:r>
          </w:p>
        </w:tc>
        <w:tc>
          <w:tcPr>
            <w:tcW w:w="2654" w:type="dxa"/>
            <w:tcBorders>
              <w:top w:val="nil"/>
              <w:left w:val="nil"/>
              <w:bottom w:val="single" w:sz="4" w:space="0" w:color="auto"/>
              <w:right w:val="single" w:sz="4" w:space="0" w:color="auto"/>
            </w:tcBorders>
            <w:shd w:val="clear" w:color="auto" w:fill="auto"/>
            <w:noWrap/>
            <w:vAlign w:val="center"/>
            <w:hideMark/>
          </w:tcPr>
          <w:p w:rsidR="00787542" w:rsidRPr="000866E0" w:rsidRDefault="00787542" w:rsidP="00805A0D">
            <w:pPr>
              <w:jc w:val="center"/>
              <w:rPr>
                <w:color w:val="000000"/>
              </w:rPr>
            </w:pPr>
            <w:r w:rsidRPr="000866E0">
              <w:rPr>
                <w:color w:val="000000"/>
              </w:rPr>
              <w:t>01</w:t>
            </w:r>
            <w:r w:rsidR="00620A69" w:rsidRPr="000866E0">
              <w:rPr>
                <w:color w:val="000000"/>
              </w:rPr>
              <w:t xml:space="preserve"> </w:t>
            </w:r>
            <w:r w:rsidRPr="000866E0">
              <w:rPr>
                <w:color w:val="000000"/>
              </w:rPr>
              <w:t>03</w:t>
            </w:r>
            <w:r w:rsidR="00620A69" w:rsidRPr="000866E0">
              <w:rPr>
                <w:color w:val="000000"/>
              </w:rPr>
              <w:t xml:space="preserve"> </w:t>
            </w:r>
            <w:r w:rsidRPr="000866E0">
              <w:rPr>
                <w:color w:val="000000"/>
              </w:rPr>
              <w:t>01</w:t>
            </w:r>
            <w:r w:rsidR="00620A69" w:rsidRPr="000866E0">
              <w:rPr>
                <w:color w:val="000000"/>
              </w:rPr>
              <w:t xml:space="preserve"> </w:t>
            </w:r>
            <w:r w:rsidRPr="000866E0">
              <w:rPr>
                <w:color w:val="000000"/>
              </w:rPr>
              <w:t>00 04 0000 710</w:t>
            </w:r>
          </w:p>
        </w:tc>
        <w:tc>
          <w:tcPr>
            <w:tcW w:w="6378" w:type="dxa"/>
            <w:tcBorders>
              <w:top w:val="nil"/>
              <w:left w:val="nil"/>
              <w:bottom w:val="single" w:sz="4" w:space="0" w:color="auto"/>
              <w:right w:val="single" w:sz="4" w:space="0" w:color="auto"/>
            </w:tcBorders>
            <w:shd w:val="clear" w:color="auto" w:fill="auto"/>
            <w:vAlign w:val="center"/>
            <w:hideMark/>
          </w:tcPr>
          <w:p w:rsidR="00787542" w:rsidRPr="000866E0" w:rsidRDefault="00787542" w:rsidP="00805A0D">
            <w:pPr>
              <w:rPr>
                <w:color w:val="000000"/>
              </w:rPr>
            </w:pPr>
            <w:r w:rsidRPr="000866E0">
              <w:rPr>
                <w:color w:val="000000"/>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r>
      <w:tr w:rsidR="00787542" w:rsidRPr="000866E0" w:rsidTr="0041597F">
        <w:trPr>
          <w:trHeight w:val="547"/>
        </w:trPr>
        <w:tc>
          <w:tcPr>
            <w:tcW w:w="1741" w:type="dxa"/>
            <w:tcBorders>
              <w:top w:val="nil"/>
              <w:left w:val="single" w:sz="4" w:space="0" w:color="auto"/>
              <w:bottom w:val="single" w:sz="4" w:space="0" w:color="auto"/>
              <w:right w:val="single" w:sz="4" w:space="0" w:color="auto"/>
            </w:tcBorders>
            <w:shd w:val="clear" w:color="auto" w:fill="auto"/>
            <w:noWrap/>
            <w:vAlign w:val="center"/>
            <w:hideMark/>
          </w:tcPr>
          <w:p w:rsidR="00787542" w:rsidRPr="000866E0" w:rsidRDefault="00787542" w:rsidP="00805A0D">
            <w:pPr>
              <w:jc w:val="center"/>
              <w:rPr>
                <w:color w:val="000000"/>
              </w:rPr>
            </w:pPr>
            <w:r w:rsidRPr="000866E0">
              <w:rPr>
                <w:color w:val="000000"/>
              </w:rPr>
              <w:t>099</w:t>
            </w:r>
          </w:p>
        </w:tc>
        <w:tc>
          <w:tcPr>
            <w:tcW w:w="2654" w:type="dxa"/>
            <w:tcBorders>
              <w:top w:val="nil"/>
              <w:left w:val="nil"/>
              <w:bottom w:val="single" w:sz="4" w:space="0" w:color="auto"/>
              <w:right w:val="single" w:sz="4" w:space="0" w:color="auto"/>
            </w:tcBorders>
            <w:shd w:val="clear" w:color="auto" w:fill="auto"/>
            <w:noWrap/>
            <w:vAlign w:val="center"/>
            <w:hideMark/>
          </w:tcPr>
          <w:p w:rsidR="00787542" w:rsidRPr="000866E0" w:rsidRDefault="00787542" w:rsidP="00805A0D">
            <w:pPr>
              <w:jc w:val="center"/>
              <w:rPr>
                <w:color w:val="000000"/>
              </w:rPr>
            </w:pPr>
            <w:r w:rsidRPr="000866E0">
              <w:rPr>
                <w:color w:val="000000"/>
              </w:rPr>
              <w:t>01</w:t>
            </w:r>
            <w:r w:rsidR="00620A69" w:rsidRPr="000866E0">
              <w:rPr>
                <w:color w:val="000000"/>
              </w:rPr>
              <w:t xml:space="preserve"> </w:t>
            </w:r>
            <w:r w:rsidRPr="000866E0">
              <w:rPr>
                <w:color w:val="000000"/>
              </w:rPr>
              <w:t>03</w:t>
            </w:r>
            <w:r w:rsidR="00620A69" w:rsidRPr="000866E0">
              <w:rPr>
                <w:color w:val="000000"/>
              </w:rPr>
              <w:t xml:space="preserve"> </w:t>
            </w:r>
            <w:r w:rsidRPr="000866E0">
              <w:rPr>
                <w:color w:val="000000"/>
              </w:rPr>
              <w:t>01</w:t>
            </w:r>
            <w:r w:rsidR="00620A69" w:rsidRPr="000866E0">
              <w:rPr>
                <w:color w:val="000000"/>
              </w:rPr>
              <w:t xml:space="preserve"> </w:t>
            </w:r>
            <w:r w:rsidRPr="000866E0">
              <w:rPr>
                <w:color w:val="000000"/>
              </w:rPr>
              <w:t>00 04 0000 810</w:t>
            </w:r>
          </w:p>
        </w:tc>
        <w:tc>
          <w:tcPr>
            <w:tcW w:w="6378" w:type="dxa"/>
            <w:tcBorders>
              <w:top w:val="nil"/>
              <w:left w:val="nil"/>
              <w:bottom w:val="single" w:sz="4" w:space="0" w:color="auto"/>
              <w:right w:val="single" w:sz="4" w:space="0" w:color="auto"/>
            </w:tcBorders>
            <w:shd w:val="clear" w:color="auto" w:fill="auto"/>
            <w:vAlign w:val="center"/>
            <w:hideMark/>
          </w:tcPr>
          <w:p w:rsidR="00787542" w:rsidRPr="000866E0" w:rsidRDefault="00787542" w:rsidP="00805A0D">
            <w:pPr>
              <w:rPr>
                <w:color w:val="000000"/>
              </w:rPr>
            </w:pPr>
            <w:r w:rsidRPr="000866E0">
              <w:rPr>
                <w:color w:val="000000"/>
              </w:rPr>
              <w:t>Погашение бюджетами городских округов кредитов из других бюджетов бюджетной системы Российской Федерации в валюте Российской Федерации</w:t>
            </w:r>
          </w:p>
        </w:tc>
      </w:tr>
      <w:tr w:rsidR="00787542" w:rsidRPr="000866E0" w:rsidTr="0041597F">
        <w:trPr>
          <w:trHeight w:val="414"/>
        </w:trPr>
        <w:tc>
          <w:tcPr>
            <w:tcW w:w="1741" w:type="dxa"/>
            <w:tcBorders>
              <w:top w:val="nil"/>
              <w:left w:val="single" w:sz="4" w:space="0" w:color="auto"/>
              <w:bottom w:val="single" w:sz="4" w:space="0" w:color="auto"/>
              <w:right w:val="single" w:sz="4" w:space="0" w:color="auto"/>
            </w:tcBorders>
            <w:shd w:val="clear" w:color="auto" w:fill="auto"/>
            <w:noWrap/>
            <w:vAlign w:val="center"/>
            <w:hideMark/>
          </w:tcPr>
          <w:p w:rsidR="00787542" w:rsidRPr="000866E0" w:rsidRDefault="00787542" w:rsidP="00805A0D">
            <w:pPr>
              <w:jc w:val="center"/>
              <w:rPr>
                <w:color w:val="000000"/>
              </w:rPr>
            </w:pPr>
            <w:r w:rsidRPr="000866E0">
              <w:rPr>
                <w:color w:val="000000"/>
              </w:rPr>
              <w:t>099</w:t>
            </w:r>
          </w:p>
        </w:tc>
        <w:tc>
          <w:tcPr>
            <w:tcW w:w="2654" w:type="dxa"/>
            <w:tcBorders>
              <w:top w:val="nil"/>
              <w:left w:val="nil"/>
              <w:bottom w:val="single" w:sz="4" w:space="0" w:color="auto"/>
              <w:right w:val="single" w:sz="4" w:space="0" w:color="auto"/>
            </w:tcBorders>
            <w:shd w:val="clear" w:color="auto" w:fill="auto"/>
            <w:noWrap/>
            <w:vAlign w:val="center"/>
            <w:hideMark/>
          </w:tcPr>
          <w:p w:rsidR="00787542" w:rsidRPr="000866E0" w:rsidRDefault="00787542" w:rsidP="00805A0D">
            <w:pPr>
              <w:jc w:val="center"/>
              <w:rPr>
                <w:color w:val="000000"/>
              </w:rPr>
            </w:pPr>
            <w:r w:rsidRPr="000866E0">
              <w:rPr>
                <w:color w:val="000000"/>
              </w:rPr>
              <w:t>01</w:t>
            </w:r>
            <w:r w:rsidR="00620A69" w:rsidRPr="000866E0">
              <w:rPr>
                <w:color w:val="000000"/>
              </w:rPr>
              <w:t xml:space="preserve"> </w:t>
            </w:r>
            <w:r w:rsidRPr="000866E0">
              <w:rPr>
                <w:color w:val="000000"/>
              </w:rPr>
              <w:t>05</w:t>
            </w:r>
            <w:r w:rsidR="00620A69" w:rsidRPr="000866E0">
              <w:rPr>
                <w:color w:val="000000"/>
              </w:rPr>
              <w:t xml:space="preserve"> </w:t>
            </w:r>
            <w:r w:rsidRPr="000866E0">
              <w:rPr>
                <w:color w:val="000000"/>
              </w:rPr>
              <w:t>02</w:t>
            </w:r>
            <w:r w:rsidR="00620A69" w:rsidRPr="000866E0">
              <w:rPr>
                <w:color w:val="000000"/>
              </w:rPr>
              <w:t xml:space="preserve"> </w:t>
            </w:r>
            <w:r w:rsidRPr="000866E0">
              <w:rPr>
                <w:color w:val="000000"/>
              </w:rPr>
              <w:t>01 04 0000 510</w:t>
            </w:r>
          </w:p>
        </w:tc>
        <w:tc>
          <w:tcPr>
            <w:tcW w:w="6378" w:type="dxa"/>
            <w:tcBorders>
              <w:top w:val="nil"/>
              <w:left w:val="nil"/>
              <w:bottom w:val="single" w:sz="4" w:space="0" w:color="auto"/>
              <w:right w:val="single" w:sz="4" w:space="0" w:color="auto"/>
            </w:tcBorders>
            <w:shd w:val="clear" w:color="auto" w:fill="auto"/>
            <w:vAlign w:val="center"/>
            <w:hideMark/>
          </w:tcPr>
          <w:p w:rsidR="00787542" w:rsidRPr="000866E0" w:rsidRDefault="00787542" w:rsidP="00805A0D">
            <w:pPr>
              <w:rPr>
                <w:color w:val="000000"/>
              </w:rPr>
            </w:pPr>
            <w:r w:rsidRPr="000866E0">
              <w:rPr>
                <w:color w:val="000000"/>
              </w:rPr>
              <w:t>Увеличение прочих остатков денежных средств бюджетов городских округов</w:t>
            </w:r>
          </w:p>
        </w:tc>
      </w:tr>
      <w:tr w:rsidR="00787542" w:rsidRPr="000866E0" w:rsidTr="0041597F">
        <w:trPr>
          <w:trHeight w:val="419"/>
        </w:trPr>
        <w:tc>
          <w:tcPr>
            <w:tcW w:w="1741" w:type="dxa"/>
            <w:tcBorders>
              <w:top w:val="nil"/>
              <w:left w:val="single" w:sz="4" w:space="0" w:color="auto"/>
              <w:bottom w:val="single" w:sz="4" w:space="0" w:color="auto"/>
              <w:right w:val="single" w:sz="4" w:space="0" w:color="auto"/>
            </w:tcBorders>
            <w:shd w:val="clear" w:color="auto" w:fill="auto"/>
            <w:noWrap/>
            <w:vAlign w:val="center"/>
            <w:hideMark/>
          </w:tcPr>
          <w:p w:rsidR="00787542" w:rsidRPr="000866E0" w:rsidRDefault="00787542" w:rsidP="00805A0D">
            <w:pPr>
              <w:jc w:val="center"/>
              <w:rPr>
                <w:color w:val="000000"/>
              </w:rPr>
            </w:pPr>
            <w:r w:rsidRPr="000866E0">
              <w:rPr>
                <w:color w:val="000000"/>
              </w:rPr>
              <w:t>099</w:t>
            </w:r>
          </w:p>
        </w:tc>
        <w:tc>
          <w:tcPr>
            <w:tcW w:w="2654" w:type="dxa"/>
            <w:tcBorders>
              <w:top w:val="nil"/>
              <w:left w:val="nil"/>
              <w:bottom w:val="single" w:sz="4" w:space="0" w:color="auto"/>
              <w:right w:val="single" w:sz="4" w:space="0" w:color="auto"/>
            </w:tcBorders>
            <w:shd w:val="clear" w:color="auto" w:fill="auto"/>
            <w:noWrap/>
            <w:vAlign w:val="center"/>
            <w:hideMark/>
          </w:tcPr>
          <w:p w:rsidR="00787542" w:rsidRPr="000866E0" w:rsidRDefault="00787542" w:rsidP="00805A0D">
            <w:pPr>
              <w:jc w:val="center"/>
              <w:rPr>
                <w:color w:val="000000"/>
              </w:rPr>
            </w:pPr>
            <w:r w:rsidRPr="000866E0">
              <w:rPr>
                <w:color w:val="000000"/>
              </w:rPr>
              <w:t>01</w:t>
            </w:r>
            <w:r w:rsidR="00620A69" w:rsidRPr="000866E0">
              <w:rPr>
                <w:color w:val="000000"/>
              </w:rPr>
              <w:t xml:space="preserve"> </w:t>
            </w:r>
            <w:r w:rsidRPr="000866E0">
              <w:rPr>
                <w:color w:val="000000"/>
              </w:rPr>
              <w:t>05</w:t>
            </w:r>
            <w:r w:rsidR="00620A69" w:rsidRPr="000866E0">
              <w:rPr>
                <w:color w:val="000000"/>
              </w:rPr>
              <w:t xml:space="preserve"> </w:t>
            </w:r>
            <w:r w:rsidRPr="000866E0">
              <w:rPr>
                <w:color w:val="000000"/>
              </w:rPr>
              <w:t>02</w:t>
            </w:r>
            <w:r w:rsidR="00620A69" w:rsidRPr="000866E0">
              <w:rPr>
                <w:color w:val="000000"/>
              </w:rPr>
              <w:t xml:space="preserve"> </w:t>
            </w:r>
            <w:r w:rsidRPr="000866E0">
              <w:rPr>
                <w:color w:val="000000"/>
              </w:rPr>
              <w:t>01 04 0000 610</w:t>
            </w:r>
          </w:p>
        </w:tc>
        <w:tc>
          <w:tcPr>
            <w:tcW w:w="6378" w:type="dxa"/>
            <w:tcBorders>
              <w:top w:val="nil"/>
              <w:left w:val="nil"/>
              <w:bottom w:val="single" w:sz="4" w:space="0" w:color="auto"/>
              <w:right w:val="single" w:sz="4" w:space="0" w:color="auto"/>
            </w:tcBorders>
            <w:shd w:val="clear" w:color="auto" w:fill="auto"/>
            <w:vAlign w:val="center"/>
            <w:hideMark/>
          </w:tcPr>
          <w:p w:rsidR="00787542" w:rsidRPr="000866E0" w:rsidRDefault="00787542" w:rsidP="00805A0D">
            <w:pPr>
              <w:rPr>
                <w:color w:val="000000"/>
              </w:rPr>
            </w:pPr>
            <w:r w:rsidRPr="000866E0">
              <w:rPr>
                <w:color w:val="000000"/>
              </w:rPr>
              <w:t>Уменьшение прочих остатков денежных средств бюджетов городских округов</w:t>
            </w:r>
          </w:p>
        </w:tc>
      </w:tr>
    </w:tbl>
    <w:p w:rsidR="00787542" w:rsidRPr="000866E0" w:rsidRDefault="00787542" w:rsidP="00805A0D"/>
    <w:sectPr w:rsidR="00787542" w:rsidRPr="000866E0" w:rsidSect="00431727">
      <w:pgSz w:w="11907" w:h="16840"/>
      <w:pgMar w:top="567" w:right="851" w:bottom="426" w:left="1701" w:header="720" w:footer="272"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46"/>
    <w:rsid w:val="000210A6"/>
    <w:rsid w:val="00030B86"/>
    <w:rsid w:val="000672F5"/>
    <w:rsid w:val="000866E0"/>
    <w:rsid w:val="000934EF"/>
    <w:rsid w:val="000C04D2"/>
    <w:rsid w:val="000C1712"/>
    <w:rsid w:val="000D2D15"/>
    <w:rsid w:val="000E2923"/>
    <w:rsid w:val="00106879"/>
    <w:rsid w:val="00131621"/>
    <w:rsid w:val="00184BD5"/>
    <w:rsid w:val="00192A22"/>
    <w:rsid w:val="001D3D28"/>
    <w:rsid w:val="001E72B8"/>
    <w:rsid w:val="00210F51"/>
    <w:rsid w:val="002450B1"/>
    <w:rsid w:val="00261E31"/>
    <w:rsid w:val="00264402"/>
    <w:rsid w:val="0026440D"/>
    <w:rsid w:val="002A1629"/>
    <w:rsid w:val="002A3AA3"/>
    <w:rsid w:val="002C15A0"/>
    <w:rsid w:val="002D6AC4"/>
    <w:rsid w:val="002F5277"/>
    <w:rsid w:val="00334848"/>
    <w:rsid w:val="00353791"/>
    <w:rsid w:val="00360229"/>
    <w:rsid w:val="00365AF5"/>
    <w:rsid w:val="00367A78"/>
    <w:rsid w:val="00376B8A"/>
    <w:rsid w:val="0041597F"/>
    <w:rsid w:val="00431727"/>
    <w:rsid w:val="004613F4"/>
    <w:rsid w:val="0046654A"/>
    <w:rsid w:val="00486FE3"/>
    <w:rsid w:val="004910B5"/>
    <w:rsid w:val="004A4970"/>
    <w:rsid w:val="004B2238"/>
    <w:rsid w:val="004C3A40"/>
    <w:rsid w:val="005444AB"/>
    <w:rsid w:val="00592A1B"/>
    <w:rsid w:val="005B42BA"/>
    <w:rsid w:val="005D2FB7"/>
    <w:rsid w:val="005F396A"/>
    <w:rsid w:val="00620A69"/>
    <w:rsid w:val="006438E6"/>
    <w:rsid w:val="00674E50"/>
    <w:rsid w:val="006A0521"/>
    <w:rsid w:val="006A777F"/>
    <w:rsid w:val="006B43CA"/>
    <w:rsid w:val="007045D9"/>
    <w:rsid w:val="00707928"/>
    <w:rsid w:val="00743D11"/>
    <w:rsid w:val="007459FF"/>
    <w:rsid w:val="00763B68"/>
    <w:rsid w:val="00787542"/>
    <w:rsid w:val="00805A0D"/>
    <w:rsid w:val="008317F7"/>
    <w:rsid w:val="00873661"/>
    <w:rsid w:val="00875BBC"/>
    <w:rsid w:val="008D24B6"/>
    <w:rsid w:val="009228D3"/>
    <w:rsid w:val="0092299B"/>
    <w:rsid w:val="00950253"/>
    <w:rsid w:val="00966FD7"/>
    <w:rsid w:val="009775D0"/>
    <w:rsid w:val="00992E81"/>
    <w:rsid w:val="009B74B1"/>
    <w:rsid w:val="009D5F6A"/>
    <w:rsid w:val="009E57DD"/>
    <w:rsid w:val="00A31457"/>
    <w:rsid w:val="00A519F9"/>
    <w:rsid w:val="00A532EB"/>
    <w:rsid w:val="00A6532C"/>
    <w:rsid w:val="00A72E8E"/>
    <w:rsid w:val="00AE6684"/>
    <w:rsid w:val="00B00D0B"/>
    <w:rsid w:val="00B24ED9"/>
    <w:rsid w:val="00B33B46"/>
    <w:rsid w:val="00B74551"/>
    <w:rsid w:val="00B82FF6"/>
    <w:rsid w:val="00BE5C3A"/>
    <w:rsid w:val="00BF3605"/>
    <w:rsid w:val="00C15040"/>
    <w:rsid w:val="00C21FDF"/>
    <w:rsid w:val="00C3099E"/>
    <w:rsid w:val="00C50459"/>
    <w:rsid w:val="00C505F5"/>
    <w:rsid w:val="00C5675A"/>
    <w:rsid w:val="00CB6304"/>
    <w:rsid w:val="00CC0D7F"/>
    <w:rsid w:val="00CC4C56"/>
    <w:rsid w:val="00CD7EF5"/>
    <w:rsid w:val="00D16FC1"/>
    <w:rsid w:val="00D375AB"/>
    <w:rsid w:val="00D47B51"/>
    <w:rsid w:val="00D62B76"/>
    <w:rsid w:val="00E11B73"/>
    <w:rsid w:val="00E140B4"/>
    <w:rsid w:val="00E20327"/>
    <w:rsid w:val="00E24866"/>
    <w:rsid w:val="00E26C8C"/>
    <w:rsid w:val="00E4617F"/>
    <w:rsid w:val="00E6009A"/>
    <w:rsid w:val="00EB0AD8"/>
    <w:rsid w:val="00EC0314"/>
    <w:rsid w:val="00EF657D"/>
    <w:rsid w:val="00F65078"/>
    <w:rsid w:val="00FA0ACF"/>
    <w:rsid w:val="00FC4034"/>
    <w:rsid w:val="00FE792B"/>
    <w:rsid w:val="00FF0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DA374-0534-45F9-917A-DF907389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7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9E57DD"/>
    <w:pPr>
      <w:keepNext/>
      <w:outlineLvl w:val="1"/>
    </w:pPr>
    <w:rPr>
      <w:rFonts w:ascii="Bookman Old Style" w:hAnsi="Bookman Old Style"/>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E57DD"/>
    <w:rPr>
      <w:rFonts w:ascii="Bookman Old Style" w:eastAsia="Times New Roman" w:hAnsi="Bookman Old Style" w:cs="Times New Roman"/>
      <w:b/>
      <w:sz w:val="24"/>
      <w:szCs w:val="20"/>
      <w:lang w:eastAsia="ru-RU"/>
    </w:rPr>
  </w:style>
  <w:style w:type="paragraph" w:styleId="a3">
    <w:name w:val="header"/>
    <w:basedOn w:val="a"/>
    <w:link w:val="a4"/>
    <w:rsid w:val="009E57DD"/>
    <w:pPr>
      <w:tabs>
        <w:tab w:val="center" w:pos="4153"/>
        <w:tab w:val="right" w:pos="8306"/>
      </w:tabs>
    </w:pPr>
  </w:style>
  <w:style w:type="character" w:customStyle="1" w:styleId="a4">
    <w:name w:val="Верхний колонтитул Знак"/>
    <w:basedOn w:val="a0"/>
    <w:link w:val="a3"/>
    <w:rsid w:val="009E57DD"/>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966FD7"/>
    <w:rPr>
      <w:rFonts w:ascii="Segoe UI" w:hAnsi="Segoe UI" w:cs="Segoe UI"/>
      <w:sz w:val="18"/>
      <w:szCs w:val="18"/>
    </w:rPr>
  </w:style>
  <w:style w:type="character" w:customStyle="1" w:styleId="a6">
    <w:name w:val="Текст выноски Знак"/>
    <w:basedOn w:val="a0"/>
    <w:link w:val="a5"/>
    <w:uiPriority w:val="99"/>
    <w:semiHidden/>
    <w:rsid w:val="00966FD7"/>
    <w:rPr>
      <w:rFonts w:ascii="Segoe UI" w:eastAsia="Times New Roman" w:hAnsi="Segoe UI" w:cs="Segoe UI"/>
      <w:sz w:val="18"/>
      <w:szCs w:val="18"/>
      <w:lang w:eastAsia="ru-RU"/>
    </w:rPr>
  </w:style>
  <w:style w:type="character" w:styleId="a7">
    <w:name w:val="Hyperlink"/>
    <w:basedOn w:val="a0"/>
    <w:uiPriority w:val="99"/>
    <w:semiHidden/>
    <w:unhideWhenUsed/>
    <w:rsid w:val="00A519F9"/>
    <w:rPr>
      <w:color w:val="0000FF"/>
      <w:u w:val="single"/>
    </w:rPr>
  </w:style>
  <w:style w:type="character" w:styleId="a8">
    <w:name w:val="FollowedHyperlink"/>
    <w:basedOn w:val="a0"/>
    <w:uiPriority w:val="99"/>
    <w:semiHidden/>
    <w:unhideWhenUsed/>
    <w:rsid w:val="00A519F9"/>
    <w:rPr>
      <w:color w:val="800080"/>
      <w:u w:val="single"/>
    </w:rPr>
  </w:style>
  <w:style w:type="paragraph" w:customStyle="1" w:styleId="msonormal0">
    <w:name w:val="msonormal"/>
    <w:basedOn w:val="a"/>
    <w:rsid w:val="00A519F9"/>
    <w:pPr>
      <w:spacing w:before="100" w:beforeAutospacing="1" w:after="100" w:afterAutospacing="1"/>
    </w:pPr>
    <w:rPr>
      <w:sz w:val="24"/>
      <w:szCs w:val="24"/>
    </w:rPr>
  </w:style>
  <w:style w:type="paragraph" w:customStyle="1" w:styleId="xl63">
    <w:name w:val="xl63"/>
    <w:basedOn w:val="a"/>
    <w:rsid w:val="00A519F9"/>
    <w:pPr>
      <w:spacing w:before="100" w:beforeAutospacing="1" w:after="100" w:afterAutospacing="1"/>
    </w:pPr>
    <w:rPr>
      <w:b/>
      <w:bCs/>
      <w:sz w:val="24"/>
      <w:szCs w:val="24"/>
    </w:rPr>
  </w:style>
  <w:style w:type="paragraph" w:customStyle="1" w:styleId="xl64">
    <w:name w:val="xl64"/>
    <w:basedOn w:val="a"/>
    <w:rsid w:val="00A519F9"/>
    <w:pPr>
      <w:shd w:val="clear" w:color="000000" w:fill="FFFFFF"/>
      <w:spacing w:before="100" w:beforeAutospacing="1" w:after="100" w:afterAutospacing="1"/>
    </w:pPr>
    <w:rPr>
      <w:sz w:val="24"/>
      <w:szCs w:val="24"/>
    </w:rPr>
  </w:style>
  <w:style w:type="paragraph" w:customStyle="1" w:styleId="xl65">
    <w:name w:val="xl65"/>
    <w:basedOn w:val="a"/>
    <w:rsid w:val="00A51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66">
    <w:name w:val="xl66"/>
    <w:basedOn w:val="a"/>
    <w:rsid w:val="00A51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67">
    <w:name w:val="xl67"/>
    <w:basedOn w:val="a"/>
    <w:rsid w:val="00A51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68">
    <w:name w:val="xl68"/>
    <w:basedOn w:val="a"/>
    <w:rsid w:val="00A519F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sz w:val="23"/>
      <w:szCs w:val="23"/>
    </w:rPr>
  </w:style>
  <w:style w:type="paragraph" w:customStyle="1" w:styleId="xl69">
    <w:name w:val="xl69"/>
    <w:basedOn w:val="a"/>
    <w:rsid w:val="00A519F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sz w:val="23"/>
      <w:szCs w:val="23"/>
    </w:rPr>
  </w:style>
  <w:style w:type="paragraph" w:customStyle="1" w:styleId="xl70">
    <w:name w:val="xl70"/>
    <w:basedOn w:val="a"/>
    <w:rsid w:val="00A51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71">
    <w:name w:val="xl71"/>
    <w:basedOn w:val="a"/>
    <w:rsid w:val="00A51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72">
    <w:name w:val="xl72"/>
    <w:basedOn w:val="a"/>
    <w:rsid w:val="00A51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73">
    <w:name w:val="xl73"/>
    <w:basedOn w:val="a"/>
    <w:rsid w:val="00A51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74">
    <w:name w:val="xl74"/>
    <w:basedOn w:val="a"/>
    <w:rsid w:val="00A51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75">
    <w:name w:val="xl75"/>
    <w:basedOn w:val="a"/>
    <w:rsid w:val="00A51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76">
    <w:name w:val="xl76"/>
    <w:basedOn w:val="a"/>
    <w:rsid w:val="00A519F9"/>
    <w:pPr>
      <w:spacing w:before="100" w:beforeAutospacing="1" w:after="100" w:afterAutospacing="1"/>
      <w:jc w:val="center"/>
      <w:textAlignment w:val="center"/>
    </w:pPr>
    <w:rPr>
      <w:sz w:val="24"/>
      <w:szCs w:val="24"/>
    </w:rPr>
  </w:style>
  <w:style w:type="paragraph" w:customStyle="1" w:styleId="xl77">
    <w:name w:val="xl77"/>
    <w:basedOn w:val="a"/>
    <w:rsid w:val="00A51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3"/>
      <w:szCs w:val="23"/>
    </w:rPr>
  </w:style>
  <w:style w:type="paragraph" w:customStyle="1" w:styleId="xl78">
    <w:name w:val="xl78"/>
    <w:basedOn w:val="a"/>
    <w:rsid w:val="00A51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3"/>
      <w:szCs w:val="23"/>
    </w:rPr>
  </w:style>
  <w:style w:type="paragraph" w:customStyle="1" w:styleId="xl79">
    <w:name w:val="xl79"/>
    <w:basedOn w:val="a"/>
    <w:rsid w:val="00A519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80">
    <w:name w:val="xl80"/>
    <w:basedOn w:val="a"/>
    <w:rsid w:val="00A51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3"/>
      <w:szCs w:val="23"/>
    </w:rPr>
  </w:style>
  <w:style w:type="paragraph" w:customStyle="1" w:styleId="xl81">
    <w:name w:val="xl81"/>
    <w:basedOn w:val="a"/>
    <w:rsid w:val="00A519F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sz w:val="23"/>
      <w:szCs w:val="23"/>
    </w:rPr>
  </w:style>
  <w:style w:type="paragraph" w:customStyle="1" w:styleId="xl82">
    <w:name w:val="xl82"/>
    <w:basedOn w:val="a"/>
    <w:rsid w:val="00A519F9"/>
    <w:pPr>
      <w:pBdr>
        <w:top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83">
    <w:name w:val="xl83"/>
    <w:basedOn w:val="a"/>
    <w:rsid w:val="00A519F9"/>
    <w:pPr>
      <w:spacing w:before="100" w:beforeAutospacing="1" w:after="100" w:afterAutospacing="1"/>
      <w:textAlignment w:val="center"/>
    </w:pPr>
    <w:rPr>
      <w:sz w:val="24"/>
      <w:szCs w:val="24"/>
    </w:rPr>
  </w:style>
  <w:style w:type="paragraph" w:customStyle="1" w:styleId="xl84">
    <w:name w:val="xl84"/>
    <w:basedOn w:val="a"/>
    <w:rsid w:val="00A519F9"/>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3"/>
      <w:szCs w:val="23"/>
    </w:rPr>
  </w:style>
  <w:style w:type="paragraph" w:customStyle="1" w:styleId="xl85">
    <w:name w:val="xl85"/>
    <w:basedOn w:val="a"/>
    <w:rsid w:val="00A519F9"/>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3"/>
      <w:szCs w:val="23"/>
    </w:rPr>
  </w:style>
  <w:style w:type="paragraph" w:customStyle="1" w:styleId="xl86">
    <w:name w:val="xl86"/>
    <w:basedOn w:val="a"/>
    <w:rsid w:val="00A519F9"/>
    <w:pPr>
      <w:pBdr>
        <w:top w:val="single" w:sz="4" w:space="0" w:color="auto"/>
        <w:left w:val="single" w:sz="4" w:space="0" w:color="auto"/>
        <w:bottom w:val="single" w:sz="4" w:space="0" w:color="auto"/>
      </w:pBdr>
      <w:shd w:val="clear" w:color="000000" w:fill="EEECE1"/>
      <w:spacing w:before="100" w:beforeAutospacing="1" w:after="100" w:afterAutospacing="1"/>
      <w:textAlignment w:val="center"/>
    </w:pPr>
    <w:rPr>
      <w:b/>
      <w:bCs/>
      <w:sz w:val="23"/>
      <w:szCs w:val="23"/>
    </w:rPr>
  </w:style>
  <w:style w:type="paragraph" w:customStyle="1" w:styleId="xl87">
    <w:name w:val="xl87"/>
    <w:basedOn w:val="a"/>
    <w:rsid w:val="00A519F9"/>
    <w:pPr>
      <w:pBdr>
        <w:top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sz w:val="23"/>
      <w:szCs w:val="23"/>
    </w:rPr>
  </w:style>
  <w:style w:type="paragraph" w:customStyle="1" w:styleId="xl88">
    <w:name w:val="xl88"/>
    <w:basedOn w:val="a"/>
    <w:rsid w:val="00A519F9"/>
    <w:pPr>
      <w:pBdr>
        <w:top w:val="single" w:sz="4" w:space="0" w:color="auto"/>
        <w:left w:val="single" w:sz="4" w:space="0" w:color="auto"/>
        <w:bottom w:val="single" w:sz="4" w:space="0" w:color="auto"/>
      </w:pBdr>
      <w:shd w:val="clear" w:color="000000" w:fill="EEECE1"/>
      <w:spacing w:before="100" w:beforeAutospacing="1" w:after="100" w:afterAutospacing="1"/>
      <w:textAlignment w:val="center"/>
    </w:pPr>
    <w:rPr>
      <w:b/>
      <w:bCs/>
      <w:sz w:val="23"/>
      <w:szCs w:val="23"/>
    </w:rPr>
  </w:style>
  <w:style w:type="paragraph" w:customStyle="1" w:styleId="xl89">
    <w:name w:val="xl89"/>
    <w:basedOn w:val="a"/>
    <w:rsid w:val="00A519F9"/>
    <w:pPr>
      <w:pBdr>
        <w:top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sz w:val="23"/>
      <w:szCs w:val="23"/>
    </w:rPr>
  </w:style>
  <w:style w:type="paragraph" w:customStyle="1" w:styleId="xl90">
    <w:name w:val="xl90"/>
    <w:basedOn w:val="a"/>
    <w:rsid w:val="00A51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91">
    <w:name w:val="xl91"/>
    <w:basedOn w:val="a"/>
    <w:rsid w:val="00A519F9"/>
    <w:pPr>
      <w:shd w:val="clear" w:color="000000" w:fill="FFFFFF"/>
      <w:spacing w:before="100" w:beforeAutospacing="1" w:after="100" w:afterAutospacing="1"/>
    </w:pPr>
    <w:rPr>
      <w:b/>
      <w:bCs/>
      <w:sz w:val="24"/>
      <w:szCs w:val="24"/>
    </w:rPr>
  </w:style>
  <w:style w:type="paragraph" w:customStyle="1" w:styleId="xl92">
    <w:name w:val="xl92"/>
    <w:basedOn w:val="a"/>
    <w:rsid w:val="00A519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3"/>
      <w:szCs w:val="23"/>
    </w:rPr>
  </w:style>
  <w:style w:type="paragraph" w:customStyle="1" w:styleId="xl93">
    <w:name w:val="xl93"/>
    <w:basedOn w:val="a"/>
    <w:rsid w:val="00A519F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28839">
      <w:bodyDiv w:val="1"/>
      <w:marLeft w:val="0"/>
      <w:marRight w:val="0"/>
      <w:marTop w:val="0"/>
      <w:marBottom w:val="0"/>
      <w:divBdr>
        <w:top w:val="none" w:sz="0" w:space="0" w:color="auto"/>
        <w:left w:val="none" w:sz="0" w:space="0" w:color="auto"/>
        <w:bottom w:val="none" w:sz="0" w:space="0" w:color="auto"/>
        <w:right w:val="none" w:sz="0" w:space="0" w:color="auto"/>
      </w:divBdr>
    </w:div>
    <w:div w:id="748311407">
      <w:bodyDiv w:val="1"/>
      <w:marLeft w:val="0"/>
      <w:marRight w:val="0"/>
      <w:marTop w:val="0"/>
      <w:marBottom w:val="0"/>
      <w:divBdr>
        <w:top w:val="none" w:sz="0" w:space="0" w:color="auto"/>
        <w:left w:val="none" w:sz="0" w:space="0" w:color="auto"/>
        <w:bottom w:val="none" w:sz="0" w:space="0" w:color="auto"/>
        <w:right w:val="none" w:sz="0" w:space="0" w:color="auto"/>
      </w:divBdr>
    </w:div>
    <w:div w:id="958806096">
      <w:bodyDiv w:val="1"/>
      <w:marLeft w:val="0"/>
      <w:marRight w:val="0"/>
      <w:marTop w:val="0"/>
      <w:marBottom w:val="0"/>
      <w:divBdr>
        <w:top w:val="none" w:sz="0" w:space="0" w:color="auto"/>
        <w:left w:val="none" w:sz="0" w:space="0" w:color="auto"/>
        <w:bottom w:val="none" w:sz="0" w:space="0" w:color="auto"/>
        <w:right w:val="none" w:sz="0" w:space="0" w:color="auto"/>
      </w:divBdr>
    </w:div>
    <w:div w:id="1282616803">
      <w:bodyDiv w:val="1"/>
      <w:marLeft w:val="0"/>
      <w:marRight w:val="0"/>
      <w:marTop w:val="0"/>
      <w:marBottom w:val="0"/>
      <w:divBdr>
        <w:top w:val="none" w:sz="0" w:space="0" w:color="auto"/>
        <w:left w:val="none" w:sz="0" w:space="0" w:color="auto"/>
        <w:bottom w:val="none" w:sz="0" w:space="0" w:color="auto"/>
        <w:right w:val="none" w:sz="0" w:space="0" w:color="auto"/>
      </w:divBdr>
    </w:div>
    <w:div w:id="1390180585">
      <w:bodyDiv w:val="1"/>
      <w:marLeft w:val="0"/>
      <w:marRight w:val="0"/>
      <w:marTop w:val="0"/>
      <w:marBottom w:val="0"/>
      <w:divBdr>
        <w:top w:val="none" w:sz="0" w:space="0" w:color="auto"/>
        <w:left w:val="none" w:sz="0" w:space="0" w:color="auto"/>
        <w:bottom w:val="none" w:sz="0" w:space="0" w:color="auto"/>
        <w:right w:val="none" w:sz="0" w:space="0" w:color="auto"/>
      </w:divBdr>
    </w:div>
    <w:div w:id="1471511730">
      <w:bodyDiv w:val="1"/>
      <w:marLeft w:val="0"/>
      <w:marRight w:val="0"/>
      <w:marTop w:val="0"/>
      <w:marBottom w:val="0"/>
      <w:divBdr>
        <w:top w:val="none" w:sz="0" w:space="0" w:color="auto"/>
        <w:left w:val="none" w:sz="0" w:space="0" w:color="auto"/>
        <w:bottom w:val="none" w:sz="0" w:space="0" w:color="auto"/>
        <w:right w:val="none" w:sz="0" w:space="0" w:color="auto"/>
      </w:divBdr>
    </w:div>
    <w:div w:id="1875536360">
      <w:bodyDiv w:val="1"/>
      <w:marLeft w:val="0"/>
      <w:marRight w:val="0"/>
      <w:marTop w:val="0"/>
      <w:marBottom w:val="0"/>
      <w:divBdr>
        <w:top w:val="none" w:sz="0" w:space="0" w:color="auto"/>
        <w:left w:val="none" w:sz="0" w:space="0" w:color="auto"/>
        <w:bottom w:val="none" w:sz="0" w:space="0" w:color="auto"/>
        <w:right w:val="none" w:sz="0" w:space="0" w:color="auto"/>
      </w:divBdr>
    </w:div>
    <w:div w:id="189769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9B0D2DA33562783D1EBFDFBA55FEE80DF2E7C8194F95F550831FF9DA58AA5D6F68735C2D4032ICz8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3715C-F576-48C0-895D-EEAE65F15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16544</Words>
  <Characters>94301</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Мищук Софья Александровна</dc:creator>
  <cp:keywords/>
  <dc:description/>
  <cp:lastModifiedBy>Грицюк Марина Геннадьевна</cp:lastModifiedBy>
  <cp:revision>3</cp:revision>
  <cp:lastPrinted>2025-12-03T08:02:00Z</cp:lastPrinted>
  <dcterms:created xsi:type="dcterms:W3CDTF">2025-12-04T05:29:00Z</dcterms:created>
  <dcterms:modified xsi:type="dcterms:W3CDTF">2025-12-23T08:18:00Z</dcterms:modified>
</cp:coreProperties>
</file>