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A8A" w:rsidRPr="00730B77" w:rsidRDefault="002B6A8A" w:rsidP="002B6A8A">
      <w:pPr>
        <w:spacing w:after="0" w:line="240" w:lineRule="auto"/>
        <w:jc w:val="right"/>
        <w:rPr>
          <w:rFonts w:ascii="Times New Roman" w:hAnsi="Times New Roman"/>
          <w:spacing w:val="-4"/>
          <w:sz w:val="26"/>
          <w:szCs w:val="26"/>
        </w:rPr>
      </w:pPr>
    </w:p>
    <w:p w:rsidR="002B6A8A" w:rsidRPr="00730B77" w:rsidRDefault="002B6A8A" w:rsidP="002B6A8A">
      <w:pPr>
        <w:pStyle w:val="a5"/>
        <w:tabs>
          <w:tab w:val="left" w:pos="7230"/>
        </w:tabs>
        <w:jc w:val="center"/>
        <w:rPr>
          <w:spacing w:val="-4"/>
        </w:rPr>
      </w:pPr>
      <w:r w:rsidRPr="00730B77">
        <w:rPr>
          <w:noProof/>
          <w:spacing w:val="-4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A8A" w:rsidRPr="00730B77" w:rsidRDefault="002B6A8A" w:rsidP="002B6A8A">
      <w:pPr>
        <w:pStyle w:val="a5"/>
        <w:tabs>
          <w:tab w:val="left" w:pos="5529"/>
        </w:tabs>
        <w:spacing w:line="228" w:lineRule="auto"/>
        <w:jc w:val="center"/>
        <w:rPr>
          <w:spacing w:val="-4"/>
          <w:sz w:val="26"/>
          <w:szCs w:val="26"/>
        </w:rPr>
      </w:pPr>
      <w:r w:rsidRPr="00730B77">
        <w:rPr>
          <w:spacing w:val="-4"/>
          <w:sz w:val="26"/>
          <w:szCs w:val="26"/>
        </w:rPr>
        <w:t>АДМИНИСТРАЦИЯ ГОРОДА НОРИЛЬСКА</w:t>
      </w:r>
    </w:p>
    <w:p w:rsidR="002B6A8A" w:rsidRPr="00730B77" w:rsidRDefault="002B6A8A" w:rsidP="002B6A8A">
      <w:pPr>
        <w:pStyle w:val="a5"/>
        <w:jc w:val="center"/>
        <w:rPr>
          <w:spacing w:val="-4"/>
          <w:sz w:val="26"/>
          <w:szCs w:val="26"/>
        </w:rPr>
      </w:pPr>
      <w:r w:rsidRPr="00730B77">
        <w:rPr>
          <w:spacing w:val="-4"/>
          <w:sz w:val="26"/>
          <w:szCs w:val="26"/>
        </w:rPr>
        <w:t>КРАСНОЯРСКОГО КРАЯ</w:t>
      </w:r>
    </w:p>
    <w:p w:rsidR="002B6A8A" w:rsidRPr="00730B77" w:rsidRDefault="002B6A8A" w:rsidP="002B6A8A">
      <w:pPr>
        <w:pStyle w:val="a5"/>
        <w:jc w:val="center"/>
        <w:outlineLvl w:val="0"/>
        <w:rPr>
          <w:b/>
          <w:bCs/>
          <w:spacing w:val="-4"/>
          <w:sz w:val="28"/>
          <w:szCs w:val="28"/>
        </w:rPr>
      </w:pPr>
    </w:p>
    <w:p w:rsidR="002B6A8A" w:rsidRPr="00730B77" w:rsidRDefault="002B6A8A" w:rsidP="002B6A8A">
      <w:pPr>
        <w:pStyle w:val="a5"/>
        <w:jc w:val="center"/>
        <w:outlineLvl w:val="0"/>
        <w:rPr>
          <w:b/>
          <w:bCs/>
          <w:spacing w:val="-4"/>
          <w:sz w:val="28"/>
          <w:szCs w:val="28"/>
        </w:rPr>
      </w:pPr>
      <w:r w:rsidRPr="00730B77">
        <w:rPr>
          <w:b/>
          <w:bCs/>
          <w:spacing w:val="-4"/>
          <w:sz w:val="28"/>
          <w:szCs w:val="28"/>
        </w:rPr>
        <w:t>ПОСТАНОВЛЕНИЕ</w:t>
      </w:r>
    </w:p>
    <w:p w:rsidR="002B6A8A" w:rsidRPr="00730B77" w:rsidRDefault="002B6A8A" w:rsidP="002B6A8A">
      <w:pPr>
        <w:rPr>
          <w:rFonts w:ascii="Times New Roman" w:hAnsi="Times New Roman"/>
          <w:spacing w:val="-4"/>
        </w:rPr>
      </w:pPr>
    </w:p>
    <w:p w:rsidR="002B6A8A" w:rsidRPr="00730B77" w:rsidRDefault="00156AE4" w:rsidP="002B6A8A">
      <w:pPr>
        <w:spacing w:after="0" w:line="240" w:lineRule="auto"/>
        <w:rPr>
          <w:rFonts w:ascii="Times New Roman" w:hAnsi="Times New Roman"/>
          <w:spacing w:val="-4"/>
          <w:sz w:val="26"/>
        </w:rPr>
      </w:pPr>
      <w:r>
        <w:rPr>
          <w:rFonts w:ascii="Times New Roman" w:hAnsi="Times New Roman"/>
          <w:spacing w:val="-4"/>
          <w:sz w:val="26"/>
        </w:rPr>
        <w:t>25.10.</w:t>
      </w:r>
      <w:r w:rsidR="002B6A8A" w:rsidRPr="00730B77">
        <w:rPr>
          <w:rFonts w:ascii="Times New Roman" w:hAnsi="Times New Roman"/>
          <w:spacing w:val="-4"/>
          <w:sz w:val="26"/>
        </w:rPr>
        <w:t>201</w:t>
      </w:r>
      <w:r w:rsidR="007F1151" w:rsidRPr="00730B77">
        <w:rPr>
          <w:rFonts w:ascii="Times New Roman" w:hAnsi="Times New Roman"/>
          <w:spacing w:val="-4"/>
          <w:sz w:val="26"/>
        </w:rPr>
        <w:t>9</w:t>
      </w:r>
      <w:r w:rsidR="002B6A8A" w:rsidRPr="00730B77">
        <w:rPr>
          <w:rFonts w:ascii="Times New Roman" w:hAnsi="Times New Roman"/>
          <w:spacing w:val="-4"/>
          <w:sz w:val="26"/>
        </w:rPr>
        <w:tab/>
        <w:t xml:space="preserve">                               </w:t>
      </w:r>
      <w:r>
        <w:rPr>
          <w:rFonts w:ascii="Times New Roman" w:hAnsi="Times New Roman"/>
          <w:spacing w:val="-4"/>
          <w:sz w:val="26"/>
        </w:rPr>
        <w:t xml:space="preserve">            </w:t>
      </w:r>
      <w:r w:rsidR="002B6A8A" w:rsidRPr="00730B77">
        <w:rPr>
          <w:rFonts w:ascii="Times New Roman" w:hAnsi="Times New Roman"/>
          <w:spacing w:val="-4"/>
          <w:sz w:val="26"/>
        </w:rPr>
        <w:t xml:space="preserve">  г. Но</w:t>
      </w:r>
      <w:r>
        <w:rPr>
          <w:rFonts w:ascii="Times New Roman" w:hAnsi="Times New Roman"/>
          <w:spacing w:val="-4"/>
          <w:sz w:val="26"/>
        </w:rPr>
        <w:t xml:space="preserve">рильск </w:t>
      </w:r>
      <w:r>
        <w:rPr>
          <w:rFonts w:ascii="Times New Roman" w:hAnsi="Times New Roman"/>
          <w:spacing w:val="-4"/>
          <w:sz w:val="26"/>
        </w:rPr>
        <w:tab/>
      </w:r>
      <w:r>
        <w:rPr>
          <w:rFonts w:ascii="Times New Roman" w:hAnsi="Times New Roman"/>
          <w:spacing w:val="-4"/>
          <w:sz w:val="26"/>
        </w:rPr>
        <w:tab/>
      </w:r>
      <w:r>
        <w:rPr>
          <w:rFonts w:ascii="Times New Roman" w:hAnsi="Times New Roman"/>
          <w:spacing w:val="-4"/>
          <w:sz w:val="26"/>
        </w:rPr>
        <w:tab/>
        <w:t xml:space="preserve">                             № 500</w:t>
      </w:r>
    </w:p>
    <w:p w:rsidR="002B6A8A" w:rsidRPr="00730B77" w:rsidRDefault="002B6A8A" w:rsidP="002B6A8A">
      <w:pPr>
        <w:spacing w:after="0" w:line="240" w:lineRule="auto"/>
        <w:rPr>
          <w:rFonts w:ascii="Times New Roman" w:hAnsi="Times New Roman"/>
          <w:spacing w:val="-4"/>
          <w:sz w:val="26"/>
        </w:rPr>
      </w:pPr>
    </w:p>
    <w:p w:rsidR="00E27646" w:rsidRPr="00730B77" w:rsidRDefault="00E27646" w:rsidP="00E27646">
      <w:pPr>
        <w:spacing w:after="0" w:line="240" w:lineRule="auto"/>
        <w:jc w:val="both"/>
        <w:rPr>
          <w:rFonts w:ascii="Times New Roman" w:hAnsi="Times New Roman"/>
          <w:spacing w:val="-4"/>
          <w:sz w:val="26"/>
        </w:rPr>
      </w:pPr>
      <w:r w:rsidRPr="00730B77">
        <w:rPr>
          <w:rFonts w:ascii="Times New Roman" w:hAnsi="Times New Roman"/>
          <w:spacing w:val="-4"/>
          <w:sz w:val="26"/>
        </w:rPr>
        <w:t xml:space="preserve">О внесении изменений в постановление Администрации города Норильска </w:t>
      </w:r>
      <w:r w:rsidRPr="00730B77">
        <w:rPr>
          <w:rFonts w:ascii="Times New Roman" w:hAnsi="Times New Roman"/>
          <w:spacing w:val="-4"/>
          <w:sz w:val="26"/>
        </w:rPr>
        <w:br/>
        <w:t xml:space="preserve">от 29.10.2013 № 481 </w:t>
      </w:r>
    </w:p>
    <w:p w:rsidR="00E27646" w:rsidRPr="00730B77" w:rsidRDefault="00E27646" w:rsidP="00E27646">
      <w:pPr>
        <w:spacing w:after="0" w:line="240" w:lineRule="auto"/>
        <w:jc w:val="both"/>
        <w:rPr>
          <w:rFonts w:ascii="Times New Roman" w:hAnsi="Times New Roman"/>
          <w:spacing w:val="-4"/>
          <w:sz w:val="26"/>
        </w:rPr>
      </w:pPr>
    </w:p>
    <w:p w:rsidR="00E27646" w:rsidRPr="00730B77" w:rsidRDefault="00E27646" w:rsidP="00E27646">
      <w:pPr>
        <w:spacing w:after="0" w:line="240" w:lineRule="auto"/>
        <w:jc w:val="both"/>
        <w:rPr>
          <w:rFonts w:ascii="Times New Roman" w:hAnsi="Times New Roman"/>
          <w:spacing w:val="-4"/>
          <w:sz w:val="26"/>
        </w:rPr>
      </w:pPr>
    </w:p>
    <w:p w:rsidR="00E27646" w:rsidRPr="00730B77" w:rsidRDefault="00E27646" w:rsidP="00E27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6"/>
        </w:rPr>
      </w:pPr>
      <w:r w:rsidRPr="00730B77">
        <w:rPr>
          <w:rFonts w:ascii="Times New Roman" w:hAnsi="Times New Roman"/>
          <w:spacing w:val="-4"/>
          <w:sz w:val="26"/>
        </w:rPr>
        <w:tab/>
        <w:t xml:space="preserve">В целях приведения </w:t>
      </w:r>
      <w:r w:rsidR="008127B9">
        <w:rPr>
          <w:rFonts w:ascii="Times New Roman" w:hAnsi="Times New Roman"/>
          <w:spacing w:val="-4"/>
          <w:sz w:val="26"/>
        </w:rPr>
        <w:t>А</w:t>
      </w:r>
      <w:r w:rsidRPr="00730B77">
        <w:rPr>
          <w:rFonts w:ascii="Times New Roman" w:hAnsi="Times New Roman"/>
          <w:spacing w:val="-4"/>
          <w:sz w:val="26"/>
        </w:rPr>
        <w:t xml:space="preserve">дминистративного регламента предоставления муниципальной услуги </w:t>
      </w:r>
      <w:r w:rsidR="0029663F"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по выдаче заверенных копий документов (выписок из решений Комиссий, распоряжений, договоров, свидетельств и иных документов)</w:t>
      </w:r>
      <w:r w:rsidRPr="00730B77">
        <w:rPr>
          <w:rFonts w:ascii="Times New Roman" w:hAnsi="Times New Roman"/>
          <w:spacing w:val="-4"/>
          <w:sz w:val="26"/>
        </w:rPr>
        <w:t xml:space="preserve"> </w:t>
      </w:r>
      <w:r w:rsidRPr="00730B77">
        <w:rPr>
          <w:rFonts w:ascii="Times New Roman" w:hAnsi="Times New Roman"/>
          <w:spacing w:val="-4"/>
          <w:sz w:val="26"/>
        </w:rPr>
        <w:br/>
        <w:t>в соответствие с Федеральным законом от 27.07.2010 № 210-ФЗ «Об организации предоставления государственных и муниципальных услуг»</w:t>
      </w:r>
      <w:r w:rsidR="0029663F" w:rsidRPr="00730B77">
        <w:rPr>
          <w:rFonts w:ascii="Times New Roman" w:hAnsi="Times New Roman"/>
          <w:spacing w:val="-4"/>
          <w:sz w:val="26"/>
        </w:rPr>
        <w:t xml:space="preserve">, </w:t>
      </w:r>
      <w:r w:rsidR="0029663F" w:rsidRPr="00730B77">
        <w:rPr>
          <w:rFonts w:ascii="Times New Roman" w:hAnsi="Times New Roman"/>
          <w:spacing w:val="-4"/>
          <w:sz w:val="26"/>
          <w:szCs w:val="26"/>
        </w:rPr>
        <w:t>а также в связи с внутриструктурными изменениями в Администрации города Норильска,</w:t>
      </w:r>
    </w:p>
    <w:p w:rsidR="00E27646" w:rsidRPr="00730B77" w:rsidRDefault="00E27646" w:rsidP="00E27646">
      <w:pPr>
        <w:spacing w:after="0" w:line="240" w:lineRule="auto"/>
        <w:jc w:val="both"/>
        <w:rPr>
          <w:rFonts w:ascii="Times New Roman" w:hAnsi="Times New Roman"/>
          <w:spacing w:val="-4"/>
          <w:sz w:val="26"/>
        </w:rPr>
      </w:pPr>
      <w:r w:rsidRPr="00730B77">
        <w:rPr>
          <w:rFonts w:ascii="Times New Roman" w:hAnsi="Times New Roman"/>
          <w:spacing w:val="-4"/>
          <w:sz w:val="26"/>
        </w:rPr>
        <w:t>ПОСТАНОВЛЯЮ:</w:t>
      </w:r>
    </w:p>
    <w:p w:rsidR="00E27646" w:rsidRPr="00730B77" w:rsidRDefault="00E27646" w:rsidP="00E27646">
      <w:pPr>
        <w:spacing w:after="0" w:line="240" w:lineRule="auto"/>
        <w:jc w:val="both"/>
        <w:rPr>
          <w:rFonts w:ascii="Times New Roman" w:hAnsi="Times New Roman"/>
          <w:spacing w:val="-4"/>
          <w:sz w:val="26"/>
        </w:rPr>
      </w:pPr>
    </w:p>
    <w:p w:rsidR="00E27646" w:rsidRPr="00730B77" w:rsidRDefault="00E27646" w:rsidP="008475A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6"/>
        </w:rPr>
      </w:pPr>
      <w:r w:rsidRPr="00730B77">
        <w:rPr>
          <w:rFonts w:ascii="Times New Roman" w:hAnsi="Times New Roman"/>
          <w:spacing w:val="-4"/>
          <w:sz w:val="26"/>
        </w:rPr>
        <w:t xml:space="preserve">Внести изменения в Административный регламент предоставления муниципальной услуги по выдаче заверенных копий </w:t>
      </w:r>
      <w:r w:rsidR="00EA4237">
        <w:rPr>
          <w:rFonts w:ascii="Times New Roman" w:hAnsi="Times New Roman"/>
          <w:spacing w:val="-4"/>
          <w:sz w:val="26"/>
        </w:rPr>
        <w:t>документов (выписок из решений К</w:t>
      </w:r>
      <w:r w:rsidRPr="00730B77">
        <w:rPr>
          <w:rFonts w:ascii="Times New Roman" w:hAnsi="Times New Roman"/>
          <w:spacing w:val="-4"/>
          <w:sz w:val="26"/>
        </w:rPr>
        <w:t>омиссий, распоряжений, договоров, свидетельств и иных документов</w:t>
      </w:r>
      <w:r w:rsidR="003D406B">
        <w:rPr>
          <w:rFonts w:ascii="Times New Roman" w:hAnsi="Times New Roman"/>
          <w:spacing w:val="-4"/>
          <w:sz w:val="26"/>
        </w:rPr>
        <w:t>)</w:t>
      </w:r>
      <w:r w:rsidRPr="00730B77">
        <w:rPr>
          <w:rFonts w:ascii="Times New Roman" w:hAnsi="Times New Roman"/>
          <w:spacing w:val="-4"/>
          <w:sz w:val="26"/>
        </w:rPr>
        <w:t>, утвержденный постановлением Администрации города Норильска от 29.10.2013 № 481 (далее – Административный регламент)</w:t>
      </w:r>
      <w:r w:rsidR="00EA4237">
        <w:rPr>
          <w:rFonts w:ascii="Times New Roman" w:hAnsi="Times New Roman"/>
          <w:spacing w:val="-4"/>
          <w:sz w:val="26"/>
        </w:rPr>
        <w:t>,</w:t>
      </w:r>
      <w:r w:rsidRPr="00730B77">
        <w:rPr>
          <w:rFonts w:ascii="Times New Roman" w:hAnsi="Times New Roman"/>
          <w:spacing w:val="-4"/>
          <w:sz w:val="26"/>
        </w:rPr>
        <w:t xml:space="preserve"> следующие изменения:</w:t>
      </w:r>
    </w:p>
    <w:p w:rsidR="009B39D0" w:rsidRPr="00730B77" w:rsidRDefault="00946147" w:rsidP="00847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</w:rPr>
      </w:pPr>
      <w:r w:rsidRPr="00730B77">
        <w:rPr>
          <w:rFonts w:ascii="Times New Roman" w:hAnsi="Times New Roman"/>
          <w:spacing w:val="-4"/>
          <w:sz w:val="26"/>
        </w:rPr>
        <w:t>1.1</w:t>
      </w:r>
      <w:r w:rsidR="009B39D0" w:rsidRPr="00730B77">
        <w:rPr>
          <w:rFonts w:ascii="Times New Roman" w:hAnsi="Times New Roman"/>
          <w:spacing w:val="-4"/>
          <w:sz w:val="26"/>
        </w:rPr>
        <w:t>. Пункт</w:t>
      </w:r>
      <w:r w:rsidR="00E51B13" w:rsidRPr="00730B77">
        <w:rPr>
          <w:rFonts w:ascii="Times New Roman" w:hAnsi="Times New Roman"/>
          <w:spacing w:val="-4"/>
          <w:sz w:val="26"/>
        </w:rPr>
        <w:t xml:space="preserve"> </w:t>
      </w:r>
      <w:r w:rsidRPr="00730B77">
        <w:rPr>
          <w:rFonts w:ascii="Times New Roman" w:hAnsi="Times New Roman"/>
          <w:spacing w:val="-4"/>
          <w:sz w:val="26"/>
        </w:rPr>
        <w:t>2.7 Административного регламента</w:t>
      </w:r>
      <w:r w:rsidR="009B39D0" w:rsidRPr="00730B77">
        <w:rPr>
          <w:rFonts w:ascii="Times New Roman" w:hAnsi="Times New Roman"/>
          <w:spacing w:val="-4"/>
          <w:sz w:val="26"/>
        </w:rPr>
        <w:t xml:space="preserve"> изложить в следующей редакции:</w:t>
      </w:r>
    </w:p>
    <w:p w:rsidR="009B39D0" w:rsidRPr="00730B77" w:rsidRDefault="009B39D0" w:rsidP="00847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6"/>
          <w:szCs w:val="26"/>
          <w:lang w:eastAsia="en-US"/>
        </w:rPr>
      </w:pP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«</w:t>
      </w:r>
      <w:r w:rsidR="00EA423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2.7. 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Муниципальная услуга предоставляется на основании следующих документов:</w:t>
      </w:r>
    </w:p>
    <w:p w:rsidR="009B7279" w:rsidRPr="00730B77" w:rsidRDefault="009B39D0" w:rsidP="00847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6"/>
          <w:szCs w:val="26"/>
          <w:lang w:eastAsia="en-US"/>
        </w:rPr>
      </w:pP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а) заявления, составленного в произвольной форме. Рекомендуемая форма </w:t>
      </w:r>
      <w:hyperlink r:id="rId8" w:history="1">
        <w:r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заявления</w:t>
        </w:r>
      </w:hyperlink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приведена в приложении № 1 к Административному регламенту (далее - заявление). К оформлению заявления предъявляются следующие требования: заявление должно быть написано </w:t>
      </w:r>
      <w:r w:rsidR="009B7279"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текстом, поддающимся прочтению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, с указанием фамилии, имени, отчества (последнее - при наличии) Заявителя,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 и подписано Заявителем или его уполномоченным представителем;</w:t>
      </w:r>
    </w:p>
    <w:p w:rsidR="009B7279" w:rsidRPr="00730B77" w:rsidRDefault="009B39D0" w:rsidP="00847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6"/>
          <w:szCs w:val="26"/>
          <w:lang w:eastAsia="en-US"/>
        </w:rPr>
      </w:pP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б) паспорта (для физических лиц и уполномоченных представителей юридических лиц);</w:t>
      </w:r>
    </w:p>
    <w:p w:rsidR="009B7279" w:rsidRPr="00730B77" w:rsidRDefault="009B39D0" w:rsidP="001F5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6"/>
          <w:szCs w:val="26"/>
          <w:lang w:eastAsia="en-US"/>
        </w:rPr>
      </w:pP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в) доверенности (для уполномоченных представителей физических и юридических лиц);</w:t>
      </w:r>
    </w:p>
    <w:p w:rsidR="009B7279" w:rsidRPr="00730B77" w:rsidRDefault="009B39D0" w:rsidP="001F5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6"/>
          <w:szCs w:val="26"/>
          <w:lang w:eastAsia="en-US"/>
        </w:rPr>
      </w:pP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г) </w:t>
      </w:r>
      <w:r w:rsidR="009B7279"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учредительных документов юридического лица и документов, удостоверяющих права (полномочия) руководителя юридического лица (</w:t>
      </w:r>
      <w:r w:rsidR="001F50C9">
        <w:rPr>
          <w:rFonts w:ascii="Times New Roman" w:eastAsiaTheme="minorHAnsi" w:hAnsi="Times New Roman"/>
          <w:sz w:val="26"/>
          <w:szCs w:val="26"/>
          <w:lang w:eastAsia="en-US"/>
        </w:rPr>
        <w:t>протокол собрания учредителей или решение учредителя,</w:t>
      </w:r>
      <w:r w:rsidR="009B7279"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или другой документ, подтверждающий полномочия руководителя юридического лица);</w:t>
      </w:r>
    </w:p>
    <w:p w:rsidR="00946147" w:rsidRPr="00730B77" w:rsidRDefault="00946147" w:rsidP="00847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6"/>
          <w:szCs w:val="26"/>
          <w:lang w:eastAsia="en-US"/>
        </w:rPr>
      </w:pP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lastRenderedPageBreak/>
        <w:t>д) выписки из Единого государственного реестра юридических лиц, если Заявителем является юридическое лицо;</w:t>
      </w:r>
    </w:p>
    <w:p w:rsidR="00946147" w:rsidRPr="00730B77" w:rsidRDefault="00946147" w:rsidP="00847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6"/>
          <w:szCs w:val="26"/>
          <w:lang w:eastAsia="en-US"/>
        </w:rPr>
      </w:pP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е) выписки из Единого государственного реестра индивидуальных предпринимателей, если Заявителем является индивидуальный предприниматель;</w:t>
      </w:r>
    </w:p>
    <w:p w:rsidR="00E51B13" w:rsidRPr="00730B77" w:rsidRDefault="00E51B13" w:rsidP="00847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6"/>
          <w:szCs w:val="26"/>
          <w:lang w:eastAsia="en-US"/>
        </w:rPr>
      </w:pP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Документы, указанные в настоящем пункте, предоставляются в Управление:</w:t>
      </w:r>
    </w:p>
    <w:p w:rsidR="006B027C" w:rsidRPr="00730B77" w:rsidRDefault="00E51B13" w:rsidP="00847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6"/>
          <w:szCs w:val="26"/>
          <w:lang w:eastAsia="en-US"/>
        </w:rPr>
      </w:pP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- в оригиналах (документы, указанные в </w:t>
      </w:r>
      <w:hyperlink r:id="rId9" w:history="1">
        <w:r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 xml:space="preserve">подпунктах </w:t>
        </w:r>
        <w:r w:rsidR="006B027C"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«</w:t>
        </w:r>
        <w:r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а</w:t>
        </w:r>
      </w:hyperlink>
      <w:r w:rsidR="006B027C"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»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- </w:t>
      </w:r>
      <w:hyperlink r:id="rId10" w:history="1">
        <w:r w:rsidR="006B027C"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«</w:t>
        </w:r>
        <w:r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г</w:t>
        </w:r>
      </w:hyperlink>
      <w:r w:rsidR="006B027C"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» 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настоящего пункта) и копиях (документы, указанные в </w:t>
      </w:r>
      <w:hyperlink r:id="rId11" w:history="1">
        <w:r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 xml:space="preserve">подпунктах </w:t>
        </w:r>
        <w:r w:rsidR="006B027C"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«</w:t>
        </w:r>
        <w:r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д</w:t>
        </w:r>
      </w:hyperlink>
      <w:r w:rsidR="006B027C"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»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- </w:t>
      </w:r>
      <w:hyperlink r:id="rId12" w:history="1">
        <w:r w:rsidR="006B027C"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«е</w:t>
        </w:r>
      </w:hyperlink>
      <w:r w:rsidR="006B027C"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»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настоящего пункта) - при личном обращении Заявителя в Управление;</w:t>
      </w:r>
    </w:p>
    <w:p w:rsidR="00C738D6" w:rsidRPr="00730B77" w:rsidRDefault="00E51B13" w:rsidP="00847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6"/>
          <w:szCs w:val="26"/>
          <w:lang w:eastAsia="en-US"/>
        </w:rPr>
      </w:pP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- в оригинале (документы, указанные в </w:t>
      </w:r>
      <w:hyperlink r:id="rId13" w:history="1">
        <w:r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подпункт</w:t>
        </w:r>
        <w:r w:rsidR="002F1DB4"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е</w:t>
        </w:r>
        <w:r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 xml:space="preserve"> </w:t>
        </w:r>
        <w:r w:rsidR="002F1DB4"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«</w:t>
        </w:r>
        <w:r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а</w:t>
        </w:r>
      </w:hyperlink>
      <w:r w:rsidR="002F1DB4"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» 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настоящего пункта), в копиях, заверенных в установленном действующим законодательством порядке (документы, указанные в </w:t>
      </w:r>
      <w:hyperlink r:id="rId14" w:history="1">
        <w:r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 xml:space="preserve">подпунктах </w:t>
        </w:r>
        <w:r w:rsidR="002F1DB4"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«</w:t>
        </w:r>
        <w:r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б</w:t>
        </w:r>
      </w:hyperlink>
      <w:r w:rsidR="002F1DB4"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»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- </w:t>
      </w:r>
      <w:hyperlink r:id="rId15" w:history="1">
        <w:r w:rsidR="00C738D6"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«</w:t>
        </w:r>
        <w:r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г</w:t>
        </w:r>
      </w:hyperlink>
      <w:r w:rsidR="00C738D6"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»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настоящего пункта) и копиях (документы, указанные в </w:t>
      </w:r>
      <w:hyperlink r:id="rId16" w:history="1">
        <w:r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 xml:space="preserve">подпунктах </w:t>
        </w:r>
        <w:r w:rsidR="00C738D6"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«</w:t>
        </w:r>
        <w:r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д</w:t>
        </w:r>
      </w:hyperlink>
      <w:r w:rsidR="00C738D6"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»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- </w:t>
      </w:r>
      <w:hyperlink r:id="rId17" w:history="1">
        <w:r w:rsidR="00C738D6"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«е</w:t>
        </w:r>
      </w:hyperlink>
      <w:r w:rsidR="00C738D6"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»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настоящего пункта) - при направлении Заявителем документов посредством почтового отправления или в форме электронных документов, подписанных электронной подписью (далее - электронных документов), по электронной почте, через единый портал государственных и муниципальных услуг и (или) региональный портал государственных и муниципальных услуг.</w:t>
      </w:r>
    </w:p>
    <w:p w:rsidR="00C738D6" w:rsidRPr="00730B77" w:rsidRDefault="00E51B13" w:rsidP="00847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6"/>
          <w:szCs w:val="26"/>
          <w:lang w:eastAsia="en-US"/>
        </w:rPr>
      </w:pP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При этом документы, указанные в </w:t>
      </w:r>
      <w:hyperlink r:id="rId18" w:history="1">
        <w:r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 xml:space="preserve">подпунктах </w:t>
        </w:r>
        <w:r w:rsidR="00C738D6"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«</w:t>
        </w:r>
        <w:r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д</w:t>
        </w:r>
      </w:hyperlink>
      <w:r w:rsidR="00C738D6"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»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- </w:t>
      </w:r>
      <w:hyperlink r:id="rId19" w:history="1">
        <w:r w:rsidR="00C738D6"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«е</w:t>
        </w:r>
      </w:hyperlink>
      <w:r w:rsidR="00C738D6"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»</w:t>
      </w:r>
      <w:r w:rsidR="00EA423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настоящего пункта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, предоставляются по желанию Заявителя.</w:t>
      </w:r>
    </w:p>
    <w:p w:rsidR="00E51B13" w:rsidRPr="00730B77" w:rsidRDefault="00E51B13" w:rsidP="00847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</w:rPr>
      </w:pP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В случае</w:t>
      </w:r>
      <w:r w:rsidR="00C738D6"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,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если заявитель не предоставил документы, указанные в </w:t>
      </w:r>
      <w:hyperlink r:id="rId20" w:history="1">
        <w:r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 xml:space="preserve">подпунктах </w:t>
        </w:r>
        <w:r w:rsidR="00C738D6"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«</w:t>
        </w:r>
        <w:r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д</w:t>
        </w:r>
      </w:hyperlink>
      <w:r w:rsidR="00C738D6"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»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- </w:t>
      </w:r>
      <w:hyperlink r:id="rId21" w:history="1">
        <w:r w:rsidR="00C738D6"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«</w:t>
        </w:r>
      </w:hyperlink>
      <w:r w:rsidR="00C738D6"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е»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настоящего пункта по собственной инициативе, Управление в срок не позднее трех рабочих дней со дня получения заявления запрашивает их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  <w:r w:rsidR="00C738D6"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».</w:t>
      </w:r>
    </w:p>
    <w:p w:rsidR="00A36214" w:rsidRPr="00730B77" w:rsidRDefault="00946147" w:rsidP="008475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</w:rPr>
      </w:pPr>
      <w:r w:rsidRPr="00730B77">
        <w:rPr>
          <w:rFonts w:ascii="Times New Roman" w:hAnsi="Times New Roman"/>
          <w:spacing w:val="-4"/>
          <w:sz w:val="26"/>
        </w:rPr>
        <w:t xml:space="preserve">1.2. </w:t>
      </w:r>
      <w:r w:rsidR="00A36214" w:rsidRPr="00730B77">
        <w:rPr>
          <w:rFonts w:ascii="Times New Roman" w:hAnsi="Times New Roman"/>
          <w:spacing w:val="-4"/>
          <w:sz w:val="26"/>
        </w:rPr>
        <w:t>В п</w:t>
      </w:r>
      <w:r w:rsidRPr="00730B77">
        <w:rPr>
          <w:rFonts w:ascii="Times New Roman" w:hAnsi="Times New Roman"/>
          <w:spacing w:val="-4"/>
          <w:sz w:val="26"/>
        </w:rPr>
        <w:t>ункт</w:t>
      </w:r>
      <w:r w:rsidR="00A36214" w:rsidRPr="00730B77">
        <w:rPr>
          <w:rFonts w:ascii="Times New Roman" w:hAnsi="Times New Roman"/>
          <w:spacing w:val="-4"/>
          <w:sz w:val="26"/>
        </w:rPr>
        <w:t>е</w:t>
      </w:r>
      <w:r w:rsidRPr="00730B77">
        <w:rPr>
          <w:rFonts w:ascii="Times New Roman" w:hAnsi="Times New Roman"/>
          <w:spacing w:val="-4"/>
          <w:sz w:val="26"/>
        </w:rPr>
        <w:t xml:space="preserve"> 2.8 Административного регламента</w:t>
      </w:r>
      <w:r w:rsidR="00A36214" w:rsidRPr="00730B77">
        <w:rPr>
          <w:rFonts w:ascii="Times New Roman" w:hAnsi="Times New Roman"/>
          <w:spacing w:val="-4"/>
          <w:sz w:val="26"/>
        </w:rPr>
        <w:t>:</w:t>
      </w:r>
    </w:p>
    <w:p w:rsidR="00A36214" w:rsidRPr="00730B77" w:rsidRDefault="00A36214" w:rsidP="008475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</w:rPr>
      </w:pPr>
      <w:r w:rsidRPr="00730B77">
        <w:rPr>
          <w:rFonts w:ascii="Times New Roman" w:hAnsi="Times New Roman"/>
          <w:spacing w:val="-4"/>
          <w:sz w:val="26"/>
        </w:rPr>
        <w:t>1.2.1. Абзац четвертый изложить в следующей редакции:</w:t>
      </w:r>
    </w:p>
    <w:p w:rsidR="00A36214" w:rsidRPr="00730B77" w:rsidRDefault="00A36214" w:rsidP="00847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6"/>
          <w:szCs w:val="26"/>
          <w:lang w:eastAsia="en-US"/>
        </w:rPr>
      </w:pPr>
      <w:r w:rsidRPr="00730B77">
        <w:rPr>
          <w:rFonts w:ascii="Times New Roman" w:hAnsi="Times New Roman"/>
          <w:spacing w:val="-4"/>
          <w:sz w:val="26"/>
        </w:rPr>
        <w:t>«-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представлен не полный </w:t>
      </w:r>
      <w:r w:rsidR="001F50C9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перечень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документов, предусмотренных </w:t>
      </w:r>
      <w:hyperlink r:id="rId22" w:history="1">
        <w:r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пунктом 2.7</w:t>
        </w:r>
      </w:hyperlink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Административного регламента (за исключением документов, указанных в </w:t>
      </w:r>
      <w:hyperlink r:id="rId23" w:history="1">
        <w:r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подпунктах «д</w:t>
        </w:r>
      </w:hyperlink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» - </w:t>
      </w:r>
      <w:hyperlink r:id="rId24" w:history="1">
        <w:r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«е</w:t>
        </w:r>
      </w:hyperlink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» пункта 2.7 Административного регламента);».</w:t>
      </w:r>
    </w:p>
    <w:p w:rsidR="00946147" w:rsidRPr="00730B77" w:rsidRDefault="00A36214" w:rsidP="00847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</w:rPr>
      </w:pP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1.2.2. Дополнить</w:t>
      </w:r>
      <w:r w:rsidR="00946147" w:rsidRPr="00730B77">
        <w:rPr>
          <w:rFonts w:ascii="Times New Roman" w:hAnsi="Times New Roman"/>
          <w:spacing w:val="-4"/>
          <w:sz w:val="26"/>
        </w:rPr>
        <w:t xml:space="preserve"> абзацем </w:t>
      </w:r>
      <w:r w:rsidRPr="00730B77">
        <w:rPr>
          <w:rFonts w:ascii="Times New Roman" w:hAnsi="Times New Roman"/>
          <w:spacing w:val="-4"/>
          <w:sz w:val="26"/>
        </w:rPr>
        <w:t>пятым</w:t>
      </w:r>
      <w:r w:rsidR="00946147" w:rsidRPr="00730B77">
        <w:rPr>
          <w:rFonts w:ascii="Times New Roman" w:hAnsi="Times New Roman"/>
          <w:spacing w:val="-4"/>
          <w:sz w:val="26"/>
        </w:rPr>
        <w:t xml:space="preserve"> следующего содержания:</w:t>
      </w:r>
    </w:p>
    <w:p w:rsidR="00946147" w:rsidRPr="00730B77" w:rsidRDefault="00946147" w:rsidP="008475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</w:rPr>
      </w:pPr>
      <w:r w:rsidRPr="00730B77">
        <w:rPr>
          <w:rFonts w:ascii="Times New Roman" w:hAnsi="Times New Roman"/>
          <w:spacing w:val="-4"/>
          <w:sz w:val="26"/>
        </w:rPr>
        <w:t>«- основания (случаи), указанные в пункте 2.10 Административного регламента.».</w:t>
      </w:r>
    </w:p>
    <w:p w:rsidR="00946147" w:rsidRPr="00730B77" w:rsidRDefault="00946147" w:rsidP="008475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</w:rPr>
      </w:pPr>
      <w:r w:rsidRPr="00730B77">
        <w:rPr>
          <w:rFonts w:ascii="Times New Roman" w:hAnsi="Times New Roman"/>
          <w:spacing w:val="-4"/>
          <w:sz w:val="26"/>
        </w:rPr>
        <w:t xml:space="preserve">1.3. Пункт 2.9 Административного регламента дополнить абзацем </w:t>
      </w:r>
      <w:r w:rsidR="00F85448" w:rsidRPr="00730B77">
        <w:rPr>
          <w:rFonts w:ascii="Times New Roman" w:hAnsi="Times New Roman"/>
          <w:spacing w:val="-4"/>
          <w:sz w:val="26"/>
        </w:rPr>
        <w:t>пятым</w:t>
      </w:r>
      <w:r w:rsidRPr="00730B77">
        <w:rPr>
          <w:rFonts w:ascii="Times New Roman" w:hAnsi="Times New Roman"/>
          <w:spacing w:val="-4"/>
          <w:sz w:val="26"/>
        </w:rPr>
        <w:t xml:space="preserve"> следующего содержания:</w:t>
      </w:r>
    </w:p>
    <w:p w:rsidR="00946147" w:rsidRPr="00730B77" w:rsidRDefault="00EA4237" w:rsidP="008475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</w:rPr>
      </w:pPr>
      <w:r>
        <w:rPr>
          <w:rFonts w:ascii="Times New Roman" w:hAnsi="Times New Roman"/>
          <w:spacing w:val="-4"/>
          <w:sz w:val="26"/>
        </w:rPr>
        <w:t>«г)</w:t>
      </w:r>
      <w:r w:rsidR="00946147" w:rsidRPr="00730B77">
        <w:rPr>
          <w:rFonts w:ascii="Times New Roman" w:hAnsi="Times New Roman"/>
          <w:spacing w:val="-4"/>
          <w:sz w:val="26"/>
        </w:rPr>
        <w:t xml:space="preserve"> основания (случаи), указанные в пункте 2.10 Административного регламента.».</w:t>
      </w:r>
    </w:p>
    <w:p w:rsidR="00946147" w:rsidRPr="00730B77" w:rsidRDefault="00946147" w:rsidP="008475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</w:rPr>
        <w:t>1.4. Раздел 2 Административного регламента дополнить новым пунктом 2.10</w:t>
      </w:r>
      <w:r w:rsidRPr="00730B77">
        <w:rPr>
          <w:rFonts w:ascii="Times New Roman" w:hAnsi="Times New Roman"/>
          <w:spacing w:val="-4"/>
          <w:sz w:val="26"/>
          <w:vertAlign w:val="superscript"/>
        </w:rPr>
        <w:t xml:space="preserve"> </w:t>
      </w:r>
      <w:r w:rsidRPr="00730B77">
        <w:rPr>
          <w:rFonts w:ascii="Times New Roman" w:hAnsi="Times New Roman"/>
          <w:spacing w:val="-4"/>
          <w:sz w:val="26"/>
        </w:rPr>
        <w:t>следующего содержания:</w:t>
      </w:r>
    </w:p>
    <w:p w:rsidR="00946147" w:rsidRPr="00730B77" w:rsidRDefault="00946147" w:rsidP="008475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</w:rPr>
        <w:t xml:space="preserve">«2.10. </w:t>
      </w:r>
      <w:r w:rsidRPr="00730B77">
        <w:rPr>
          <w:rFonts w:ascii="Times New Roman" w:hAnsi="Times New Roman"/>
          <w:spacing w:val="-4"/>
          <w:sz w:val="26"/>
          <w:szCs w:val="26"/>
        </w:rPr>
        <w:t>Помимо оснований для отказа в приеме документов, необходимых для предоставления муниципальной услуги, либо в предоставлении муниципальной услуги, указанных в пунктах 2.8, 2.9 Административного регламента, такими основаниями, в том числе для последующего отказа, являются:</w:t>
      </w:r>
    </w:p>
    <w:p w:rsidR="00946147" w:rsidRPr="00730B77" w:rsidRDefault="00946147" w:rsidP="008475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46147" w:rsidRPr="00730B77" w:rsidRDefault="00946147" w:rsidP="008475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предоставленный ранее комплект документов </w:t>
      </w:r>
      <w:r w:rsidRPr="00730B77">
        <w:rPr>
          <w:rFonts w:ascii="Times New Roman" w:hAnsi="Times New Roman"/>
          <w:spacing w:val="-4"/>
          <w:sz w:val="26"/>
          <w:szCs w:val="26"/>
        </w:rPr>
        <w:lastRenderedPageBreak/>
        <w:t xml:space="preserve">(за исключением документов, указанных в </w:t>
      </w:r>
      <w:hyperlink r:id="rId25" w:history="1">
        <w:r w:rsidR="00290DC1"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подпунктах «д</w:t>
        </w:r>
      </w:hyperlink>
      <w:r w:rsidR="00290DC1"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» - </w:t>
      </w:r>
      <w:hyperlink r:id="rId26" w:history="1">
        <w:r w:rsidR="00290DC1"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«е</w:t>
        </w:r>
      </w:hyperlink>
      <w:r w:rsidR="00290DC1"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» пункта 2.7 </w:t>
      </w:r>
      <w:r w:rsidRPr="00730B77">
        <w:rPr>
          <w:rFonts w:ascii="Times New Roman" w:hAnsi="Times New Roman"/>
          <w:spacing w:val="-4"/>
          <w:sz w:val="26"/>
          <w:szCs w:val="26"/>
        </w:rPr>
        <w:t>Административного регламента);</w:t>
      </w:r>
    </w:p>
    <w:p w:rsidR="00946147" w:rsidRPr="00730B77" w:rsidRDefault="00946147" w:rsidP="008475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 (за исключением документов, указанных в </w:t>
      </w:r>
      <w:hyperlink r:id="rId27" w:history="1">
        <w:r w:rsidR="00EA4237"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подпунктах «д</w:t>
        </w:r>
      </w:hyperlink>
      <w:r w:rsidR="00EA4237"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» - </w:t>
      </w:r>
      <w:hyperlink r:id="rId28" w:history="1">
        <w:r w:rsidR="00EA4237"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«е</w:t>
        </w:r>
      </w:hyperlink>
      <w:r w:rsidR="00EA4237"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» пункта 2.7</w:t>
      </w:r>
      <w:r w:rsidR="00CA7BD9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</w:t>
      </w:r>
      <w:r w:rsidRPr="00730B77">
        <w:rPr>
          <w:rFonts w:ascii="Times New Roman" w:hAnsi="Times New Roman"/>
          <w:spacing w:val="-4"/>
          <w:sz w:val="26"/>
          <w:szCs w:val="26"/>
        </w:rPr>
        <w:t>Административного регламента).».</w:t>
      </w:r>
    </w:p>
    <w:p w:rsidR="00946147" w:rsidRPr="00730B77" w:rsidRDefault="00946147" w:rsidP="008475A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1.5. </w:t>
      </w:r>
      <w:r w:rsidRPr="00730B77">
        <w:rPr>
          <w:rFonts w:ascii="Times New Roman" w:hAnsi="Times New Roman"/>
          <w:spacing w:val="-4"/>
          <w:sz w:val="26"/>
          <w:szCs w:val="26"/>
        </w:rPr>
        <w:t>Раздел 2 Административного регламента дополнить новым пунктом 2.11</w:t>
      </w:r>
      <w:r w:rsidRPr="00730B77">
        <w:rPr>
          <w:rFonts w:ascii="Times New Roman" w:hAnsi="Times New Roman"/>
          <w:spacing w:val="-4"/>
          <w:sz w:val="26"/>
          <w:szCs w:val="26"/>
          <w:vertAlign w:val="superscript"/>
        </w:rPr>
        <w:t xml:space="preserve"> </w:t>
      </w:r>
      <w:r w:rsidRPr="00730B77">
        <w:rPr>
          <w:rFonts w:ascii="Times New Roman" w:hAnsi="Times New Roman"/>
          <w:spacing w:val="-4"/>
          <w:sz w:val="26"/>
          <w:szCs w:val="26"/>
        </w:rPr>
        <w:t>следующего содержания:</w:t>
      </w:r>
    </w:p>
    <w:p w:rsidR="00946147" w:rsidRPr="00730B77" w:rsidRDefault="00946147" w:rsidP="008475A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>«2.11. Основаниями для приостановления предоставления муниципальной услуги Заявителю являются:</w:t>
      </w:r>
    </w:p>
    <w:p w:rsidR="00946147" w:rsidRPr="00730B77" w:rsidRDefault="00946147" w:rsidP="008475A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>- наличие ошибок в документах, полученных в рамках межведомственного взаимодействия;</w:t>
      </w:r>
    </w:p>
    <w:p w:rsidR="00946147" w:rsidRPr="00730B77" w:rsidRDefault="00946147" w:rsidP="008475A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>- истечение срока действия документов, полученных в рамках межведомственного взаимодействия.».</w:t>
      </w:r>
    </w:p>
    <w:p w:rsidR="00946147" w:rsidRPr="00730B77" w:rsidRDefault="00946147" w:rsidP="008475A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730B77">
        <w:rPr>
          <w:rFonts w:ascii="Times New Roman" w:hAnsi="Times New Roman"/>
          <w:color w:val="000000" w:themeColor="text1"/>
          <w:spacing w:val="-4"/>
          <w:sz w:val="26"/>
          <w:szCs w:val="26"/>
        </w:rPr>
        <w:t>1.</w:t>
      </w:r>
      <w:r w:rsidR="00FB7A9E" w:rsidRPr="00730B77">
        <w:rPr>
          <w:rFonts w:ascii="Times New Roman" w:hAnsi="Times New Roman"/>
          <w:color w:val="000000" w:themeColor="text1"/>
          <w:spacing w:val="-4"/>
          <w:sz w:val="26"/>
          <w:szCs w:val="26"/>
        </w:rPr>
        <w:t>6</w:t>
      </w:r>
      <w:r w:rsidRPr="00730B77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. </w:t>
      </w:r>
      <w:r w:rsidRPr="00730B77">
        <w:rPr>
          <w:rFonts w:ascii="Times New Roman" w:hAnsi="Times New Roman"/>
          <w:bCs/>
          <w:spacing w:val="-4"/>
          <w:sz w:val="26"/>
          <w:szCs w:val="26"/>
        </w:rPr>
        <w:t>Пункты 2.10 – 2.1</w:t>
      </w:r>
      <w:r w:rsidR="00FC5ADB" w:rsidRPr="00730B77">
        <w:rPr>
          <w:rFonts w:ascii="Times New Roman" w:hAnsi="Times New Roman"/>
          <w:bCs/>
          <w:spacing w:val="-4"/>
          <w:sz w:val="26"/>
          <w:szCs w:val="26"/>
        </w:rPr>
        <w:t>8.2</w:t>
      </w:r>
      <w:r w:rsidRPr="00730B77">
        <w:rPr>
          <w:rFonts w:ascii="Times New Roman" w:hAnsi="Times New Roman"/>
          <w:bCs/>
          <w:spacing w:val="-4"/>
          <w:sz w:val="26"/>
          <w:szCs w:val="26"/>
        </w:rPr>
        <w:t xml:space="preserve"> Административного регламента считать пунктами 2.12 – 2.</w:t>
      </w:r>
      <w:r w:rsidR="008F20C9" w:rsidRPr="00730B77">
        <w:rPr>
          <w:rFonts w:ascii="Times New Roman" w:hAnsi="Times New Roman"/>
          <w:bCs/>
          <w:spacing w:val="-4"/>
          <w:sz w:val="26"/>
          <w:szCs w:val="26"/>
        </w:rPr>
        <w:t>20</w:t>
      </w:r>
      <w:r w:rsidRPr="00730B77">
        <w:rPr>
          <w:rFonts w:ascii="Times New Roman" w:hAnsi="Times New Roman"/>
          <w:bCs/>
          <w:spacing w:val="-4"/>
          <w:sz w:val="26"/>
          <w:szCs w:val="26"/>
        </w:rPr>
        <w:t>.</w:t>
      </w:r>
      <w:r w:rsidR="008F20C9" w:rsidRPr="00730B77">
        <w:rPr>
          <w:rFonts w:ascii="Times New Roman" w:hAnsi="Times New Roman"/>
          <w:bCs/>
          <w:spacing w:val="-4"/>
          <w:sz w:val="26"/>
          <w:szCs w:val="26"/>
        </w:rPr>
        <w:t>2</w:t>
      </w:r>
      <w:r w:rsidRPr="00730B77">
        <w:rPr>
          <w:rFonts w:ascii="Times New Roman" w:hAnsi="Times New Roman"/>
          <w:bCs/>
          <w:spacing w:val="-4"/>
          <w:sz w:val="26"/>
          <w:szCs w:val="26"/>
        </w:rPr>
        <w:t xml:space="preserve"> соответственно.</w:t>
      </w:r>
    </w:p>
    <w:p w:rsidR="00946147" w:rsidRPr="00730B77" w:rsidRDefault="00946147" w:rsidP="008475A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bCs/>
          <w:spacing w:val="-4"/>
          <w:sz w:val="26"/>
          <w:szCs w:val="26"/>
        </w:rPr>
        <w:t>1.</w:t>
      </w:r>
      <w:r w:rsidR="00FB7A9E" w:rsidRPr="00730B77">
        <w:rPr>
          <w:rFonts w:ascii="Times New Roman" w:hAnsi="Times New Roman"/>
          <w:bCs/>
          <w:spacing w:val="-4"/>
          <w:sz w:val="26"/>
          <w:szCs w:val="26"/>
        </w:rPr>
        <w:t>7</w:t>
      </w:r>
      <w:r w:rsidRPr="00730B77">
        <w:rPr>
          <w:rFonts w:ascii="Times New Roman" w:hAnsi="Times New Roman"/>
          <w:bCs/>
          <w:spacing w:val="-4"/>
          <w:sz w:val="26"/>
          <w:szCs w:val="26"/>
        </w:rPr>
        <w:t xml:space="preserve">. </w:t>
      </w:r>
      <w:r w:rsidRPr="00730B77">
        <w:rPr>
          <w:rFonts w:ascii="Times New Roman" w:hAnsi="Times New Roman"/>
          <w:spacing w:val="-4"/>
          <w:sz w:val="26"/>
          <w:szCs w:val="26"/>
        </w:rPr>
        <w:t>Пункт 3.1 Административного регламента дополнить абзацами четвертым – пятым следующего содержания:</w:t>
      </w:r>
    </w:p>
    <w:p w:rsidR="00946147" w:rsidRPr="00730B77" w:rsidRDefault="00946147" w:rsidP="008475A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>«-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услуги;</w:t>
      </w:r>
    </w:p>
    <w:p w:rsidR="00946147" w:rsidRPr="00730B77" w:rsidRDefault="00946147" w:rsidP="008475A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>-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услуги.».</w:t>
      </w:r>
    </w:p>
    <w:p w:rsidR="00986299" w:rsidRPr="00730B77" w:rsidRDefault="00946147" w:rsidP="008475A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730B77">
        <w:rPr>
          <w:rFonts w:ascii="Times New Roman" w:hAnsi="Times New Roman"/>
          <w:bCs/>
          <w:spacing w:val="-4"/>
          <w:sz w:val="26"/>
          <w:szCs w:val="26"/>
        </w:rPr>
        <w:t>1.</w:t>
      </w:r>
      <w:r w:rsidR="00A24688" w:rsidRPr="00730B77">
        <w:rPr>
          <w:rFonts w:ascii="Times New Roman" w:hAnsi="Times New Roman"/>
          <w:bCs/>
          <w:spacing w:val="-4"/>
          <w:sz w:val="26"/>
          <w:szCs w:val="26"/>
        </w:rPr>
        <w:t>8.</w:t>
      </w:r>
      <w:r w:rsidRPr="00730B77">
        <w:rPr>
          <w:rFonts w:ascii="Times New Roman" w:hAnsi="Times New Roman"/>
          <w:bCs/>
          <w:spacing w:val="-4"/>
          <w:sz w:val="26"/>
          <w:szCs w:val="26"/>
        </w:rPr>
        <w:t xml:space="preserve"> В пункте 3.2.4 Административного регламента</w:t>
      </w:r>
      <w:r w:rsidR="00986299" w:rsidRPr="00730B77">
        <w:rPr>
          <w:rFonts w:ascii="Times New Roman" w:hAnsi="Times New Roman"/>
          <w:bCs/>
          <w:spacing w:val="-4"/>
          <w:sz w:val="26"/>
          <w:szCs w:val="26"/>
        </w:rPr>
        <w:t>:</w:t>
      </w:r>
    </w:p>
    <w:p w:rsidR="00946147" w:rsidRPr="00730B77" w:rsidRDefault="00986299" w:rsidP="008475A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730B77">
        <w:rPr>
          <w:rFonts w:ascii="Times New Roman" w:hAnsi="Times New Roman"/>
          <w:bCs/>
          <w:spacing w:val="-4"/>
          <w:sz w:val="26"/>
          <w:szCs w:val="26"/>
        </w:rPr>
        <w:t>1.8.1.</w:t>
      </w:r>
      <w:r w:rsidR="00946147" w:rsidRPr="00730B77">
        <w:rPr>
          <w:rFonts w:ascii="Times New Roman" w:hAnsi="Times New Roman"/>
          <w:bCs/>
          <w:spacing w:val="-4"/>
          <w:sz w:val="26"/>
          <w:szCs w:val="26"/>
        </w:rPr>
        <w:t xml:space="preserve"> </w:t>
      </w:r>
      <w:r w:rsidRPr="00730B77">
        <w:rPr>
          <w:rFonts w:ascii="Times New Roman" w:hAnsi="Times New Roman"/>
          <w:bCs/>
          <w:spacing w:val="-4"/>
          <w:sz w:val="26"/>
          <w:szCs w:val="26"/>
        </w:rPr>
        <w:t xml:space="preserve">В абзаце первом </w:t>
      </w:r>
      <w:r w:rsidR="00946147" w:rsidRPr="00730B77">
        <w:rPr>
          <w:rFonts w:ascii="Times New Roman" w:hAnsi="Times New Roman"/>
          <w:bCs/>
          <w:spacing w:val="-4"/>
          <w:sz w:val="26"/>
          <w:szCs w:val="26"/>
        </w:rPr>
        <w:t>слова «в пункте 2.8» заменить словами «в пунктах 2.8, 10».</w:t>
      </w:r>
    </w:p>
    <w:p w:rsidR="00986299" w:rsidRPr="00730B77" w:rsidRDefault="00946147" w:rsidP="008475A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730B77">
        <w:rPr>
          <w:rFonts w:ascii="Times New Roman" w:hAnsi="Times New Roman"/>
          <w:bCs/>
          <w:spacing w:val="-4"/>
          <w:sz w:val="26"/>
          <w:szCs w:val="26"/>
        </w:rPr>
        <w:t>1.</w:t>
      </w:r>
      <w:r w:rsidR="00986299" w:rsidRPr="00730B77">
        <w:rPr>
          <w:rFonts w:ascii="Times New Roman" w:hAnsi="Times New Roman"/>
          <w:bCs/>
          <w:spacing w:val="-4"/>
          <w:sz w:val="26"/>
          <w:szCs w:val="26"/>
        </w:rPr>
        <w:t>8</w:t>
      </w:r>
      <w:r w:rsidRPr="00730B77">
        <w:rPr>
          <w:rFonts w:ascii="Times New Roman" w:hAnsi="Times New Roman"/>
          <w:bCs/>
          <w:spacing w:val="-4"/>
          <w:sz w:val="26"/>
          <w:szCs w:val="26"/>
        </w:rPr>
        <w:t>.</w:t>
      </w:r>
      <w:r w:rsidR="00986299" w:rsidRPr="00730B77">
        <w:rPr>
          <w:rFonts w:ascii="Times New Roman" w:hAnsi="Times New Roman"/>
          <w:bCs/>
          <w:spacing w:val="-4"/>
          <w:sz w:val="26"/>
          <w:szCs w:val="26"/>
        </w:rPr>
        <w:t xml:space="preserve">2. </w:t>
      </w:r>
      <w:r w:rsidR="000C42B9" w:rsidRPr="00730B77">
        <w:rPr>
          <w:rFonts w:ascii="Times New Roman" w:hAnsi="Times New Roman"/>
          <w:bCs/>
          <w:spacing w:val="-4"/>
          <w:sz w:val="26"/>
          <w:szCs w:val="26"/>
        </w:rPr>
        <w:t>В а</w:t>
      </w:r>
      <w:r w:rsidR="00986299" w:rsidRPr="00730B77">
        <w:rPr>
          <w:rFonts w:ascii="Times New Roman" w:hAnsi="Times New Roman"/>
          <w:bCs/>
          <w:spacing w:val="-4"/>
          <w:sz w:val="26"/>
          <w:szCs w:val="26"/>
        </w:rPr>
        <w:t>бзац</w:t>
      </w:r>
      <w:r w:rsidR="000C42B9" w:rsidRPr="00730B77">
        <w:rPr>
          <w:rFonts w:ascii="Times New Roman" w:hAnsi="Times New Roman"/>
          <w:bCs/>
          <w:spacing w:val="-4"/>
          <w:sz w:val="26"/>
          <w:szCs w:val="26"/>
        </w:rPr>
        <w:t>е</w:t>
      </w:r>
      <w:r w:rsidR="00986299" w:rsidRPr="00730B77">
        <w:rPr>
          <w:rFonts w:ascii="Times New Roman" w:hAnsi="Times New Roman"/>
          <w:bCs/>
          <w:spacing w:val="-4"/>
          <w:sz w:val="26"/>
          <w:szCs w:val="26"/>
        </w:rPr>
        <w:t xml:space="preserve"> второ</w:t>
      </w:r>
      <w:r w:rsidR="000C42B9" w:rsidRPr="00730B77">
        <w:rPr>
          <w:rFonts w:ascii="Times New Roman" w:hAnsi="Times New Roman"/>
          <w:bCs/>
          <w:spacing w:val="-4"/>
          <w:sz w:val="26"/>
          <w:szCs w:val="26"/>
        </w:rPr>
        <w:t>м</w:t>
      </w:r>
      <w:r w:rsidRPr="00730B77">
        <w:rPr>
          <w:rFonts w:ascii="Times New Roman" w:hAnsi="Times New Roman"/>
          <w:bCs/>
          <w:spacing w:val="-4"/>
          <w:sz w:val="26"/>
          <w:szCs w:val="26"/>
        </w:rPr>
        <w:t xml:space="preserve"> </w:t>
      </w:r>
      <w:r w:rsidR="000C42B9" w:rsidRPr="00730B77">
        <w:rPr>
          <w:rFonts w:ascii="Times New Roman" w:hAnsi="Times New Roman"/>
          <w:bCs/>
          <w:spacing w:val="-4"/>
          <w:sz w:val="26"/>
          <w:szCs w:val="26"/>
        </w:rPr>
        <w:t>слова «жилищного фонда» исключить.</w:t>
      </w:r>
    </w:p>
    <w:p w:rsidR="000C42B9" w:rsidRPr="00730B77" w:rsidRDefault="000C42B9" w:rsidP="008475A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pacing w:val="-4"/>
          <w:sz w:val="26"/>
          <w:szCs w:val="26"/>
        </w:rPr>
      </w:pPr>
      <w:r w:rsidRPr="00730B77">
        <w:rPr>
          <w:rFonts w:ascii="Times New Roman" w:hAnsi="Times New Roman"/>
          <w:bCs/>
          <w:spacing w:val="-4"/>
          <w:sz w:val="26"/>
          <w:szCs w:val="26"/>
        </w:rPr>
        <w:t>1</w:t>
      </w:r>
      <w:r w:rsidRPr="00281002">
        <w:rPr>
          <w:rFonts w:ascii="Times New Roman" w:hAnsi="Times New Roman"/>
          <w:bCs/>
          <w:spacing w:val="-4"/>
          <w:sz w:val="26"/>
          <w:szCs w:val="26"/>
        </w:rPr>
        <w:t>.8.3. В абзаце третьем слова «</w:t>
      </w:r>
      <w:r w:rsidRPr="00281002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специалист отдела учета и приватизации имущества Управления имущества» заменить словами «</w:t>
      </w:r>
      <w:r w:rsidR="00281002" w:rsidRPr="00281002">
        <w:rPr>
          <w:rFonts w:ascii="Times New Roman" w:hAnsi="Times New Roman"/>
          <w:sz w:val="26"/>
          <w:szCs w:val="26"/>
        </w:rPr>
        <w:t>специалист отдела распоряжения муниципальной собственностью Управления имущества (далее – специалист отдела)</w:t>
      </w:r>
      <w:r w:rsidRPr="00281002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». </w:t>
      </w:r>
    </w:p>
    <w:p w:rsidR="00946147" w:rsidRPr="00730B77" w:rsidRDefault="00946147" w:rsidP="008475A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730B77">
        <w:rPr>
          <w:rFonts w:ascii="Times New Roman" w:hAnsi="Times New Roman"/>
          <w:bCs/>
          <w:spacing w:val="-4"/>
          <w:sz w:val="26"/>
          <w:szCs w:val="26"/>
        </w:rPr>
        <w:t>1.</w:t>
      </w:r>
      <w:r w:rsidR="00FD1A78" w:rsidRPr="00730B77">
        <w:rPr>
          <w:rFonts w:ascii="Times New Roman" w:hAnsi="Times New Roman"/>
          <w:bCs/>
          <w:spacing w:val="-4"/>
          <w:sz w:val="26"/>
          <w:szCs w:val="26"/>
        </w:rPr>
        <w:t>9</w:t>
      </w:r>
      <w:r w:rsidRPr="00730B77">
        <w:rPr>
          <w:rFonts w:ascii="Times New Roman" w:hAnsi="Times New Roman"/>
          <w:bCs/>
          <w:spacing w:val="-4"/>
          <w:sz w:val="26"/>
          <w:szCs w:val="26"/>
        </w:rPr>
        <w:t>. В пунктах 3.3.1 – 3.8 Административного регламента слова «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специалист </w:t>
      </w:r>
      <w:r w:rsidR="00B77E6F"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отдела учета и приватизации имущества Управления</w:t>
      </w:r>
      <w:r w:rsidRPr="00730B77">
        <w:rPr>
          <w:rFonts w:ascii="Times New Roman" w:hAnsi="Times New Roman"/>
          <w:bCs/>
          <w:spacing w:val="-4"/>
          <w:sz w:val="26"/>
          <w:szCs w:val="26"/>
        </w:rPr>
        <w:t xml:space="preserve">» в соответствующих числах и падежах заменить словами «специалист отдела».  </w:t>
      </w:r>
    </w:p>
    <w:p w:rsidR="00946147" w:rsidRPr="00730B77" w:rsidRDefault="00946147" w:rsidP="008475A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730B77">
        <w:rPr>
          <w:rFonts w:ascii="Times New Roman" w:hAnsi="Times New Roman"/>
          <w:bCs/>
          <w:spacing w:val="-4"/>
          <w:sz w:val="26"/>
          <w:szCs w:val="26"/>
        </w:rPr>
        <w:t>1.1</w:t>
      </w:r>
      <w:r w:rsidR="00FD1A78" w:rsidRPr="00730B77">
        <w:rPr>
          <w:rFonts w:ascii="Times New Roman" w:hAnsi="Times New Roman"/>
          <w:bCs/>
          <w:spacing w:val="-4"/>
          <w:sz w:val="26"/>
          <w:szCs w:val="26"/>
        </w:rPr>
        <w:t>0</w:t>
      </w:r>
      <w:r w:rsidRPr="00730B77">
        <w:rPr>
          <w:rFonts w:ascii="Times New Roman" w:hAnsi="Times New Roman"/>
          <w:bCs/>
          <w:spacing w:val="-4"/>
          <w:sz w:val="26"/>
          <w:szCs w:val="26"/>
        </w:rPr>
        <w:t xml:space="preserve">. </w:t>
      </w:r>
      <w:r w:rsidRPr="00730B77">
        <w:rPr>
          <w:rFonts w:ascii="Times New Roman" w:hAnsi="Times New Roman"/>
          <w:spacing w:val="-4"/>
          <w:sz w:val="26"/>
          <w:szCs w:val="26"/>
        </w:rPr>
        <w:t>Раздел 3 Административного регламента дополнить новым пунктом 3.3.2 следующего содержания:</w:t>
      </w:r>
    </w:p>
    <w:p w:rsidR="00946147" w:rsidRPr="00730B77" w:rsidRDefault="00946147" w:rsidP="008475A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>«3.3.</w:t>
      </w:r>
      <w:r w:rsidR="00F04070" w:rsidRPr="00730B77">
        <w:rPr>
          <w:rFonts w:ascii="Times New Roman" w:hAnsi="Times New Roman"/>
          <w:spacing w:val="-4"/>
          <w:sz w:val="26"/>
          <w:szCs w:val="26"/>
        </w:rPr>
        <w:t>2.</w:t>
      </w:r>
      <w:r w:rsidRPr="00730B77">
        <w:rPr>
          <w:rFonts w:ascii="Times New Roman" w:hAnsi="Times New Roman"/>
          <w:spacing w:val="-4"/>
          <w:sz w:val="26"/>
          <w:szCs w:val="26"/>
        </w:rPr>
        <w:t xml:space="preserve">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услуги:</w:t>
      </w:r>
    </w:p>
    <w:p w:rsidR="00946147" w:rsidRPr="00730B77" w:rsidRDefault="00946147" w:rsidP="008475A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 xml:space="preserve">1) основанием для начала административной процедуры является рассмотрение документов, указанных в </w:t>
      </w:r>
      <w:hyperlink r:id="rId29" w:history="1">
        <w:r w:rsidR="00832131"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подпунктах «д</w:t>
        </w:r>
      </w:hyperlink>
      <w:r w:rsidR="00832131"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» - </w:t>
      </w:r>
      <w:hyperlink r:id="rId30" w:history="1">
        <w:r w:rsidR="00832131"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«е</w:t>
        </w:r>
      </w:hyperlink>
      <w:r w:rsidR="00832131"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» пункта 2.7 </w:t>
      </w:r>
      <w:r w:rsidRPr="00730B77">
        <w:rPr>
          <w:rFonts w:ascii="Times New Roman" w:hAnsi="Times New Roman"/>
          <w:spacing w:val="-4"/>
          <w:sz w:val="26"/>
          <w:szCs w:val="26"/>
        </w:rPr>
        <w:t>Административного регламента, полученных в рамках межведомственного взаимодействия;</w:t>
      </w:r>
    </w:p>
    <w:p w:rsidR="00946147" w:rsidRPr="00730B77" w:rsidRDefault="00946147" w:rsidP="008475A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>2) если при рассмотрении документов, указанных в настоящем пункте Административного регламента, выявляются обстоятельства, препятствующие предоставлению муниципальной услуги, указанные в 2.11 Административного регламента:</w:t>
      </w:r>
    </w:p>
    <w:p w:rsidR="00946147" w:rsidRPr="00730B77" w:rsidRDefault="00946147" w:rsidP="008475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 xml:space="preserve">- специалист отдела осуществляет подготовку письма о приостановлении предоставления муниципальной услуги (с обязательным указанием в нем Заявителю, что по получении необходимых документов и (или) информации, полученных в рамках </w:t>
      </w:r>
      <w:r w:rsidRPr="00730B77">
        <w:rPr>
          <w:rFonts w:ascii="Times New Roman" w:hAnsi="Times New Roman"/>
          <w:spacing w:val="-4"/>
          <w:sz w:val="26"/>
          <w:szCs w:val="26"/>
        </w:rPr>
        <w:lastRenderedPageBreak/>
        <w:t>повторного запроса в рамках межведомственного взаимодействия, ему будет оказана услуга в сроки, предусмотренные Административном регламентом) и передает его на подпись начальнику Управления.</w:t>
      </w:r>
    </w:p>
    <w:p w:rsidR="00946147" w:rsidRPr="00730B77" w:rsidRDefault="00946147" w:rsidP="008475A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 xml:space="preserve">Решение о приостановлении предоставления муниципальной услуги принимается в пределах срока, установленного в пункте 2.5 Административного регламента. При этом течение указанного срока прерывается. Решение о приостановлении предоставления муниципальной услуги принимается не более чем на 8 дней. </w:t>
      </w:r>
    </w:p>
    <w:p w:rsidR="00946147" w:rsidRPr="00730B77" w:rsidRDefault="00946147" w:rsidP="008475A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>3) лицами, ответственными за выполнение административной процедуры, являются специалисты отдела;</w:t>
      </w:r>
    </w:p>
    <w:p w:rsidR="00946147" w:rsidRPr="00730B77" w:rsidRDefault="00946147" w:rsidP="008475A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>4) срок выполнения административной процедуры составляет не более 2 рабочих дней со дня получения документов, запрашиваемых в рамках межведомственного взаимодействия;</w:t>
      </w:r>
    </w:p>
    <w:p w:rsidR="00946147" w:rsidRPr="00730B77" w:rsidRDefault="00946147" w:rsidP="008475A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>5) результатом выполнения административной процедуры является принятие решения о приостановлении предоставления муниципальной услуги.».</w:t>
      </w:r>
    </w:p>
    <w:p w:rsidR="00946147" w:rsidRPr="00730B77" w:rsidRDefault="00946147" w:rsidP="008475A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>1.1</w:t>
      </w:r>
      <w:r w:rsidR="00FD1A78" w:rsidRPr="00730B77">
        <w:rPr>
          <w:rFonts w:ascii="Times New Roman" w:hAnsi="Times New Roman"/>
          <w:spacing w:val="-4"/>
          <w:sz w:val="26"/>
          <w:szCs w:val="26"/>
        </w:rPr>
        <w:t>1</w:t>
      </w:r>
      <w:r w:rsidRPr="00730B77">
        <w:rPr>
          <w:rFonts w:ascii="Times New Roman" w:hAnsi="Times New Roman"/>
          <w:spacing w:val="-4"/>
          <w:sz w:val="26"/>
          <w:szCs w:val="26"/>
        </w:rPr>
        <w:t>. Раздел 3 Административного регламента дополнить новым пунктом 3.3.3</w:t>
      </w:r>
      <w:r w:rsidRPr="00730B77">
        <w:rPr>
          <w:rFonts w:ascii="Times New Roman" w:hAnsi="Times New Roman"/>
          <w:spacing w:val="-4"/>
          <w:sz w:val="26"/>
          <w:szCs w:val="26"/>
          <w:vertAlign w:val="superscript"/>
        </w:rPr>
        <w:t xml:space="preserve"> </w:t>
      </w:r>
      <w:r w:rsidRPr="00730B77">
        <w:rPr>
          <w:rFonts w:ascii="Times New Roman" w:hAnsi="Times New Roman"/>
          <w:spacing w:val="-4"/>
          <w:sz w:val="26"/>
          <w:szCs w:val="26"/>
        </w:rPr>
        <w:t>следующего содержания:</w:t>
      </w:r>
    </w:p>
    <w:p w:rsidR="00946147" w:rsidRPr="00730B77" w:rsidRDefault="00946147" w:rsidP="008475A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>«3.3.3.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услуги:</w:t>
      </w:r>
    </w:p>
    <w:p w:rsidR="00946147" w:rsidRPr="00730B77" w:rsidRDefault="00946147" w:rsidP="008475A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>1) основанием для начала административной процедуры является принятое решение о приостановлении предоставления муниципальной услуги, указанное в 3.3.2 Административного регламента;</w:t>
      </w:r>
    </w:p>
    <w:p w:rsidR="00946147" w:rsidRPr="00730B77" w:rsidRDefault="00946147" w:rsidP="008475A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 xml:space="preserve">2) </w:t>
      </w:r>
      <w:r w:rsidRPr="00730B77">
        <w:rPr>
          <w:rFonts w:ascii="Times New Roman" w:hAnsi="Times New Roman"/>
          <w:iCs/>
          <w:spacing w:val="-4"/>
          <w:sz w:val="26"/>
          <w:szCs w:val="26"/>
        </w:rPr>
        <w:t>специалист о</w:t>
      </w:r>
      <w:r w:rsidRPr="00730B77">
        <w:rPr>
          <w:rFonts w:ascii="Times New Roman" w:hAnsi="Times New Roman"/>
          <w:spacing w:val="-4"/>
          <w:sz w:val="26"/>
          <w:szCs w:val="26"/>
        </w:rPr>
        <w:t xml:space="preserve">тдела </w:t>
      </w:r>
      <w:r w:rsidRPr="00730B77">
        <w:rPr>
          <w:rFonts w:ascii="Times New Roman" w:hAnsi="Times New Roman"/>
          <w:iCs/>
          <w:spacing w:val="-4"/>
          <w:sz w:val="26"/>
          <w:szCs w:val="26"/>
        </w:rPr>
        <w:t xml:space="preserve">в течение 3 рабочих дней с даты поступления </w:t>
      </w:r>
      <w:r w:rsidRPr="00730B77">
        <w:rPr>
          <w:rFonts w:ascii="Times New Roman" w:hAnsi="Times New Roman"/>
          <w:spacing w:val="-4"/>
          <w:sz w:val="26"/>
          <w:szCs w:val="26"/>
        </w:rPr>
        <w:t>документов в рамках межведомственного взаимодействия</w:t>
      </w:r>
      <w:r w:rsidRPr="00730B77">
        <w:rPr>
          <w:rFonts w:ascii="Times New Roman" w:hAnsi="Times New Roman"/>
          <w:iCs/>
          <w:spacing w:val="-4"/>
          <w:sz w:val="26"/>
          <w:szCs w:val="26"/>
        </w:rPr>
        <w:t xml:space="preserve"> в Управление имущества запрашивает повторно документы (их копии или сведения, содержащиеся в них), указанные в </w:t>
      </w:r>
      <w:hyperlink r:id="rId31" w:history="1">
        <w:r w:rsidR="00832131"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подпунктах «д</w:t>
        </w:r>
      </w:hyperlink>
      <w:r w:rsidR="00832131"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» - </w:t>
      </w:r>
      <w:hyperlink r:id="rId32" w:history="1">
        <w:r w:rsidR="00832131"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«е</w:t>
        </w:r>
      </w:hyperlink>
      <w:r w:rsidR="00832131"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» пункта 2.7</w:t>
      </w:r>
      <w:r w:rsidRPr="00730B77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730B77">
        <w:rPr>
          <w:rFonts w:ascii="Times New Roman" w:hAnsi="Times New Roman"/>
          <w:iCs/>
          <w:spacing w:val="-4"/>
          <w:sz w:val="26"/>
          <w:szCs w:val="26"/>
        </w:rPr>
        <w:t>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46147" w:rsidRPr="00730B77" w:rsidRDefault="00946147" w:rsidP="008475A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>3) лицами, ответственными за выполнение административной процедуры, являются специалисты отдела;</w:t>
      </w:r>
    </w:p>
    <w:p w:rsidR="00946147" w:rsidRPr="00730B77" w:rsidRDefault="00946147" w:rsidP="008475A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>4) срок выполнения административной процедуры составляет не более 3 рабочих дней со дня получения документов, запрашиваемых в рамках межведомственного взаимодействия;</w:t>
      </w:r>
    </w:p>
    <w:p w:rsidR="00832131" w:rsidRPr="00730B77" w:rsidRDefault="00946147" w:rsidP="008475A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 xml:space="preserve">5) результатом выполнения административной процедуры является запрос документов в рамках межведомственного взаимодействия.». </w:t>
      </w:r>
    </w:p>
    <w:p w:rsidR="009F3122" w:rsidRPr="00730B77" w:rsidRDefault="009F3122" w:rsidP="008475A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>1.1</w:t>
      </w:r>
      <w:r w:rsidR="00FD1A78" w:rsidRPr="00730B77">
        <w:rPr>
          <w:rFonts w:ascii="Times New Roman" w:hAnsi="Times New Roman"/>
          <w:spacing w:val="-4"/>
          <w:sz w:val="26"/>
          <w:szCs w:val="26"/>
        </w:rPr>
        <w:t>2</w:t>
      </w:r>
      <w:r w:rsidRPr="00730B77">
        <w:rPr>
          <w:rFonts w:ascii="Times New Roman" w:hAnsi="Times New Roman"/>
          <w:spacing w:val="-4"/>
          <w:sz w:val="26"/>
          <w:szCs w:val="26"/>
        </w:rPr>
        <w:t xml:space="preserve">. В пункте 3.3.2 </w:t>
      </w:r>
      <w:r w:rsidRPr="00730B77">
        <w:rPr>
          <w:rFonts w:ascii="Times New Roman" w:hAnsi="Times New Roman"/>
          <w:bCs/>
          <w:spacing w:val="-4"/>
          <w:sz w:val="26"/>
          <w:szCs w:val="26"/>
        </w:rPr>
        <w:t xml:space="preserve">Административного регламента после слова «оснований» дополнить словами «для отказа». </w:t>
      </w:r>
    </w:p>
    <w:p w:rsidR="00832131" w:rsidRPr="00730B77" w:rsidRDefault="00832131" w:rsidP="008475A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>1.1</w:t>
      </w:r>
      <w:r w:rsidR="00FD1A78" w:rsidRPr="00730B77">
        <w:rPr>
          <w:rFonts w:ascii="Times New Roman" w:hAnsi="Times New Roman"/>
          <w:spacing w:val="-4"/>
          <w:sz w:val="26"/>
          <w:szCs w:val="26"/>
        </w:rPr>
        <w:t>3</w:t>
      </w:r>
      <w:r w:rsidRPr="00730B77">
        <w:rPr>
          <w:rFonts w:ascii="Times New Roman" w:hAnsi="Times New Roman"/>
          <w:spacing w:val="-4"/>
          <w:sz w:val="26"/>
          <w:szCs w:val="26"/>
        </w:rPr>
        <w:t xml:space="preserve">. </w:t>
      </w:r>
      <w:r w:rsidR="00F04070" w:rsidRPr="00730B77">
        <w:rPr>
          <w:rFonts w:ascii="Times New Roman" w:hAnsi="Times New Roman"/>
          <w:bCs/>
          <w:spacing w:val="-4"/>
          <w:sz w:val="26"/>
          <w:szCs w:val="26"/>
        </w:rPr>
        <w:t xml:space="preserve">В </w:t>
      </w:r>
      <w:r w:rsidRPr="00730B77">
        <w:rPr>
          <w:rFonts w:ascii="Times New Roman" w:hAnsi="Times New Roman"/>
          <w:bCs/>
          <w:spacing w:val="-4"/>
          <w:sz w:val="26"/>
          <w:szCs w:val="26"/>
        </w:rPr>
        <w:t>пункте 3.3.3</w:t>
      </w:r>
      <w:r w:rsidR="00F04070" w:rsidRPr="00730B77">
        <w:rPr>
          <w:rFonts w:ascii="Times New Roman" w:hAnsi="Times New Roman"/>
          <w:bCs/>
          <w:spacing w:val="-4"/>
          <w:sz w:val="26"/>
          <w:szCs w:val="26"/>
        </w:rPr>
        <w:t xml:space="preserve"> Административного регламента</w:t>
      </w:r>
      <w:r w:rsidRPr="00730B77">
        <w:rPr>
          <w:rFonts w:ascii="Times New Roman" w:hAnsi="Times New Roman"/>
          <w:bCs/>
          <w:spacing w:val="-4"/>
          <w:sz w:val="26"/>
          <w:szCs w:val="26"/>
        </w:rPr>
        <w:t>:</w:t>
      </w:r>
    </w:p>
    <w:p w:rsidR="00946147" w:rsidRPr="00730B77" w:rsidRDefault="00832131" w:rsidP="008475A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730B77">
        <w:rPr>
          <w:rFonts w:ascii="Times New Roman" w:hAnsi="Times New Roman"/>
          <w:bCs/>
          <w:spacing w:val="-4"/>
          <w:sz w:val="26"/>
          <w:szCs w:val="26"/>
        </w:rPr>
        <w:t>1.1</w:t>
      </w:r>
      <w:r w:rsidR="00FD1A78" w:rsidRPr="00730B77">
        <w:rPr>
          <w:rFonts w:ascii="Times New Roman" w:hAnsi="Times New Roman"/>
          <w:bCs/>
          <w:spacing w:val="-4"/>
          <w:sz w:val="26"/>
          <w:szCs w:val="26"/>
        </w:rPr>
        <w:t>3</w:t>
      </w:r>
      <w:r w:rsidRPr="00730B77">
        <w:rPr>
          <w:rFonts w:ascii="Times New Roman" w:hAnsi="Times New Roman"/>
          <w:bCs/>
          <w:spacing w:val="-4"/>
          <w:sz w:val="26"/>
          <w:szCs w:val="26"/>
        </w:rPr>
        <w:t>.1. В абзац</w:t>
      </w:r>
      <w:r w:rsidR="0061423A" w:rsidRPr="00730B77">
        <w:rPr>
          <w:rFonts w:ascii="Times New Roman" w:hAnsi="Times New Roman"/>
          <w:bCs/>
          <w:spacing w:val="-4"/>
          <w:sz w:val="26"/>
          <w:szCs w:val="26"/>
        </w:rPr>
        <w:t>е</w:t>
      </w:r>
      <w:r w:rsidRPr="00730B77">
        <w:rPr>
          <w:rFonts w:ascii="Times New Roman" w:hAnsi="Times New Roman"/>
          <w:bCs/>
          <w:spacing w:val="-4"/>
          <w:sz w:val="26"/>
          <w:szCs w:val="26"/>
        </w:rPr>
        <w:t xml:space="preserve"> первом</w:t>
      </w:r>
      <w:r w:rsidR="00F04070" w:rsidRPr="00730B77">
        <w:rPr>
          <w:rFonts w:ascii="Times New Roman" w:hAnsi="Times New Roman"/>
          <w:bCs/>
          <w:spacing w:val="-4"/>
          <w:sz w:val="26"/>
          <w:szCs w:val="26"/>
        </w:rPr>
        <w:t xml:space="preserve"> слова «</w:t>
      </w:r>
      <w:r w:rsidRPr="00730B77">
        <w:rPr>
          <w:rFonts w:ascii="Times New Roman" w:hAnsi="Times New Roman"/>
          <w:bCs/>
          <w:spacing w:val="-4"/>
          <w:sz w:val="26"/>
          <w:szCs w:val="26"/>
        </w:rPr>
        <w:t xml:space="preserve">пунктом </w:t>
      </w:r>
      <w:r w:rsidR="00F04070" w:rsidRPr="00730B77">
        <w:rPr>
          <w:rFonts w:ascii="Times New Roman" w:hAnsi="Times New Roman"/>
          <w:bCs/>
          <w:spacing w:val="-4"/>
          <w:sz w:val="26"/>
          <w:szCs w:val="26"/>
        </w:rPr>
        <w:t>2.9» заменить словами «</w:t>
      </w:r>
      <w:r w:rsidRPr="00730B77">
        <w:rPr>
          <w:rFonts w:ascii="Times New Roman" w:hAnsi="Times New Roman"/>
          <w:bCs/>
          <w:spacing w:val="-4"/>
          <w:sz w:val="26"/>
          <w:szCs w:val="26"/>
        </w:rPr>
        <w:t>пунктами</w:t>
      </w:r>
      <w:r w:rsidR="00F04070" w:rsidRPr="00730B77">
        <w:rPr>
          <w:rFonts w:ascii="Times New Roman" w:hAnsi="Times New Roman"/>
          <w:bCs/>
          <w:spacing w:val="-4"/>
          <w:sz w:val="26"/>
          <w:szCs w:val="26"/>
        </w:rPr>
        <w:t xml:space="preserve"> 2.9, 2.10».</w:t>
      </w:r>
    </w:p>
    <w:p w:rsidR="00832131" w:rsidRPr="00730B77" w:rsidRDefault="00832131" w:rsidP="008475A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730B77">
        <w:rPr>
          <w:rFonts w:ascii="Times New Roman" w:hAnsi="Times New Roman"/>
          <w:bCs/>
          <w:spacing w:val="-4"/>
          <w:sz w:val="26"/>
          <w:szCs w:val="26"/>
        </w:rPr>
        <w:t>1.1</w:t>
      </w:r>
      <w:r w:rsidR="00FD1A78" w:rsidRPr="00730B77">
        <w:rPr>
          <w:rFonts w:ascii="Times New Roman" w:hAnsi="Times New Roman"/>
          <w:bCs/>
          <w:spacing w:val="-4"/>
          <w:sz w:val="26"/>
          <w:szCs w:val="26"/>
        </w:rPr>
        <w:t>3</w:t>
      </w:r>
      <w:r w:rsidRPr="00730B77">
        <w:rPr>
          <w:rFonts w:ascii="Times New Roman" w:hAnsi="Times New Roman"/>
          <w:bCs/>
          <w:spacing w:val="-4"/>
          <w:sz w:val="26"/>
          <w:szCs w:val="26"/>
        </w:rPr>
        <w:t xml:space="preserve">.2. </w:t>
      </w:r>
      <w:r w:rsidR="0061423A" w:rsidRPr="00730B77">
        <w:rPr>
          <w:rFonts w:ascii="Times New Roman" w:hAnsi="Times New Roman"/>
          <w:bCs/>
          <w:spacing w:val="-4"/>
          <w:sz w:val="26"/>
          <w:szCs w:val="26"/>
        </w:rPr>
        <w:t>В абзаце третьем после слов «</w:t>
      </w:r>
      <w:hyperlink r:id="rId33" w:history="1">
        <w:r w:rsidR="0061423A"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подпунктах «а</w:t>
        </w:r>
      </w:hyperlink>
      <w:r w:rsidR="0061423A"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» и </w:t>
      </w:r>
      <w:hyperlink r:id="rId34" w:history="1">
        <w:r w:rsidR="0061423A"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«в» пункта 2.9</w:t>
        </w:r>
      </w:hyperlink>
      <w:r w:rsidR="0061423A" w:rsidRPr="00730B77">
        <w:rPr>
          <w:rFonts w:ascii="Times New Roman" w:hAnsi="Times New Roman"/>
          <w:bCs/>
          <w:spacing w:val="-4"/>
          <w:sz w:val="26"/>
          <w:szCs w:val="26"/>
        </w:rPr>
        <w:t xml:space="preserve">» дополнить словами «, пункте 2.10». </w:t>
      </w:r>
    </w:p>
    <w:p w:rsidR="00891CBD" w:rsidRPr="00730B77" w:rsidRDefault="00891CBD" w:rsidP="008475A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730B77">
        <w:rPr>
          <w:rFonts w:ascii="Times New Roman" w:hAnsi="Times New Roman"/>
          <w:bCs/>
          <w:spacing w:val="-4"/>
          <w:sz w:val="26"/>
          <w:szCs w:val="26"/>
        </w:rPr>
        <w:t>1.1</w:t>
      </w:r>
      <w:r w:rsidR="00FD1A78" w:rsidRPr="00730B77">
        <w:rPr>
          <w:rFonts w:ascii="Times New Roman" w:hAnsi="Times New Roman"/>
          <w:bCs/>
          <w:spacing w:val="-4"/>
          <w:sz w:val="26"/>
          <w:szCs w:val="26"/>
        </w:rPr>
        <w:t>4</w:t>
      </w:r>
      <w:r w:rsidRPr="00730B77">
        <w:rPr>
          <w:rFonts w:ascii="Times New Roman" w:hAnsi="Times New Roman"/>
          <w:bCs/>
          <w:spacing w:val="-4"/>
          <w:sz w:val="26"/>
          <w:szCs w:val="26"/>
        </w:rPr>
        <w:t xml:space="preserve">. В пункте 3.3.4 Административного регламента слова «пунктом 2.9» заменить словами «пунктами 2.9, 2.10». </w:t>
      </w:r>
    </w:p>
    <w:p w:rsidR="00DC2A8B" w:rsidRPr="00730B77" w:rsidRDefault="00D20196" w:rsidP="008475A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730B77">
        <w:rPr>
          <w:rFonts w:ascii="Times New Roman" w:hAnsi="Times New Roman"/>
          <w:bCs/>
          <w:spacing w:val="-4"/>
          <w:sz w:val="26"/>
          <w:szCs w:val="26"/>
        </w:rPr>
        <w:lastRenderedPageBreak/>
        <w:t>1.1</w:t>
      </w:r>
      <w:r w:rsidR="00FD1A78" w:rsidRPr="00730B77">
        <w:rPr>
          <w:rFonts w:ascii="Times New Roman" w:hAnsi="Times New Roman"/>
          <w:bCs/>
          <w:spacing w:val="-4"/>
          <w:sz w:val="26"/>
          <w:szCs w:val="26"/>
        </w:rPr>
        <w:t>5</w:t>
      </w:r>
      <w:r w:rsidRPr="00730B77">
        <w:rPr>
          <w:rFonts w:ascii="Times New Roman" w:hAnsi="Times New Roman"/>
          <w:bCs/>
          <w:spacing w:val="-4"/>
          <w:sz w:val="26"/>
          <w:szCs w:val="26"/>
        </w:rPr>
        <w:t xml:space="preserve">. </w:t>
      </w:r>
      <w:r w:rsidRPr="00730B77">
        <w:rPr>
          <w:rFonts w:ascii="Times New Roman" w:hAnsi="Times New Roman"/>
          <w:spacing w:val="-4"/>
          <w:sz w:val="26"/>
          <w:szCs w:val="26"/>
        </w:rPr>
        <w:t>Пункты 3.3.2 – 3.3.4</w:t>
      </w:r>
      <w:r w:rsidRPr="00730B77">
        <w:rPr>
          <w:rFonts w:ascii="Times New Roman" w:hAnsi="Times New Roman"/>
          <w:bCs/>
          <w:spacing w:val="-4"/>
          <w:sz w:val="26"/>
          <w:szCs w:val="26"/>
        </w:rPr>
        <w:t xml:space="preserve"> Административного регламента считать пунктами 3.3.4 – 3.3.6 соответственно.</w:t>
      </w:r>
    </w:p>
    <w:p w:rsidR="00946147" w:rsidRPr="00730B77" w:rsidRDefault="00946147" w:rsidP="008475A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>1.1</w:t>
      </w:r>
      <w:r w:rsidR="00FD1A78" w:rsidRPr="00730B77">
        <w:rPr>
          <w:rFonts w:ascii="Times New Roman" w:hAnsi="Times New Roman"/>
          <w:spacing w:val="-4"/>
          <w:sz w:val="26"/>
          <w:szCs w:val="26"/>
        </w:rPr>
        <w:t>6</w:t>
      </w:r>
      <w:r w:rsidRPr="00730B77">
        <w:rPr>
          <w:rFonts w:ascii="Times New Roman" w:hAnsi="Times New Roman"/>
          <w:spacing w:val="-4"/>
          <w:sz w:val="26"/>
          <w:szCs w:val="26"/>
        </w:rPr>
        <w:t>. Абзац третий пункта 3.</w:t>
      </w:r>
      <w:r w:rsidR="00E31461" w:rsidRPr="00730B77">
        <w:rPr>
          <w:rFonts w:ascii="Times New Roman" w:hAnsi="Times New Roman"/>
          <w:spacing w:val="-4"/>
          <w:sz w:val="26"/>
          <w:szCs w:val="26"/>
        </w:rPr>
        <w:t>6</w:t>
      </w:r>
      <w:r w:rsidRPr="00730B77">
        <w:rPr>
          <w:rFonts w:ascii="Times New Roman" w:hAnsi="Times New Roman"/>
          <w:spacing w:val="-4"/>
          <w:sz w:val="26"/>
          <w:szCs w:val="26"/>
        </w:rPr>
        <w:t xml:space="preserve"> Административного регламента изложить в следующей редакции</w:t>
      </w:r>
      <w:r w:rsidRPr="00730B77">
        <w:rPr>
          <w:rFonts w:ascii="Times New Roman" w:hAnsi="Times New Roman"/>
          <w:color w:val="FF0000"/>
          <w:spacing w:val="-4"/>
          <w:sz w:val="26"/>
          <w:szCs w:val="26"/>
        </w:rPr>
        <w:t>:</w:t>
      </w:r>
    </w:p>
    <w:p w:rsidR="00281002" w:rsidRPr="00281002" w:rsidRDefault="00281002" w:rsidP="008475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отдел распоряжения муниципальной собственностью Управления имущества: (</w:t>
      </w:r>
      <w:r w:rsidRPr="00281002">
        <w:rPr>
          <w:rFonts w:ascii="Times New Roman" w:hAnsi="Times New Roman"/>
          <w:sz w:val="26"/>
          <w:szCs w:val="26"/>
        </w:rPr>
        <w:t>3919) 43-71-80, добавочные номера 1405, 1407, 1408, 1420, 1465;».</w:t>
      </w:r>
    </w:p>
    <w:p w:rsidR="00946147" w:rsidRPr="00281002" w:rsidRDefault="00946147" w:rsidP="008475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281002">
        <w:rPr>
          <w:rFonts w:ascii="Times New Roman" w:hAnsi="Times New Roman"/>
          <w:spacing w:val="-4"/>
          <w:sz w:val="26"/>
          <w:szCs w:val="26"/>
        </w:rPr>
        <w:t>1.1</w:t>
      </w:r>
      <w:r w:rsidR="00FD1A78" w:rsidRPr="00281002">
        <w:rPr>
          <w:rFonts w:ascii="Times New Roman" w:hAnsi="Times New Roman"/>
          <w:spacing w:val="-4"/>
          <w:sz w:val="26"/>
          <w:szCs w:val="26"/>
        </w:rPr>
        <w:t>7</w:t>
      </w:r>
      <w:r w:rsidRPr="00281002">
        <w:rPr>
          <w:rFonts w:ascii="Times New Roman" w:hAnsi="Times New Roman"/>
          <w:spacing w:val="-4"/>
          <w:sz w:val="26"/>
          <w:szCs w:val="26"/>
        </w:rPr>
        <w:t>. Абзац второй пункта 3.</w:t>
      </w:r>
      <w:r w:rsidR="00E31461" w:rsidRPr="00281002">
        <w:rPr>
          <w:rFonts w:ascii="Times New Roman" w:hAnsi="Times New Roman"/>
          <w:spacing w:val="-4"/>
          <w:sz w:val="26"/>
          <w:szCs w:val="26"/>
        </w:rPr>
        <w:t>7</w:t>
      </w:r>
      <w:r w:rsidRPr="00281002">
        <w:rPr>
          <w:rFonts w:ascii="Times New Roman" w:hAnsi="Times New Roman"/>
          <w:spacing w:val="-4"/>
          <w:sz w:val="26"/>
          <w:szCs w:val="26"/>
        </w:rPr>
        <w:t xml:space="preserve"> Административного регламента изложить в следующей редакции:</w:t>
      </w:r>
    </w:p>
    <w:p w:rsidR="00281002" w:rsidRPr="00281002" w:rsidRDefault="00281002" w:rsidP="00281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1002">
        <w:rPr>
          <w:rFonts w:ascii="Times New Roman" w:hAnsi="Times New Roman"/>
          <w:sz w:val="26"/>
          <w:szCs w:val="26"/>
        </w:rPr>
        <w:t>«- в устной форме при личном обращении вышеуказанных лиц, а также при обращении по телефону (3919) 43-71-80, добавочные номера 1405, 1407, 1408, 1420, 1465);».</w:t>
      </w:r>
    </w:p>
    <w:p w:rsidR="00946147" w:rsidRPr="00281002" w:rsidRDefault="00946147" w:rsidP="00847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281002">
        <w:rPr>
          <w:rFonts w:ascii="Times New Roman" w:hAnsi="Times New Roman"/>
          <w:bCs/>
          <w:spacing w:val="-4"/>
          <w:sz w:val="26"/>
          <w:szCs w:val="26"/>
        </w:rPr>
        <w:t>1.1</w:t>
      </w:r>
      <w:r w:rsidR="00FD1A78" w:rsidRPr="00281002">
        <w:rPr>
          <w:rFonts w:ascii="Times New Roman" w:hAnsi="Times New Roman"/>
          <w:bCs/>
          <w:spacing w:val="-4"/>
          <w:sz w:val="26"/>
          <w:szCs w:val="26"/>
        </w:rPr>
        <w:t>8</w:t>
      </w:r>
      <w:r w:rsidRPr="00281002">
        <w:rPr>
          <w:rFonts w:ascii="Times New Roman" w:hAnsi="Times New Roman"/>
          <w:bCs/>
          <w:spacing w:val="-4"/>
          <w:sz w:val="26"/>
          <w:szCs w:val="26"/>
        </w:rPr>
        <w:t xml:space="preserve">. </w:t>
      </w:r>
      <w:r w:rsidRPr="00281002">
        <w:rPr>
          <w:rFonts w:ascii="Times New Roman" w:hAnsi="Times New Roman"/>
          <w:spacing w:val="-4"/>
          <w:sz w:val="26"/>
          <w:szCs w:val="26"/>
        </w:rPr>
        <w:t xml:space="preserve">В </w:t>
      </w:r>
      <w:r w:rsidR="00EA4237">
        <w:rPr>
          <w:rFonts w:ascii="Times New Roman" w:hAnsi="Times New Roman"/>
          <w:spacing w:val="-4"/>
          <w:sz w:val="26"/>
          <w:szCs w:val="26"/>
        </w:rPr>
        <w:t>пункте</w:t>
      </w:r>
      <w:r w:rsidRPr="00281002">
        <w:rPr>
          <w:rFonts w:ascii="Times New Roman" w:hAnsi="Times New Roman"/>
          <w:spacing w:val="-4"/>
          <w:sz w:val="26"/>
          <w:szCs w:val="26"/>
        </w:rPr>
        <w:t xml:space="preserve"> 4.</w:t>
      </w:r>
      <w:r w:rsidR="00EA4237">
        <w:rPr>
          <w:rFonts w:ascii="Times New Roman" w:hAnsi="Times New Roman"/>
          <w:spacing w:val="-4"/>
          <w:sz w:val="26"/>
          <w:szCs w:val="26"/>
        </w:rPr>
        <w:t>2</w:t>
      </w:r>
      <w:r w:rsidRPr="00281002">
        <w:rPr>
          <w:rFonts w:ascii="Times New Roman" w:hAnsi="Times New Roman"/>
          <w:spacing w:val="-4"/>
          <w:sz w:val="26"/>
          <w:szCs w:val="26"/>
        </w:rPr>
        <w:t xml:space="preserve"> Административного регламента слова «</w:t>
      </w:r>
      <w:r w:rsidR="00E31461" w:rsidRPr="00281002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начальником отдела учета и приватизации имущества</w:t>
      </w:r>
      <w:r w:rsidRPr="00281002">
        <w:rPr>
          <w:rFonts w:ascii="Times New Roman" w:hAnsi="Times New Roman"/>
          <w:spacing w:val="-4"/>
          <w:sz w:val="26"/>
          <w:szCs w:val="26"/>
        </w:rPr>
        <w:t>» заменить словами «</w:t>
      </w:r>
      <w:r w:rsidR="00281002" w:rsidRPr="00281002">
        <w:rPr>
          <w:rFonts w:ascii="Times New Roman" w:hAnsi="Times New Roman"/>
          <w:sz w:val="26"/>
          <w:szCs w:val="26"/>
        </w:rPr>
        <w:t>начальником отдела распоряжения муниципальной собственностью Управления имущества</w:t>
      </w:r>
      <w:r w:rsidRPr="00281002">
        <w:rPr>
          <w:rFonts w:ascii="Times New Roman" w:hAnsi="Times New Roman"/>
          <w:spacing w:val="-4"/>
          <w:sz w:val="26"/>
          <w:szCs w:val="26"/>
        </w:rPr>
        <w:t xml:space="preserve">». </w:t>
      </w:r>
    </w:p>
    <w:p w:rsidR="00946147" w:rsidRPr="00730B77" w:rsidRDefault="00946147" w:rsidP="008475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bCs/>
          <w:spacing w:val="-4"/>
          <w:sz w:val="26"/>
          <w:szCs w:val="26"/>
        </w:rPr>
        <w:t>1.</w:t>
      </w:r>
      <w:r w:rsidR="00FD1A78" w:rsidRPr="00730B77">
        <w:rPr>
          <w:rFonts w:ascii="Times New Roman" w:hAnsi="Times New Roman"/>
          <w:bCs/>
          <w:spacing w:val="-4"/>
          <w:sz w:val="26"/>
          <w:szCs w:val="26"/>
        </w:rPr>
        <w:t>19</w:t>
      </w:r>
      <w:r w:rsidRPr="00730B77">
        <w:rPr>
          <w:rFonts w:ascii="Times New Roman" w:hAnsi="Times New Roman"/>
          <w:bCs/>
          <w:spacing w:val="-4"/>
          <w:sz w:val="26"/>
          <w:szCs w:val="26"/>
        </w:rPr>
        <w:t xml:space="preserve">. В абзаце первом пункта 5.6 </w:t>
      </w:r>
      <w:r w:rsidRPr="00730B77">
        <w:rPr>
          <w:rFonts w:ascii="Times New Roman" w:hAnsi="Times New Roman"/>
          <w:spacing w:val="-4"/>
          <w:sz w:val="26"/>
          <w:szCs w:val="26"/>
        </w:rPr>
        <w:t>Административного регламента слова «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в письменной форме</w:t>
      </w:r>
      <w:r w:rsidRPr="00730B77">
        <w:rPr>
          <w:rFonts w:ascii="Times New Roman" w:hAnsi="Times New Roman"/>
          <w:spacing w:val="-4"/>
          <w:sz w:val="26"/>
          <w:szCs w:val="26"/>
        </w:rPr>
        <w:t>» исключить.</w:t>
      </w:r>
    </w:p>
    <w:p w:rsidR="00946147" w:rsidRPr="00730B77" w:rsidRDefault="00946147" w:rsidP="008475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>1.</w:t>
      </w:r>
      <w:r w:rsidR="009E0006" w:rsidRPr="00730B77">
        <w:rPr>
          <w:rFonts w:ascii="Times New Roman" w:hAnsi="Times New Roman"/>
          <w:spacing w:val="-4"/>
          <w:sz w:val="26"/>
          <w:szCs w:val="26"/>
        </w:rPr>
        <w:t>2</w:t>
      </w:r>
      <w:r w:rsidR="00FD1A78" w:rsidRPr="00730B77">
        <w:rPr>
          <w:rFonts w:ascii="Times New Roman" w:hAnsi="Times New Roman"/>
          <w:spacing w:val="-4"/>
          <w:sz w:val="26"/>
          <w:szCs w:val="26"/>
        </w:rPr>
        <w:t>0</w:t>
      </w:r>
      <w:r w:rsidRPr="00730B77">
        <w:rPr>
          <w:rFonts w:ascii="Times New Roman" w:hAnsi="Times New Roman"/>
          <w:spacing w:val="-4"/>
          <w:sz w:val="26"/>
          <w:szCs w:val="26"/>
        </w:rPr>
        <w:t>. Пункт 5.7 Административного регламента изложить в следующей редакции:</w:t>
      </w:r>
    </w:p>
    <w:p w:rsidR="00946147" w:rsidRPr="00730B77" w:rsidRDefault="00946147" w:rsidP="008475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>«</w:t>
      </w:r>
      <w:r w:rsidR="00281002">
        <w:rPr>
          <w:rFonts w:ascii="Times New Roman" w:hAnsi="Times New Roman"/>
          <w:spacing w:val="-4"/>
          <w:sz w:val="26"/>
          <w:szCs w:val="26"/>
        </w:rPr>
        <w:t xml:space="preserve">5.7. </w:t>
      </w:r>
      <w:r w:rsidRPr="00730B77">
        <w:rPr>
          <w:rFonts w:ascii="Times New Roman" w:eastAsia="Calibri" w:hAnsi="Times New Roman"/>
          <w:spacing w:val="-4"/>
          <w:sz w:val="26"/>
          <w:szCs w:val="26"/>
        </w:rPr>
        <w:t>Срок рассмотрения жалобы не должен превышать 15 рабочих дней со дня ее регистрации.</w:t>
      </w:r>
    </w:p>
    <w:p w:rsidR="00946147" w:rsidRPr="00730B77" w:rsidRDefault="00946147" w:rsidP="008475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730B77">
        <w:rPr>
          <w:rFonts w:ascii="Times New Roman" w:eastAsia="Calibri" w:hAnsi="Times New Roman"/>
          <w:spacing w:val="-4"/>
          <w:sz w:val="26"/>
          <w:szCs w:val="26"/>
        </w:rPr>
        <w:t>В случае обжалования отказа Управления в приеме документов у Заявителя либо в исправлении допущенных опечаток и ошибок, а также в случае обжалования нарушения установленного срока таких исправлений - в течение 5 рабочих дней со дня регистрации такой жалобы.</w:t>
      </w:r>
      <w:r w:rsidRPr="00730B77">
        <w:rPr>
          <w:rFonts w:ascii="Times New Roman" w:hAnsi="Times New Roman"/>
          <w:spacing w:val="-4"/>
          <w:sz w:val="26"/>
          <w:szCs w:val="26"/>
        </w:rPr>
        <w:t xml:space="preserve">». </w:t>
      </w:r>
    </w:p>
    <w:p w:rsidR="00946147" w:rsidRPr="00730B77" w:rsidRDefault="00946147" w:rsidP="00847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bCs/>
          <w:spacing w:val="-4"/>
          <w:sz w:val="26"/>
          <w:szCs w:val="26"/>
        </w:rPr>
        <w:t>1.2</w:t>
      </w:r>
      <w:r w:rsidR="00FD1A78" w:rsidRPr="00730B77">
        <w:rPr>
          <w:rFonts w:ascii="Times New Roman" w:hAnsi="Times New Roman"/>
          <w:bCs/>
          <w:spacing w:val="-4"/>
          <w:sz w:val="26"/>
          <w:szCs w:val="26"/>
        </w:rPr>
        <w:t>1</w:t>
      </w:r>
      <w:r w:rsidRPr="00730B77">
        <w:rPr>
          <w:rFonts w:ascii="Times New Roman" w:hAnsi="Times New Roman"/>
          <w:bCs/>
          <w:spacing w:val="-4"/>
          <w:sz w:val="26"/>
          <w:szCs w:val="26"/>
        </w:rPr>
        <w:t xml:space="preserve">. </w:t>
      </w:r>
      <w:r w:rsidRPr="00730B77">
        <w:rPr>
          <w:rFonts w:ascii="Times New Roman" w:hAnsi="Times New Roman"/>
          <w:spacing w:val="-4"/>
          <w:sz w:val="26"/>
          <w:szCs w:val="26"/>
        </w:rPr>
        <w:t>В абзаце первом пункта 5.8 Административного регламента слова «</w:t>
      </w:r>
      <w:r w:rsidR="009E0006"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начальником Управления, Заместителем Руководителя Администрации, Главой города Норильска</w:t>
      </w:r>
      <w:r w:rsidRPr="00730B77">
        <w:rPr>
          <w:rFonts w:ascii="Times New Roman" w:hAnsi="Times New Roman"/>
          <w:spacing w:val="-4"/>
          <w:sz w:val="26"/>
          <w:szCs w:val="26"/>
        </w:rPr>
        <w:t xml:space="preserve">» исключить. </w:t>
      </w:r>
    </w:p>
    <w:p w:rsidR="00946147" w:rsidRPr="00730B77" w:rsidRDefault="00946147" w:rsidP="008475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>1.2</w:t>
      </w:r>
      <w:r w:rsidR="00FD1A78" w:rsidRPr="00730B77">
        <w:rPr>
          <w:rFonts w:ascii="Times New Roman" w:hAnsi="Times New Roman"/>
          <w:spacing w:val="-4"/>
          <w:sz w:val="26"/>
          <w:szCs w:val="26"/>
        </w:rPr>
        <w:t>2</w:t>
      </w:r>
      <w:r w:rsidRPr="00730B77">
        <w:rPr>
          <w:rFonts w:ascii="Times New Roman" w:hAnsi="Times New Roman"/>
          <w:spacing w:val="-4"/>
          <w:sz w:val="26"/>
          <w:szCs w:val="26"/>
        </w:rPr>
        <w:t>. Пункт 5.9 Административного регламента изложить в следующей редакции:</w:t>
      </w:r>
    </w:p>
    <w:p w:rsidR="00946147" w:rsidRPr="00730B77" w:rsidRDefault="00946147" w:rsidP="008475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>«5.9.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пунктом 5.1 Административного регламента, незамедлительно направляют имеющиеся материалы в органы прокуратуры.».</w:t>
      </w:r>
    </w:p>
    <w:p w:rsidR="00946147" w:rsidRPr="00730B77" w:rsidRDefault="00946147" w:rsidP="008475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>1.2</w:t>
      </w:r>
      <w:r w:rsidR="00FD1A78" w:rsidRPr="00730B77">
        <w:rPr>
          <w:rFonts w:ascii="Times New Roman" w:hAnsi="Times New Roman"/>
          <w:spacing w:val="-4"/>
          <w:sz w:val="26"/>
          <w:szCs w:val="26"/>
        </w:rPr>
        <w:t>3</w:t>
      </w:r>
      <w:r w:rsidRPr="00730B77">
        <w:rPr>
          <w:rFonts w:ascii="Times New Roman" w:hAnsi="Times New Roman"/>
          <w:spacing w:val="-4"/>
          <w:sz w:val="26"/>
          <w:szCs w:val="26"/>
        </w:rPr>
        <w:t xml:space="preserve">. Приложение № 2 к Административному регламенту изложить согласно приложению к настоящему постановлению. </w:t>
      </w:r>
    </w:p>
    <w:p w:rsidR="00946147" w:rsidRPr="00730B77" w:rsidRDefault="00946147" w:rsidP="008475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46147" w:rsidRPr="00730B77" w:rsidRDefault="00946147" w:rsidP="008475A4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 xml:space="preserve">3. </w:t>
      </w:r>
      <w:r w:rsidRPr="00730B77">
        <w:rPr>
          <w:rFonts w:ascii="Times New Roman" w:eastAsia="Calibri" w:hAnsi="Times New Roman"/>
          <w:spacing w:val="-4"/>
          <w:sz w:val="26"/>
          <w:szCs w:val="26"/>
          <w:lang w:eastAsia="en-US"/>
        </w:rPr>
        <w:t xml:space="preserve">Настоящее постановление вступает в силу после его опубликования в газете «Заполярная правда» </w:t>
      </w:r>
      <w:r w:rsidRPr="00730B77">
        <w:rPr>
          <w:rFonts w:ascii="Times New Roman" w:hAnsi="Times New Roman"/>
          <w:spacing w:val="-4"/>
          <w:sz w:val="26"/>
          <w:szCs w:val="26"/>
        </w:rPr>
        <w:t>и распространяет свое действие:</w:t>
      </w:r>
    </w:p>
    <w:p w:rsidR="00946147" w:rsidRPr="00730B77" w:rsidRDefault="00946147" w:rsidP="008475A4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>3.1. По применению положений пунктов 1.</w:t>
      </w:r>
      <w:r w:rsidR="00FD1A78" w:rsidRPr="00730B77">
        <w:rPr>
          <w:rFonts w:ascii="Times New Roman" w:hAnsi="Times New Roman"/>
          <w:spacing w:val="-4"/>
          <w:sz w:val="26"/>
          <w:szCs w:val="26"/>
        </w:rPr>
        <w:t>19</w:t>
      </w:r>
      <w:r w:rsidRPr="00730B77">
        <w:rPr>
          <w:rFonts w:ascii="Times New Roman" w:hAnsi="Times New Roman"/>
          <w:spacing w:val="-4"/>
          <w:sz w:val="26"/>
          <w:szCs w:val="26"/>
        </w:rPr>
        <w:t xml:space="preserve"> – 1.2</w:t>
      </w:r>
      <w:r w:rsidR="00FD1A78" w:rsidRPr="00730B77">
        <w:rPr>
          <w:rFonts w:ascii="Times New Roman" w:hAnsi="Times New Roman"/>
          <w:spacing w:val="-4"/>
          <w:sz w:val="26"/>
          <w:szCs w:val="26"/>
        </w:rPr>
        <w:t>2</w:t>
      </w:r>
      <w:r w:rsidRPr="00730B77">
        <w:rPr>
          <w:rFonts w:ascii="Times New Roman" w:hAnsi="Times New Roman"/>
          <w:spacing w:val="-4"/>
          <w:sz w:val="26"/>
          <w:szCs w:val="26"/>
        </w:rPr>
        <w:t xml:space="preserve"> настоящего постановления на правоотношения, возникшие с 30.03.2018.</w:t>
      </w:r>
    </w:p>
    <w:p w:rsidR="00946147" w:rsidRPr="00730B77" w:rsidRDefault="00946147" w:rsidP="008475A4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>3.2. По применению положений пунктов 1.1 – 1.</w:t>
      </w:r>
      <w:r w:rsidR="00384E43" w:rsidRPr="00730B77">
        <w:rPr>
          <w:rFonts w:ascii="Times New Roman" w:hAnsi="Times New Roman"/>
          <w:spacing w:val="-4"/>
          <w:sz w:val="26"/>
          <w:szCs w:val="26"/>
        </w:rPr>
        <w:t>8.1</w:t>
      </w:r>
      <w:r w:rsidRPr="00730B77">
        <w:rPr>
          <w:rFonts w:ascii="Times New Roman" w:hAnsi="Times New Roman"/>
          <w:spacing w:val="-4"/>
          <w:sz w:val="26"/>
          <w:szCs w:val="26"/>
        </w:rPr>
        <w:t>, 1.1</w:t>
      </w:r>
      <w:r w:rsidR="00384E43" w:rsidRPr="00730B77">
        <w:rPr>
          <w:rFonts w:ascii="Times New Roman" w:hAnsi="Times New Roman"/>
          <w:spacing w:val="-4"/>
          <w:sz w:val="26"/>
          <w:szCs w:val="26"/>
        </w:rPr>
        <w:t>0</w:t>
      </w:r>
      <w:r w:rsidRPr="00730B77">
        <w:rPr>
          <w:rFonts w:ascii="Times New Roman" w:hAnsi="Times New Roman"/>
          <w:spacing w:val="-4"/>
          <w:sz w:val="26"/>
          <w:szCs w:val="26"/>
        </w:rPr>
        <w:t xml:space="preserve"> – 1.1</w:t>
      </w:r>
      <w:r w:rsidR="00384E43" w:rsidRPr="00730B77">
        <w:rPr>
          <w:rFonts w:ascii="Times New Roman" w:hAnsi="Times New Roman"/>
          <w:spacing w:val="-4"/>
          <w:sz w:val="26"/>
          <w:szCs w:val="26"/>
        </w:rPr>
        <w:t>5</w:t>
      </w:r>
      <w:r w:rsidRPr="00730B77">
        <w:rPr>
          <w:rFonts w:ascii="Times New Roman" w:hAnsi="Times New Roman"/>
          <w:spacing w:val="-4"/>
          <w:sz w:val="26"/>
          <w:szCs w:val="26"/>
        </w:rPr>
        <w:t>, 1.</w:t>
      </w:r>
      <w:r w:rsidR="00384E43" w:rsidRPr="00730B77">
        <w:rPr>
          <w:rFonts w:ascii="Times New Roman" w:hAnsi="Times New Roman"/>
          <w:spacing w:val="-4"/>
          <w:sz w:val="26"/>
          <w:szCs w:val="26"/>
        </w:rPr>
        <w:t xml:space="preserve">23 </w:t>
      </w:r>
      <w:r w:rsidRPr="00730B77">
        <w:rPr>
          <w:rFonts w:ascii="Times New Roman" w:hAnsi="Times New Roman"/>
          <w:spacing w:val="-4"/>
          <w:sz w:val="26"/>
          <w:szCs w:val="26"/>
        </w:rPr>
        <w:t xml:space="preserve">настоящего постановления на правоотношения, возникшие с 18.10.2018. </w:t>
      </w:r>
    </w:p>
    <w:p w:rsidR="00946147" w:rsidRPr="00730B77" w:rsidRDefault="00946147" w:rsidP="009461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>3.3. По применению положений пунктов 1.</w:t>
      </w:r>
      <w:r w:rsidR="00384E43" w:rsidRPr="00730B77">
        <w:rPr>
          <w:rFonts w:ascii="Times New Roman" w:hAnsi="Times New Roman"/>
          <w:spacing w:val="-4"/>
          <w:sz w:val="26"/>
          <w:szCs w:val="26"/>
        </w:rPr>
        <w:t>8.2 – 1.9</w:t>
      </w:r>
      <w:r w:rsidRPr="00730B77">
        <w:rPr>
          <w:rFonts w:ascii="Times New Roman" w:hAnsi="Times New Roman"/>
          <w:spacing w:val="-4"/>
          <w:sz w:val="26"/>
          <w:szCs w:val="26"/>
        </w:rPr>
        <w:t>, 1.1</w:t>
      </w:r>
      <w:r w:rsidR="00384E43" w:rsidRPr="00730B77">
        <w:rPr>
          <w:rFonts w:ascii="Times New Roman" w:hAnsi="Times New Roman"/>
          <w:spacing w:val="-4"/>
          <w:sz w:val="26"/>
          <w:szCs w:val="26"/>
        </w:rPr>
        <w:t>6</w:t>
      </w:r>
      <w:r w:rsidRPr="00730B77">
        <w:rPr>
          <w:rFonts w:ascii="Times New Roman" w:hAnsi="Times New Roman"/>
          <w:spacing w:val="-4"/>
          <w:sz w:val="26"/>
          <w:szCs w:val="26"/>
        </w:rPr>
        <w:t xml:space="preserve"> – 1.1</w:t>
      </w:r>
      <w:r w:rsidR="00384E43" w:rsidRPr="00730B77">
        <w:rPr>
          <w:rFonts w:ascii="Times New Roman" w:hAnsi="Times New Roman"/>
          <w:spacing w:val="-4"/>
          <w:sz w:val="26"/>
          <w:szCs w:val="26"/>
        </w:rPr>
        <w:t>8</w:t>
      </w:r>
      <w:r w:rsidRPr="00730B77">
        <w:rPr>
          <w:rFonts w:ascii="Times New Roman" w:hAnsi="Times New Roman"/>
          <w:spacing w:val="-4"/>
          <w:sz w:val="26"/>
          <w:szCs w:val="26"/>
        </w:rPr>
        <w:t xml:space="preserve"> настоящего постановления, на правоотношения, возникшие с 01.08.2019.</w:t>
      </w:r>
    </w:p>
    <w:p w:rsidR="00730B77" w:rsidRPr="00730B77" w:rsidRDefault="00730B77" w:rsidP="007734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E2776F" w:rsidRPr="00730B77" w:rsidRDefault="00946147" w:rsidP="003C48B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4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>Глав</w:t>
      </w:r>
      <w:r w:rsidR="00CA7BD9">
        <w:rPr>
          <w:rFonts w:ascii="Times New Roman" w:hAnsi="Times New Roman"/>
          <w:spacing w:val="-4"/>
          <w:sz w:val="26"/>
          <w:szCs w:val="26"/>
        </w:rPr>
        <w:t>а</w:t>
      </w:r>
      <w:r w:rsidRPr="00730B77">
        <w:rPr>
          <w:rFonts w:ascii="Times New Roman" w:hAnsi="Times New Roman"/>
          <w:spacing w:val="-4"/>
          <w:sz w:val="26"/>
          <w:szCs w:val="26"/>
        </w:rPr>
        <w:t xml:space="preserve"> города Норильска</w:t>
      </w:r>
      <w:r w:rsidRPr="00730B77">
        <w:rPr>
          <w:rFonts w:ascii="Times New Roman" w:hAnsi="Times New Roman"/>
          <w:spacing w:val="-4"/>
          <w:sz w:val="26"/>
          <w:szCs w:val="26"/>
        </w:rPr>
        <w:tab/>
      </w:r>
      <w:r w:rsidRPr="00730B77">
        <w:rPr>
          <w:rFonts w:ascii="Times New Roman" w:hAnsi="Times New Roman"/>
          <w:spacing w:val="-4"/>
          <w:sz w:val="26"/>
          <w:szCs w:val="26"/>
        </w:rPr>
        <w:tab/>
      </w:r>
      <w:r w:rsidRPr="00730B77">
        <w:rPr>
          <w:rFonts w:ascii="Times New Roman" w:hAnsi="Times New Roman"/>
          <w:spacing w:val="-4"/>
          <w:sz w:val="26"/>
          <w:szCs w:val="26"/>
        </w:rPr>
        <w:tab/>
      </w:r>
      <w:r w:rsidRPr="00730B77">
        <w:rPr>
          <w:rFonts w:ascii="Times New Roman" w:hAnsi="Times New Roman"/>
          <w:spacing w:val="-4"/>
          <w:sz w:val="26"/>
          <w:szCs w:val="26"/>
        </w:rPr>
        <w:tab/>
      </w:r>
      <w:r w:rsidRPr="00730B77">
        <w:rPr>
          <w:rFonts w:ascii="Times New Roman" w:hAnsi="Times New Roman"/>
          <w:spacing w:val="-4"/>
          <w:sz w:val="26"/>
          <w:szCs w:val="26"/>
        </w:rPr>
        <w:tab/>
      </w:r>
      <w:r w:rsidRPr="00730B77">
        <w:rPr>
          <w:rFonts w:ascii="Times New Roman" w:hAnsi="Times New Roman"/>
          <w:spacing w:val="-4"/>
          <w:sz w:val="26"/>
          <w:szCs w:val="26"/>
        </w:rPr>
        <w:tab/>
        <w:t xml:space="preserve">                </w:t>
      </w:r>
      <w:r w:rsidR="00CA7BD9">
        <w:rPr>
          <w:rFonts w:ascii="Times New Roman" w:hAnsi="Times New Roman"/>
          <w:spacing w:val="-4"/>
          <w:sz w:val="26"/>
          <w:szCs w:val="26"/>
        </w:rPr>
        <w:t xml:space="preserve">          </w:t>
      </w:r>
      <w:r w:rsidRPr="00730B77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CA7BD9">
        <w:rPr>
          <w:rFonts w:ascii="Times New Roman" w:hAnsi="Times New Roman"/>
          <w:spacing w:val="-4"/>
          <w:sz w:val="26"/>
          <w:szCs w:val="26"/>
        </w:rPr>
        <w:t>Р.В</w:t>
      </w:r>
      <w:proofErr w:type="spellEnd"/>
      <w:r w:rsidR="00CA7BD9">
        <w:rPr>
          <w:rFonts w:ascii="Times New Roman" w:hAnsi="Times New Roman"/>
          <w:spacing w:val="-4"/>
          <w:sz w:val="26"/>
          <w:szCs w:val="26"/>
        </w:rPr>
        <w:t xml:space="preserve">. </w:t>
      </w:r>
      <w:proofErr w:type="spellStart"/>
      <w:r w:rsidR="00CA7BD9">
        <w:rPr>
          <w:rFonts w:ascii="Times New Roman" w:hAnsi="Times New Roman"/>
          <w:spacing w:val="-4"/>
          <w:sz w:val="26"/>
          <w:szCs w:val="26"/>
        </w:rPr>
        <w:t>Ахметчин</w:t>
      </w:r>
      <w:proofErr w:type="spellEnd"/>
    </w:p>
    <w:p w:rsidR="003D406B" w:rsidRDefault="003D406B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</w:rPr>
      </w:pPr>
    </w:p>
    <w:p w:rsidR="002B6A8A" w:rsidRPr="003D406B" w:rsidRDefault="002B6A8A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8127B9" w:rsidRPr="003D406B" w:rsidRDefault="008127B9" w:rsidP="00E604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  <w:sectPr w:rsidR="008127B9" w:rsidRPr="003D406B" w:rsidSect="003C48B4">
          <w:headerReference w:type="default" r:id="rId35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p w:rsidR="008127B9" w:rsidRDefault="008127B9" w:rsidP="008127B9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  <w:r w:rsidRPr="0073081E">
        <w:rPr>
          <w:rFonts w:ascii="Times New Roman" w:hAnsi="Times New Roman"/>
          <w:sz w:val="26"/>
          <w:szCs w:val="26"/>
        </w:rPr>
        <w:lastRenderedPageBreak/>
        <w:t xml:space="preserve">Приложение к Постановлению </w:t>
      </w:r>
      <w:r w:rsidRPr="0073081E">
        <w:rPr>
          <w:rFonts w:ascii="Times New Roman" w:hAnsi="Times New Roman"/>
          <w:sz w:val="26"/>
          <w:szCs w:val="26"/>
        </w:rPr>
        <w:br/>
        <w:t>Администрации города Норильска</w:t>
      </w:r>
      <w:r w:rsidR="00156AE4">
        <w:rPr>
          <w:rFonts w:ascii="Times New Roman" w:hAnsi="Times New Roman"/>
          <w:sz w:val="26"/>
          <w:szCs w:val="26"/>
        </w:rPr>
        <w:t xml:space="preserve"> </w:t>
      </w:r>
      <w:r w:rsidR="00156AE4">
        <w:rPr>
          <w:rFonts w:ascii="Times New Roman" w:hAnsi="Times New Roman"/>
          <w:sz w:val="26"/>
          <w:szCs w:val="26"/>
        </w:rPr>
        <w:br/>
        <w:t>от 25.10.2019 № 500</w:t>
      </w:r>
    </w:p>
    <w:p w:rsidR="008127B9" w:rsidRPr="0073081E" w:rsidRDefault="008127B9" w:rsidP="008127B9">
      <w:pPr>
        <w:spacing w:after="0" w:line="240" w:lineRule="auto"/>
        <w:ind w:left="4253"/>
        <w:jc w:val="both"/>
        <w:rPr>
          <w:rFonts w:ascii="Times New Roman" w:hAnsi="Times New Roman"/>
          <w:sz w:val="26"/>
          <w:szCs w:val="26"/>
        </w:rPr>
      </w:pPr>
    </w:p>
    <w:p w:rsidR="008127B9" w:rsidRPr="008127B9" w:rsidRDefault="008127B9" w:rsidP="008127B9">
      <w:pPr>
        <w:spacing w:line="240" w:lineRule="auto"/>
        <w:ind w:left="4253"/>
        <w:rPr>
          <w:rFonts w:ascii="Times New Roman" w:eastAsia="Calibri" w:hAnsi="Times New Roman"/>
          <w:sz w:val="26"/>
          <w:szCs w:val="26"/>
          <w:lang w:eastAsia="en-US"/>
        </w:rPr>
      </w:pPr>
      <w:r w:rsidRPr="008127B9">
        <w:rPr>
          <w:rFonts w:ascii="Times New Roman" w:eastAsia="Calibri" w:hAnsi="Times New Roman"/>
          <w:sz w:val="26"/>
          <w:szCs w:val="26"/>
          <w:lang w:eastAsia="en-US"/>
        </w:rPr>
        <w:t xml:space="preserve">Приложение № 3 к Административному регламенту </w:t>
      </w:r>
      <w:r w:rsidRPr="008127B9">
        <w:rPr>
          <w:rFonts w:ascii="Times New Roman" w:hAnsi="Times New Roman"/>
          <w:sz w:val="26"/>
        </w:rPr>
        <w:t xml:space="preserve">предоставления муниципальной услуги </w:t>
      </w:r>
      <w:r w:rsidRPr="008127B9">
        <w:rPr>
          <w:rFonts w:ascii="Times New Roman" w:eastAsiaTheme="minorHAnsi" w:hAnsi="Times New Roman"/>
          <w:sz w:val="26"/>
          <w:szCs w:val="26"/>
          <w:lang w:eastAsia="en-US"/>
        </w:rPr>
        <w:t>по выдаче заверенных копий документов (выписок из решений Комиссий, распоряжений, договоров, свидетельств и иных документов)</w:t>
      </w:r>
      <w:r w:rsidRPr="008127B9">
        <w:rPr>
          <w:rFonts w:ascii="Times New Roman" w:hAnsi="Times New Roman"/>
          <w:sz w:val="26"/>
        </w:rPr>
        <w:t>, утвержденному постановлением Администрации города Норильска от 29.10.2013 № 481</w:t>
      </w:r>
    </w:p>
    <w:p w:rsidR="008127B9" w:rsidRDefault="008127B9" w:rsidP="00812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9B19EA">
        <w:rPr>
          <w:rFonts w:ascii="Times New Roman" w:hAnsi="Times New Roman"/>
          <w:sz w:val="26"/>
          <w:szCs w:val="26"/>
        </w:rPr>
        <w:t xml:space="preserve">БЛОК-СХЕМА ПРЕДОСТАВЛЕНИЯ МУНИЦИПАЛЬНОЙ УСЛУГИ </w:t>
      </w:r>
      <w:r w:rsidRPr="008127B9">
        <w:rPr>
          <w:rFonts w:ascii="Times New Roman" w:eastAsiaTheme="minorHAnsi" w:hAnsi="Times New Roman"/>
          <w:sz w:val="26"/>
          <w:szCs w:val="26"/>
          <w:lang w:eastAsia="en-US"/>
        </w:rPr>
        <w:t>ПО ВЫДАЧЕ ЗАВЕРЕННЫХ КОПИЙ ДОКУМЕНТОВ (ВЫПИСОК ИЗ РЕШЕНИЙ КОМИССИЙ, РАСПОРЯЖЕНИЙ, ДОГОВОРОВ, СВИДЕТЕЛЬСТВ И ИНЫХ ДОКУМЕНТОВ)</w:t>
      </w:r>
    </w:p>
    <w:p w:rsidR="008127B9" w:rsidRPr="002A1469" w:rsidRDefault="008127B9" w:rsidP="008127B9">
      <w:pPr>
        <w:pStyle w:val="ConsPlusTitle"/>
        <w:jc w:val="center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8127B9" w:rsidRPr="00A262AC" w:rsidTr="0052790A">
        <w:trPr>
          <w:trHeight w:val="541"/>
          <w:jc w:val="center"/>
        </w:trPr>
        <w:tc>
          <w:tcPr>
            <w:tcW w:w="3397" w:type="dxa"/>
            <w:shd w:val="clear" w:color="auto" w:fill="auto"/>
          </w:tcPr>
          <w:p w:rsidR="008127B9" w:rsidRPr="00A262AC" w:rsidRDefault="008127B9" w:rsidP="005279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b/>
                <w:bCs/>
              </w:rPr>
            </w:pPr>
            <w:r w:rsidRPr="00A262AC">
              <w:rPr>
                <w:rFonts w:cs="Calibri"/>
              </w:rPr>
              <w:t>Прием и регистрация Заявления с документами</w:t>
            </w:r>
          </w:p>
        </w:tc>
      </w:tr>
    </w:tbl>
    <w:tbl>
      <w:tblPr>
        <w:tblpPr w:leftFromText="180" w:rightFromText="180" w:vertAnchor="text" w:horzAnchor="page" w:tblpX="4258" w:tblpY="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</w:tblGrid>
      <w:tr w:rsidR="008127B9" w:rsidRPr="00A262AC" w:rsidTr="0052790A">
        <w:trPr>
          <w:trHeight w:val="818"/>
        </w:trPr>
        <w:tc>
          <w:tcPr>
            <w:tcW w:w="4477" w:type="dxa"/>
            <w:shd w:val="clear" w:color="auto" w:fill="auto"/>
          </w:tcPr>
          <w:p w:rsidR="008127B9" w:rsidRPr="00A262AC" w:rsidRDefault="008127B9" w:rsidP="0052790A">
            <w:pPr>
              <w:spacing w:line="240" w:lineRule="auto"/>
              <w:jc w:val="center"/>
              <w:rPr>
                <w:rFonts w:cs="Calibri"/>
              </w:rPr>
            </w:pPr>
            <w:r w:rsidRPr="00A262AC">
              <w:rPr>
                <w:rFonts w:cs="Calibri"/>
              </w:rPr>
              <w:t>Проверка наличия оснований для отказа в приеме Заявления с приложенными документами</w:t>
            </w:r>
          </w:p>
        </w:tc>
      </w:tr>
    </w:tbl>
    <w:p w:rsidR="008127B9" w:rsidRPr="00A262AC" w:rsidRDefault="008127B9" w:rsidP="008127B9">
      <w:pPr>
        <w:tabs>
          <w:tab w:val="center" w:pos="4819"/>
          <w:tab w:val="left" w:pos="7770"/>
        </w:tabs>
        <w:autoSpaceDE w:val="0"/>
        <w:autoSpaceDN w:val="0"/>
        <w:adjustRightInd w:val="0"/>
        <w:spacing w:line="240" w:lineRule="auto"/>
        <w:rPr>
          <w:rFonts w:cs="Calibri"/>
          <w:bCs/>
        </w:rPr>
      </w:pPr>
      <w:r w:rsidRPr="00A262AC">
        <w:rPr>
          <w:rFonts w:cs="Calibri"/>
          <w:b/>
          <w:bCs/>
        </w:rPr>
        <w:tab/>
      </w:r>
      <w:r w:rsidRPr="00A262AC">
        <w:rPr>
          <w:rFonts w:cs="Calibri"/>
          <w:noProof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6F293C4D" wp14:editId="1BFB3B2A">
                <wp:simplePos x="0" y="0"/>
                <wp:positionH relativeFrom="column">
                  <wp:posOffset>3068954</wp:posOffset>
                </wp:positionH>
                <wp:positionV relativeFrom="paragraph">
                  <wp:posOffset>10795</wp:posOffset>
                </wp:positionV>
                <wp:extent cx="0" cy="190500"/>
                <wp:effectExtent l="76200" t="0" r="57150" b="571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4728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41.65pt;margin-top:.85pt;width:0;height:15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">
                <v:stroke endarrow="block"/>
              </v:shape>
            </w:pict>
          </mc:Fallback>
        </mc:AlternateContent>
      </w:r>
      <w:r w:rsidRPr="00A262AC">
        <w:rPr>
          <w:rFonts w:cs="Calibri"/>
          <w:b/>
          <w:bCs/>
        </w:rPr>
        <w:t xml:space="preserve">                          </w:t>
      </w:r>
      <w:r w:rsidRPr="00A262AC">
        <w:rPr>
          <w:rFonts w:cs="Calibri"/>
          <w:b/>
          <w:bCs/>
        </w:rPr>
        <w:tab/>
      </w:r>
      <w:r w:rsidRPr="00A262AC">
        <w:rPr>
          <w:rFonts w:cs="Calibri"/>
          <w:bCs/>
        </w:rPr>
        <w:t>нет</w:t>
      </w:r>
    </w:p>
    <w:p w:rsidR="008127B9" w:rsidRPr="00A262AC" w:rsidRDefault="008127B9" w:rsidP="008127B9">
      <w:pPr>
        <w:spacing w:line="240" w:lineRule="auto"/>
        <w:jc w:val="center"/>
        <w:rPr>
          <w:rFonts w:cs="Calibri"/>
          <w:vanish/>
        </w:rPr>
      </w:pPr>
      <w:r w:rsidRPr="00A262AC">
        <w:rPr>
          <w:rFonts w:cs="Calibri"/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10198CC2" wp14:editId="3F39A16E">
                <wp:simplePos x="0" y="0"/>
                <wp:positionH relativeFrom="column">
                  <wp:posOffset>5077460</wp:posOffset>
                </wp:positionH>
                <wp:positionV relativeFrom="paragraph">
                  <wp:posOffset>292735</wp:posOffset>
                </wp:positionV>
                <wp:extent cx="0" cy="360045"/>
                <wp:effectExtent l="57150" t="8890" r="57150" b="2159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49B17" id="Прямая со стрелкой 10" o:spid="_x0000_s1026" type="#_x0000_t32" style="position:absolute;margin-left:399.8pt;margin-top:23.05pt;width:0;height:28.3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Hu2YAIAAHcEAAAOAAAAZHJzL2Uyb0RvYy54bWysVEtu2zAQ3RfoHQjuHUmO7CZC5KCQ7G7S&#10;NkDSA9AkZRGlSIFkLBtFgTQXyBF6hW666Ac5g3yjDulPm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">
                <v:stroke endarrow="block"/>
              </v:shape>
            </w:pict>
          </mc:Fallback>
        </mc:AlternateContent>
      </w:r>
      <w:r w:rsidRPr="00A262AC">
        <w:rPr>
          <w:rFonts w:cs="Calibri"/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0F2C038" wp14:editId="1BC4F438">
                <wp:simplePos x="0" y="0"/>
                <wp:positionH relativeFrom="column">
                  <wp:posOffset>4500880</wp:posOffset>
                </wp:positionH>
                <wp:positionV relativeFrom="paragraph">
                  <wp:posOffset>268605</wp:posOffset>
                </wp:positionV>
                <wp:extent cx="575945" cy="0"/>
                <wp:effectExtent l="0" t="0" r="33655" b="190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7D40F" id="Прямая со стрелкой 14" o:spid="_x0000_s1026" type="#_x0000_t32" style="position:absolute;margin-left:354.4pt;margin-top:21.15pt;width:45.35pt;height:0;flip:y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"/>
            </w:pict>
          </mc:Fallback>
        </mc:AlternateContent>
      </w:r>
      <w:r w:rsidRPr="00A262AC">
        <w:rPr>
          <w:rFonts w:cs="Calibri"/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6DD9D3F2" wp14:editId="58A4CF51">
                <wp:simplePos x="0" y="0"/>
                <wp:positionH relativeFrom="column">
                  <wp:posOffset>592455</wp:posOffset>
                </wp:positionH>
                <wp:positionV relativeFrom="paragraph">
                  <wp:posOffset>318135</wp:posOffset>
                </wp:positionV>
                <wp:extent cx="1005840" cy="0"/>
                <wp:effectExtent l="0" t="0" r="22860" b="190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5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485D0" id="Прямая со стрелкой 11" o:spid="_x0000_s1026" type="#_x0000_t32" style="position:absolute;margin-left:46.65pt;margin-top:25.05pt;width:79.2pt;height:0;flip:y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"/>
            </w:pict>
          </mc:Fallback>
        </mc:AlternateContent>
      </w:r>
      <w:r w:rsidRPr="00A262AC">
        <w:rPr>
          <w:rFonts w:cs="Calibri"/>
        </w:rPr>
        <w:t xml:space="preserve">да </w:t>
      </w:r>
    </w:p>
    <w:p w:rsidR="008127B9" w:rsidRPr="00A262AC" w:rsidRDefault="008127B9" w:rsidP="008127B9">
      <w:pPr>
        <w:shd w:val="clear" w:color="auto" w:fill="FFFFFF"/>
        <w:spacing w:line="240" w:lineRule="auto"/>
        <w:jc w:val="center"/>
        <w:rPr>
          <w:rFonts w:cs="Calibri"/>
        </w:rPr>
      </w:pPr>
      <w:r w:rsidRPr="00A262AC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23F8D" wp14:editId="623CD7FE">
                <wp:simplePos x="0" y="0"/>
                <wp:positionH relativeFrom="column">
                  <wp:posOffset>608965</wp:posOffset>
                </wp:positionH>
                <wp:positionV relativeFrom="paragraph">
                  <wp:posOffset>15875</wp:posOffset>
                </wp:positionV>
                <wp:extent cx="0" cy="431800"/>
                <wp:effectExtent l="60325" t="13970" r="53975" b="2095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22BA8" id="Прямая со стрелкой 13" o:spid="_x0000_s1026" type="#_x0000_t32" style="position:absolute;margin-left:47.95pt;margin-top:1.25pt;width:0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margin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</w:tblGrid>
      <w:tr w:rsidR="008127B9" w:rsidRPr="00A262AC" w:rsidTr="0052790A">
        <w:trPr>
          <w:trHeight w:val="539"/>
        </w:trPr>
        <w:tc>
          <w:tcPr>
            <w:tcW w:w="2053" w:type="dxa"/>
            <w:shd w:val="clear" w:color="auto" w:fill="auto"/>
          </w:tcPr>
          <w:p w:rsidR="008127B9" w:rsidRPr="00A262AC" w:rsidRDefault="008127B9" w:rsidP="0052790A">
            <w:pPr>
              <w:spacing w:line="240" w:lineRule="auto"/>
              <w:jc w:val="center"/>
              <w:rPr>
                <w:rFonts w:cs="Calibri"/>
              </w:rPr>
            </w:pPr>
            <w:r w:rsidRPr="00A262AC">
              <w:rPr>
                <w:rFonts w:cs="Calibri"/>
              </w:rPr>
              <w:t>отказ в приеме документов</w:t>
            </w:r>
          </w:p>
        </w:tc>
      </w:tr>
    </w:tbl>
    <w:tbl>
      <w:tblPr>
        <w:tblpPr w:leftFromText="180" w:rightFromText="180" w:vertAnchor="text" w:horzAnchor="margin" w:tblpXSpec="right" w:tblpY="2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</w:tblGrid>
      <w:tr w:rsidR="008127B9" w:rsidRPr="00A262AC" w:rsidTr="0052790A">
        <w:trPr>
          <w:trHeight w:val="252"/>
        </w:trPr>
        <w:tc>
          <w:tcPr>
            <w:tcW w:w="3553" w:type="dxa"/>
            <w:shd w:val="clear" w:color="auto" w:fill="auto"/>
          </w:tcPr>
          <w:p w:rsidR="008127B9" w:rsidRPr="00A262AC" w:rsidRDefault="008127B9" w:rsidP="0052790A">
            <w:pPr>
              <w:shd w:val="clear" w:color="auto" w:fill="FFFFFF"/>
              <w:spacing w:line="240" w:lineRule="auto"/>
              <w:jc w:val="center"/>
              <w:rPr>
                <w:rFonts w:cs="Calibri"/>
              </w:rPr>
            </w:pPr>
            <w:r w:rsidRPr="00A262AC">
              <w:rPr>
                <w:rFonts w:cs="Calibri"/>
              </w:rPr>
              <w:t>Наличие оснований для приостановления предоставления муниципальной услуги</w:t>
            </w:r>
          </w:p>
        </w:tc>
      </w:tr>
    </w:tbl>
    <w:p w:rsidR="008127B9" w:rsidRPr="00A262AC" w:rsidRDefault="008127B9" w:rsidP="008127B9">
      <w:pPr>
        <w:shd w:val="clear" w:color="auto" w:fill="FFFFFF"/>
        <w:spacing w:line="240" w:lineRule="auto"/>
        <w:jc w:val="center"/>
        <w:rPr>
          <w:rFonts w:cs="Calibri"/>
        </w:rPr>
      </w:pPr>
    </w:p>
    <w:p w:rsidR="008127B9" w:rsidRPr="00A262AC" w:rsidRDefault="008127B9" w:rsidP="008127B9">
      <w:pPr>
        <w:spacing w:line="240" w:lineRule="auto"/>
        <w:jc w:val="center"/>
        <w:rPr>
          <w:rFonts w:cs="Calibri"/>
          <w:vanish/>
        </w:rPr>
      </w:pPr>
      <w:r w:rsidRPr="00A262AC">
        <w:rPr>
          <w:rFonts w:cs="Calibri"/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533707F5" wp14:editId="0139364C">
                <wp:simplePos x="0" y="0"/>
                <wp:positionH relativeFrom="page">
                  <wp:posOffset>3891915</wp:posOffset>
                </wp:positionH>
                <wp:positionV relativeFrom="paragraph">
                  <wp:posOffset>233680</wp:posOffset>
                </wp:positionV>
                <wp:extent cx="0" cy="360045"/>
                <wp:effectExtent l="53340" t="8890" r="60960" b="2159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C8D8C" id="Прямая со стрелкой 9" o:spid="_x0000_s1026" type="#_x0000_t32" style="position:absolute;margin-left:306.45pt;margin-top:18.4pt;width:0;height:28.3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">
                <v:stroke endarrow="block"/>
                <w10:wrap anchorx="page"/>
              </v:shape>
            </w:pict>
          </mc:Fallback>
        </mc:AlternateContent>
      </w:r>
      <w:r w:rsidRPr="00A262AC">
        <w:rPr>
          <w:rFonts w:cs="Calibri"/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0AE4B17E" wp14:editId="0279E4E0">
                <wp:simplePos x="0" y="0"/>
                <wp:positionH relativeFrom="column">
                  <wp:posOffset>2811780</wp:posOffset>
                </wp:positionH>
                <wp:positionV relativeFrom="paragraph">
                  <wp:posOffset>215900</wp:posOffset>
                </wp:positionV>
                <wp:extent cx="1005840" cy="0"/>
                <wp:effectExtent l="0" t="0" r="22860" b="190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5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7FCC9" id="Прямая со стрелкой 16" o:spid="_x0000_s1026" type="#_x0000_t32" style="position:absolute;margin-left:221.4pt;margin-top:17pt;width:79.2pt;height:0;flip:y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"/>
            </w:pict>
          </mc:Fallback>
        </mc:AlternateContent>
      </w:r>
      <w:r w:rsidRPr="00A262AC">
        <w:rPr>
          <w:rFonts w:cs="Calibri"/>
        </w:rPr>
        <w:t xml:space="preserve">                                                             да</w:t>
      </w:r>
    </w:p>
    <w:p w:rsidR="008127B9" w:rsidRPr="00A262AC" w:rsidRDefault="008127B9" w:rsidP="008127B9">
      <w:pPr>
        <w:spacing w:line="240" w:lineRule="auto"/>
        <w:rPr>
          <w:rFonts w:cs="Calibri"/>
          <w:vanish/>
        </w:rPr>
      </w:pPr>
    </w:p>
    <w:tbl>
      <w:tblPr>
        <w:tblpPr w:leftFromText="180" w:rightFromText="18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8127B9" w:rsidRPr="00A262AC" w:rsidTr="0052790A">
        <w:trPr>
          <w:trHeight w:val="78"/>
        </w:trPr>
        <w:tc>
          <w:tcPr>
            <w:tcW w:w="4928" w:type="dxa"/>
            <w:shd w:val="clear" w:color="auto" w:fill="auto"/>
          </w:tcPr>
          <w:p w:rsidR="008127B9" w:rsidRPr="00A262AC" w:rsidRDefault="008127B9" w:rsidP="0052790A">
            <w:pPr>
              <w:spacing w:line="240" w:lineRule="auto"/>
              <w:jc w:val="center"/>
              <w:rPr>
                <w:rFonts w:cs="Calibri"/>
              </w:rPr>
            </w:pPr>
            <w:r w:rsidRPr="00A262AC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 wp14:anchorId="194E29E6" wp14:editId="66AA2772">
                      <wp:simplePos x="0" y="0"/>
                      <wp:positionH relativeFrom="page">
                        <wp:posOffset>6324600</wp:posOffset>
                      </wp:positionH>
                      <wp:positionV relativeFrom="paragraph">
                        <wp:posOffset>219075</wp:posOffset>
                      </wp:positionV>
                      <wp:extent cx="0" cy="360045"/>
                      <wp:effectExtent l="57150" t="6350" r="57150" b="1460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0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4921E" id="Прямая со стрелкой 8" o:spid="_x0000_s1026" type="#_x0000_t32" style="position:absolute;margin-left:498pt;margin-top:17.25pt;width:0;height:28.3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">
                      <v:stroke endarrow="block"/>
                      <w10:wrap anchorx="page"/>
                    </v:shape>
                  </w:pict>
                </mc:Fallback>
              </mc:AlternateContent>
            </w:r>
            <w:r w:rsidRPr="00A262AC">
              <w:rPr>
                <w:rFonts w:cs="Calibri"/>
              </w:rPr>
              <w:t xml:space="preserve">                                              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</w:r>
          </w:p>
        </w:tc>
      </w:tr>
    </w:tbl>
    <w:p w:rsidR="008127B9" w:rsidRPr="00A262AC" w:rsidRDefault="008127B9" w:rsidP="008127B9">
      <w:pPr>
        <w:shd w:val="clear" w:color="auto" w:fill="FFFFFF"/>
        <w:spacing w:line="240" w:lineRule="auto"/>
        <w:rPr>
          <w:rFonts w:cs="Calibri"/>
        </w:rPr>
      </w:pPr>
      <w:r w:rsidRPr="00A262AC">
        <w:rPr>
          <w:rFonts w:cs="Calibri"/>
        </w:rPr>
        <w:t xml:space="preserve">                                                нет</w:t>
      </w:r>
    </w:p>
    <w:tbl>
      <w:tblPr>
        <w:tblpPr w:leftFromText="180" w:rightFromText="180" w:vertAnchor="text" w:horzAnchor="margin" w:tblpXSpec="right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</w:tblGrid>
      <w:tr w:rsidR="008127B9" w:rsidRPr="00A262AC" w:rsidTr="0052790A">
        <w:trPr>
          <w:trHeight w:val="268"/>
        </w:trPr>
        <w:tc>
          <w:tcPr>
            <w:tcW w:w="3715" w:type="dxa"/>
            <w:shd w:val="clear" w:color="auto" w:fill="auto"/>
          </w:tcPr>
          <w:p w:rsidR="008127B9" w:rsidRPr="00A262AC" w:rsidRDefault="008127B9" w:rsidP="005279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262AC">
              <w:rPr>
                <w:rFonts w:cs="Calibri"/>
              </w:rPr>
              <w:t xml:space="preserve">Рассмотрение заявления и документов </w:t>
            </w:r>
          </w:p>
        </w:tc>
      </w:tr>
    </w:tbl>
    <w:p w:rsidR="008127B9" w:rsidRPr="00A262AC" w:rsidRDefault="008127B9" w:rsidP="008127B9">
      <w:pPr>
        <w:shd w:val="clear" w:color="auto" w:fill="FFFFFF"/>
        <w:spacing w:line="240" w:lineRule="auto"/>
        <w:rPr>
          <w:rFonts w:cs="Calibri"/>
        </w:rPr>
      </w:pPr>
    </w:p>
    <w:p w:rsidR="008127B9" w:rsidRPr="00A262AC" w:rsidRDefault="008127B9" w:rsidP="008127B9">
      <w:pPr>
        <w:shd w:val="clear" w:color="auto" w:fill="FFFFFF"/>
        <w:spacing w:line="240" w:lineRule="auto"/>
        <w:jc w:val="center"/>
        <w:rPr>
          <w:rFonts w:cs="Calibri"/>
        </w:rPr>
      </w:pPr>
      <w:r w:rsidRPr="00A262AC">
        <w:rPr>
          <w:rFonts w:cs="Calibri"/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28B8332B" wp14:editId="3D8FC63F">
                <wp:simplePos x="0" y="0"/>
                <wp:positionH relativeFrom="page">
                  <wp:posOffset>5743575</wp:posOffset>
                </wp:positionH>
                <wp:positionV relativeFrom="paragraph">
                  <wp:posOffset>170815</wp:posOffset>
                </wp:positionV>
                <wp:extent cx="0" cy="252095"/>
                <wp:effectExtent l="57150" t="12700" r="57150" b="2095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90C6B" id="Прямая со стрелкой 7" o:spid="_x0000_s1026" type="#_x0000_t32" style="position:absolute;margin-left:452.25pt;margin-top:13.45pt;width:0;height:19.8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">
                <v:stroke endarrow="block"/>
                <w10:wrap anchorx="page"/>
              </v:shape>
            </w:pict>
          </mc:Fallback>
        </mc:AlternateContent>
      </w:r>
    </w:p>
    <w:tbl>
      <w:tblPr>
        <w:tblpPr w:leftFromText="180" w:rightFromText="180" w:vertAnchor="text" w:horzAnchor="page" w:tblpX="5836" w:tblpY="3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</w:tblGrid>
      <w:tr w:rsidR="008127B9" w:rsidRPr="00A262AC" w:rsidTr="0052790A">
        <w:trPr>
          <w:trHeight w:val="252"/>
        </w:trPr>
        <w:tc>
          <w:tcPr>
            <w:tcW w:w="3984" w:type="dxa"/>
            <w:shd w:val="clear" w:color="auto" w:fill="auto"/>
          </w:tcPr>
          <w:p w:rsidR="008127B9" w:rsidRPr="00A262AC" w:rsidRDefault="008127B9" w:rsidP="0052790A">
            <w:pPr>
              <w:shd w:val="clear" w:color="auto" w:fill="FFFFFF"/>
              <w:spacing w:line="240" w:lineRule="auto"/>
              <w:jc w:val="center"/>
              <w:rPr>
                <w:rFonts w:cs="Calibri"/>
              </w:rPr>
            </w:pPr>
            <w:r w:rsidRPr="00A262AC">
              <w:rPr>
                <w:rFonts w:cs="Calibri"/>
              </w:rPr>
              <w:t>Наличие оснований для отказа в предоставлении муниципальной услуги</w:t>
            </w:r>
          </w:p>
        </w:tc>
      </w:tr>
    </w:tbl>
    <w:p w:rsidR="008127B9" w:rsidRPr="00A262AC" w:rsidRDefault="00156AE4" w:rsidP="008127B9">
      <w:pPr>
        <w:shd w:val="clear" w:color="auto" w:fill="FFFFFF"/>
        <w:spacing w:line="240" w:lineRule="auto"/>
        <w:jc w:val="center"/>
        <w:rPr>
          <w:rFonts w:cs="Calibri"/>
        </w:rPr>
      </w:pPr>
      <w:r>
        <w:rPr>
          <w:rFonts w:cs="Calibri"/>
        </w:rPr>
        <w:t xml:space="preserve">  </w:t>
      </w:r>
      <w:bookmarkStart w:id="0" w:name="_GoBack"/>
      <w:bookmarkEnd w:id="0"/>
    </w:p>
    <w:p w:rsidR="008127B9" w:rsidRPr="00A262AC" w:rsidRDefault="008127B9" w:rsidP="008127B9">
      <w:pPr>
        <w:shd w:val="clear" w:color="auto" w:fill="FFFFFF"/>
        <w:spacing w:line="240" w:lineRule="auto"/>
        <w:jc w:val="center"/>
        <w:rPr>
          <w:rFonts w:cs="Calibri"/>
        </w:rPr>
      </w:pPr>
      <w:r w:rsidRPr="00A262AC">
        <w:rPr>
          <w:rFonts w:cs="Calibri"/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4FB53F9E" wp14:editId="77567D57">
                <wp:simplePos x="0" y="0"/>
                <wp:positionH relativeFrom="page">
                  <wp:posOffset>2647950</wp:posOffset>
                </wp:positionH>
                <wp:positionV relativeFrom="paragraph">
                  <wp:posOffset>20320</wp:posOffset>
                </wp:positionV>
                <wp:extent cx="0" cy="360045"/>
                <wp:effectExtent l="57150" t="8255" r="57150" b="222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56732" id="Прямая со стрелкой 2" o:spid="_x0000_s1026" type="#_x0000_t32" style="position:absolute;margin-left:208.5pt;margin-top:1.6pt;width:0;height:28.3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">
                <v:stroke endarrow="block"/>
                <w10:wrap anchorx="page"/>
              </v:shape>
            </w:pict>
          </mc:Fallback>
        </mc:AlternateContent>
      </w:r>
      <w:r w:rsidRPr="00A262AC">
        <w:rPr>
          <w:rFonts w:cs="Calibri"/>
          <w:noProof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4C1376DA" wp14:editId="21C379F7">
                <wp:simplePos x="0" y="0"/>
                <wp:positionH relativeFrom="column">
                  <wp:posOffset>1562100</wp:posOffset>
                </wp:positionH>
                <wp:positionV relativeFrom="paragraph">
                  <wp:posOffset>9525</wp:posOffset>
                </wp:positionV>
                <wp:extent cx="1005840" cy="0"/>
                <wp:effectExtent l="0" t="0" r="22860" b="190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5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1F40A" id="Прямая со стрелкой 15" o:spid="_x0000_s1026" type="#_x0000_t32" style="position:absolute;margin-left:123pt;margin-top:.75pt;width:79.2pt;height:0;flip:y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"/>
            </w:pict>
          </mc:Fallback>
        </mc:AlternateContent>
      </w:r>
      <w:r w:rsidRPr="00A262AC">
        <w:rPr>
          <w:rFonts w:cs="Calibri"/>
        </w:rPr>
        <w:t xml:space="preserve">                         </w:t>
      </w:r>
      <w:r>
        <w:rPr>
          <w:rFonts w:cs="Calibri"/>
        </w:rPr>
        <w:t xml:space="preserve">                           нет</w:t>
      </w:r>
      <w:r w:rsidRPr="00A262AC">
        <w:rPr>
          <w:rFonts w:cs="Calibri"/>
        </w:rPr>
        <w:t xml:space="preserve">                                              </w:t>
      </w:r>
    </w:p>
    <w:tbl>
      <w:tblPr>
        <w:tblpPr w:leftFromText="180" w:rightFromText="180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8127B9" w:rsidRPr="00A262AC" w:rsidTr="00761439">
        <w:trPr>
          <w:trHeight w:val="78"/>
        </w:trPr>
        <w:tc>
          <w:tcPr>
            <w:tcW w:w="3964" w:type="dxa"/>
            <w:shd w:val="clear" w:color="auto" w:fill="auto"/>
          </w:tcPr>
          <w:p w:rsidR="008127B9" w:rsidRPr="00A262AC" w:rsidRDefault="00761439" w:rsidP="00761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eastAsiaTheme="minorHAnsi" w:cs="Calibri"/>
                <w:lang w:eastAsia="en-US"/>
              </w:rPr>
              <w:t>подготовка и выдача Заявителю копий документов (выписок из решений Комиссий, распоряжений, договоров, свидетельств и иных документов)</w:t>
            </w:r>
          </w:p>
        </w:tc>
      </w:tr>
    </w:tbl>
    <w:p w:rsidR="008127B9" w:rsidRPr="00A262AC" w:rsidRDefault="008127B9" w:rsidP="008127B9">
      <w:pPr>
        <w:spacing w:line="240" w:lineRule="auto"/>
        <w:rPr>
          <w:rFonts w:cs="Calibri"/>
          <w:vanish/>
        </w:rPr>
      </w:pPr>
      <w:r w:rsidRPr="00A262AC">
        <w:rPr>
          <w:rFonts w:cs="Calibri"/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632ABA5E" wp14:editId="793C867B">
                <wp:simplePos x="0" y="0"/>
                <wp:positionH relativeFrom="page">
                  <wp:posOffset>5791200</wp:posOffset>
                </wp:positionH>
                <wp:positionV relativeFrom="paragraph">
                  <wp:posOffset>66040</wp:posOffset>
                </wp:positionV>
                <wp:extent cx="0" cy="360045"/>
                <wp:effectExtent l="57150" t="8890" r="57150" b="2159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FE929" id="Прямая со стрелкой 6" o:spid="_x0000_s1026" type="#_x0000_t32" style="position:absolute;margin-left:456pt;margin-top:5.2pt;width:0;height:28.3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">
                <v:stroke endarrow="block"/>
                <w10:wrap anchorx="page"/>
              </v:shape>
            </w:pict>
          </mc:Fallback>
        </mc:AlternateContent>
      </w:r>
    </w:p>
    <w:p w:rsidR="008127B9" w:rsidRPr="00A262AC" w:rsidRDefault="008127B9" w:rsidP="008127B9">
      <w:pPr>
        <w:spacing w:line="240" w:lineRule="auto"/>
        <w:rPr>
          <w:rFonts w:cs="Calibri"/>
          <w:vanish/>
        </w:rPr>
      </w:pPr>
    </w:p>
    <w:tbl>
      <w:tblPr>
        <w:tblpPr w:leftFromText="180" w:rightFromText="180" w:vertAnchor="text" w:horzAnchor="margin" w:tblpXSpec="right" w:tblpY="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8127B9" w:rsidRPr="00A262AC" w:rsidTr="0052790A">
        <w:trPr>
          <w:trHeight w:val="78"/>
        </w:trPr>
        <w:tc>
          <w:tcPr>
            <w:tcW w:w="2943" w:type="dxa"/>
            <w:shd w:val="clear" w:color="auto" w:fill="auto"/>
          </w:tcPr>
          <w:p w:rsidR="008127B9" w:rsidRPr="00A262AC" w:rsidRDefault="000617E7" w:rsidP="00156AE4">
            <w:pPr>
              <w:pStyle w:val="a4"/>
              <w:jc w:val="center"/>
            </w:pPr>
            <w:r>
              <w:rPr>
                <w:rFonts w:eastAsiaTheme="minorHAnsi"/>
                <w:lang w:eastAsia="en-US"/>
              </w:rPr>
              <w:t>Подготовка и выдача письма за подп</w:t>
            </w:r>
            <w:r w:rsidR="00156AE4">
              <w:rPr>
                <w:rFonts w:eastAsiaTheme="minorHAnsi"/>
                <w:lang w:eastAsia="en-US"/>
              </w:rPr>
              <w:t xml:space="preserve">исью начальника Управления </w:t>
            </w:r>
            <w:r>
              <w:rPr>
                <w:rFonts w:eastAsiaTheme="minorHAnsi"/>
                <w:lang w:eastAsia="en-US"/>
              </w:rPr>
              <w:t xml:space="preserve">об </w:t>
            </w:r>
            <w:r w:rsidR="00156AE4">
              <w:rPr>
                <w:rFonts w:eastAsiaTheme="minorHAnsi"/>
                <w:lang w:eastAsia="en-US"/>
              </w:rPr>
              <w:t xml:space="preserve">отказе в выдаче заверенных копий документов (выписок из </w:t>
            </w:r>
            <w:r>
              <w:rPr>
                <w:rFonts w:eastAsiaTheme="minorHAnsi"/>
                <w:lang w:eastAsia="en-US"/>
              </w:rPr>
              <w:t>решений Комиссий, свидетельств и иных документов)</w:t>
            </w:r>
          </w:p>
        </w:tc>
      </w:tr>
    </w:tbl>
    <w:p w:rsidR="008127B9" w:rsidRPr="001D3393" w:rsidRDefault="008127B9" w:rsidP="008127B9">
      <w:pPr>
        <w:spacing w:after="160"/>
        <w:jc w:val="right"/>
        <w:rPr>
          <w:rFonts w:cs="Calibri"/>
        </w:rPr>
      </w:pPr>
      <w:r>
        <w:rPr>
          <w:rFonts w:cs="Calibri"/>
        </w:rPr>
        <w:t xml:space="preserve"> </w:t>
      </w:r>
      <w:r>
        <w:rPr>
          <w:rFonts w:cs="Calibri"/>
        </w:rPr>
        <w:tab/>
        <w:t xml:space="preserve">       да</w:t>
      </w:r>
    </w:p>
    <w:p w:rsidR="008127B9" w:rsidRDefault="008127B9" w:rsidP="008127B9">
      <w:pPr>
        <w:jc w:val="both"/>
        <w:rPr>
          <w:sz w:val="26"/>
          <w:szCs w:val="26"/>
        </w:rPr>
      </w:pPr>
    </w:p>
    <w:p w:rsidR="008127B9" w:rsidRDefault="008127B9" w:rsidP="008127B9">
      <w:pPr>
        <w:jc w:val="both"/>
        <w:rPr>
          <w:sz w:val="26"/>
          <w:szCs w:val="26"/>
        </w:rPr>
      </w:pPr>
    </w:p>
    <w:p w:rsidR="008127B9" w:rsidRDefault="008127B9" w:rsidP="008127B9">
      <w:pPr>
        <w:jc w:val="both"/>
        <w:rPr>
          <w:sz w:val="26"/>
          <w:szCs w:val="26"/>
        </w:rPr>
      </w:pPr>
    </w:p>
    <w:p w:rsidR="00274466" w:rsidRPr="00730B77" w:rsidRDefault="00274466" w:rsidP="00E604F8">
      <w:pPr>
        <w:shd w:val="clear" w:color="auto" w:fill="FFFFFF"/>
        <w:spacing w:after="0" w:line="240" w:lineRule="auto"/>
        <w:rPr>
          <w:spacing w:val="-4"/>
        </w:rPr>
      </w:pPr>
    </w:p>
    <w:sectPr w:rsidR="00274466" w:rsidRPr="00730B77" w:rsidSect="00D9066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E8A" w:rsidRDefault="00DC0E8A" w:rsidP="008475A4">
      <w:pPr>
        <w:spacing w:after="0" w:line="240" w:lineRule="auto"/>
      </w:pPr>
      <w:r>
        <w:separator/>
      </w:r>
    </w:p>
  </w:endnote>
  <w:endnote w:type="continuationSeparator" w:id="0">
    <w:p w:rsidR="00DC0E8A" w:rsidRDefault="00DC0E8A" w:rsidP="0084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E8A" w:rsidRDefault="00DC0E8A" w:rsidP="008475A4">
      <w:pPr>
        <w:spacing w:after="0" w:line="240" w:lineRule="auto"/>
      </w:pPr>
      <w:r>
        <w:separator/>
      </w:r>
    </w:p>
  </w:footnote>
  <w:footnote w:type="continuationSeparator" w:id="0">
    <w:p w:rsidR="00DC0E8A" w:rsidRDefault="00DC0E8A" w:rsidP="00847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5479185"/>
      <w:docPartObj>
        <w:docPartGallery w:val="Page Numbers (Top of Page)"/>
        <w:docPartUnique/>
      </w:docPartObj>
    </w:sdtPr>
    <w:sdtEndPr/>
    <w:sdtContent>
      <w:p w:rsidR="008475A4" w:rsidRDefault="008475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AE4">
          <w:rPr>
            <w:noProof/>
          </w:rPr>
          <w:t>5</w:t>
        </w:r>
        <w:r>
          <w:fldChar w:fldCharType="end"/>
        </w:r>
      </w:p>
    </w:sdtContent>
  </w:sdt>
  <w:p w:rsidR="008475A4" w:rsidRDefault="008475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8A"/>
    <w:rsid w:val="000349E9"/>
    <w:rsid w:val="0004026F"/>
    <w:rsid w:val="000617E7"/>
    <w:rsid w:val="00076B8B"/>
    <w:rsid w:val="000B519D"/>
    <w:rsid w:val="000C2918"/>
    <w:rsid w:val="000C42B9"/>
    <w:rsid w:val="000E29D5"/>
    <w:rsid w:val="00156AE4"/>
    <w:rsid w:val="00196ADB"/>
    <w:rsid w:val="001F50C9"/>
    <w:rsid w:val="00221663"/>
    <w:rsid w:val="00227972"/>
    <w:rsid w:val="00274466"/>
    <w:rsid w:val="00281002"/>
    <w:rsid w:val="002846B5"/>
    <w:rsid w:val="00290DC1"/>
    <w:rsid w:val="0029663F"/>
    <w:rsid w:val="002A0DE3"/>
    <w:rsid w:val="002B6A8A"/>
    <w:rsid w:val="002E021D"/>
    <w:rsid w:val="002F1DB4"/>
    <w:rsid w:val="003169BE"/>
    <w:rsid w:val="00382FB5"/>
    <w:rsid w:val="00384E43"/>
    <w:rsid w:val="003C48B4"/>
    <w:rsid w:val="003D3761"/>
    <w:rsid w:val="003D406B"/>
    <w:rsid w:val="004442D8"/>
    <w:rsid w:val="004A14B2"/>
    <w:rsid w:val="004B492C"/>
    <w:rsid w:val="004B72D1"/>
    <w:rsid w:val="00514BCA"/>
    <w:rsid w:val="0055010D"/>
    <w:rsid w:val="0061423A"/>
    <w:rsid w:val="006B027C"/>
    <w:rsid w:val="00730B77"/>
    <w:rsid w:val="00761439"/>
    <w:rsid w:val="007734B6"/>
    <w:rsid w:val="007B5A9C"/>
    <w:rsid w:val="007C09A8"/>
    <w:rsid w:val="007C5729"/>
    <w:rsid w:val="007C7954"/>
    <w:rsid w:val="007D0F3D"/>
    <w:rsid w:val="007F1151"/>
    <w:rsid w:val="008127B9"/>
    <w:rsid w:val="00832131"/>
    <w:rsid w:val="008356DB"/>
    <w:rsid w:val="008475A4"/>
    <w:rsid w:val="008710C4"/>
    <w:rsid w:val="00891CBD"/>
    <w:rsid w:val="008E017C"/>
    <w:rsid w:val="008E3672"/>
    <w:rsid w:val="008F20C9"/>
    <w:rsid w:val="008F5649"/>
    <w:rsid w:val="00901E7C"/>
    <w:rsid w:val="009039D0"/>
    <w:rsid w:val="009224DF"/>
    <w:rsid w:val="00946147"/>
    <w:rsid w:val="00986299"/>
    <w:rsid w:val="0098732F"/>
    <w:rsid w:val="009A6E3C"/>
    <w:rsid w:val="009B39D0"/>
    <w:rsid w:val="009B7279"/>
    <w:rsid w:val="009E0006"/>
    <w:rsid w:val="009F3122"/>
    <w:rsid w:val="00A24688"/>
    <w:rsid w:val="00A30874"/>
    <w:rsid w:val="00A36214"/>
    <w:rsid w:val="00B46D65"/>
    <w:rsid w:val="00B56E23"/>
    <w:rsid w:val="00B77E6F"/>
    <w:rsid w:val="00BD511E"/>
    <w:rsid w:val="00C05BBE"/>
    <w:rsid w:val="00C738D6"/>
    <w:rsid w:val="00C8139C"/>
    <w:rsid w:val="00C83212"/>
    <w:rsid w:val="00CA4C49"/>
    <w:rsid w:val="00CA7BD9"/>
    <w:rsid w:val="00CB196F"/>
    <w:rsid w:val="00CE3DD9"/>
    <w:rsid w:val="00D01CE8"/>
    <w:rsid w:val="00D20196"/>
    <w:rsid w:val="00D7369F"/>
    <w:rsid w:val="00D9066D"/>
    <w:rsid w:val="00DC0E8A"/>
    <w:rsid w:val="00DC2A8B"/>
    <w:rsid w:val="00DE5592"/>
    <w:rsid w:val="00E14118"/>
    <w:rsid w:val="00E1495F"/>
    <w:rsid w:val="00E2589E"/>
    <w:rsid w:val="00E27646"/>
    <w:rsid w:val="00E2776F"/>
    <w:rsid w:val="00E31461"/>
    <w:rsid w:val="00E51B13"/>
    <w:rsid w:val="00E604F8"/>
    <w:rsid w:val="00EA4237"/>
    <w:rsid w:val="00F03FA5"/>
    <w:rsid w:val="00F04070"/>
    <w:rsid w:val="00F85448"/>
    <w:rsid w:val="00FB7A9E"/>
    <w:rsid w:val="00FC5ADB"/>
    <w:rsid w:val="00FD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5B8B0-9AE8-4531-86A2-83CC337E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A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6A8A"/>
    <w:rPr>
      <w:color w:val="0000FF"/>
      <w:u w:val="single"/>
    </w:rPr>
  </w:style>
  <w:style w:type="paragraph" w:styleId="a4">
    <w:name w:val="No Spacing"/>
    <w:uiPriority w:val="1"/>
    <w:qFormat/>
    <w:rsid w:val="002B6A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rsid w:val="002B6A8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2B6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B6A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39"/>
    <w:rsid w:val="002B6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B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72D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946147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84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75A4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8127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91B97A23AD9FF77B21AEC3F58100B211054B4E2C045F2A771862C09C72BAD540581F0EA3C50E61134117B1D3B3421450BABD55FCE79AB309D216A1AG3lDL" TargetMode="External"/><Relationship Id="rId18" Type="http://schemas.openxmlformats.org/officeDocument/2006/relationships/hyperlink" Target="consultantplus://offline/ref=591B97A23AD9FF77B21AEC3F58100B211054B4E2C045F2A771862C09C72BAD540581F0EA3C50E61134117B1A313421450BABD55FCE79AB309D216A1AG3lDL" TargetMode="External"/><Relationship Id="rId26" Type="http://schemas.openxmlformats.org/officeDocument/2006/relationships/hyperlink" Target="consultantplus://offline/ref=591B97A23AD9FF77B21AEC3F58100B211054B4E2C045F2A771862C09C72BAD540581F0EA3C50E61134117B1A363421450BABD55FCE79AB309D216A1AG3lDL" TargetMode="External"/><Relationship Id="rId21" Type="http://schemas.openxmlformats.org/officeDocument/2006/relationships/hyperlink" Target="consultantplus://offline/ref=591B97A23AD9FF77B21AEC3F58100B211054B4E2C045F2A771862C09C72BAD540581F0EA3C50E61134117B1A363421450BABD55FCE79AB309D216A1AG3lDL" TargetMode="External"/><Relationship Id="rId34" Type="http://schemas.openxmlformats.org/officeDocument/2006/relationships/hyperlink" Target="consultantplus://offline/ref=4CC8FBD779A33B8027906A3E5D2DBDD66AB99B31F0A49A775471FC6E1BFBD29DA3902D76F9151E324EF1724C017DD1FC69F2582989223D697C6E9BF0GDUDM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91B97A23AD9FF77B21AEC3F58100B211054B4E2C045F2A771862C09C72BAD540581F0EA3C50E61134117B1A363421450BABD55FCE79AB309D216A1AG3lDL" TargetMode="External"/><Relationship Id="rId17" Type="http://schemas.openxmlformats.org/officeDocument/2006/relationships/hyperlink" Target="consultantplus://offline/ref=591B97A23AD9FF77B21AEC3F58100B211054B4E2C045F2A771862C09C72BAD540581F0EA3C50E61134117B1A363421450BABD55FCE79AB309D216A1AG3lDL" TargetMode="External"/><Relationship Id="rId25" Type="http://schemas.openxmlformats.org/officeDocument/2006/relationships/hyperlink" Target="consultantplus://offline/ref=591B97A23AD9FF77B21AEC3F58100B211054B4E2C045F2A771862C09C72BAD540581F0EA3C50E61134117B1A313421450BABD55FCE79AB309D216A1AG3lDL" TargetMode="External"/><Relationship Id="rId33" Type="http://schemas.openxmlformats.org/officeDocument/2006/relationships/hyperlink" Target="consultantplus://offline/ref=4CC8FBD779A33B8027906A3E5D2DBDD66AB99B31F0A49A775471FC6E1BFBD29DA3902D76F9151E324EF1724D097DD1FC69F2582989223D697C6E9BF0GDUD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91B97A23AD9FF77B21AEC3F58100B211054B4E2C045F2A771862C09C72BAD540581F0EA3C50E61134117B1A313421450BABD55FCE79AB309D216A1AG3lDL" TargetMode="External"/><Relationship Id="rId20" Type="http://schemas.openxmlformats.org/officeDocument/2006/relationships/hyperlink" Target="consultantplus://offline/ref=591B97A23AD9FF77B21AEC3F58100B211054B4E2C045F2A771862C09C72BAD540581F0EA3C50E61134117B1A313421450BABD55FCE79AB309D216A1AG3lDL" TargetMode="External"/><Relationship Id="rId29" Type="http://schemas.openxmlformats.org/officeDocument/2006/relationships/hyperlink" Target="consultantplus://offline/ref=591B97A23AD9FF77B21AEC3F58100B211054B4E2C045F2A771862C09C72BAD540581F0EA3C50E61134117B1A313421450BABD55FCE79AB309D216A1AG3lD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91B97A23AD9FF77B21AEC3F58100B211054B4E2C045F2A771862C09C72BAD540581F0EA3C50E61134117B1A313421450BABD55FCE79AB309D216A1AG3lDL" TargetMode="External"/><Relationship Id="rId24" Type="http://schemas.openxmlformats.org/officeDocument/2006/relationships/hyperlink" Target="consultantplus://offline/ref=591B97A23AD9FF77B21AEC3F58100B211054B4E2C045F2A771862C09C72BAD540581F0EA3C50E61134117B1A363421450BABD55FCE79AB309D216A1AG3lDL" TargetMode="External"/><Relationship Id="rId32" Type="http://schemas.openxmlformats.org/officeDocument/2006/relationships/hyperlink" Target="consultantplus://offline/ref=591B97A23AD9FF77B21AEC3F58100B211054B4E2C045F2A771862C09C72BAD540581F0EA3C50E61134117B1A363421450BABD55FCE79AB309D216A1AG3lDL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91B97A23AD9FF77B21AEC3F58100B211054B4E2C045F2A771862C09C72BAD540581F0EA3C50E61134117B1A323421450BABD55FCE79AB309D216A1AG3lDL" TargetMode="External"/><Relationship Id="rId23" Type="http://schemas.openxmlformats.org/officeDocument/2006/relationships/hyperlink" Target="consultantplus://offline/ref=591B97A23AD9FF77B21AEC3F58100B211054B4E2C045F2A771862C09C72BAD540581F0EA3C50E61134117B1A313421450BABD55FCE79AB309D216A1AG3lDL" TargetMode="External"/><Relationship Id="rId28" Type="http://schemas.openxmlformats.org/officeDocument/2006/relationships/hyperlink" Target="consultantplus://offline/ref=591B97A23AD9FF77B21AEC3F58100B211054B4E2C045F2A771862C09C72BAD540581F0EA3C50E61134117B1A363421450BABD55FCE79AB309D216A1AG3lDL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591B97A23AD9FF77B21AEC3F58100B211054B4E2C045F2A771862C09C72BAD540581F0EA3C50E61134117B1A323421450BABD55FCE79AB309D216A1AG3lDL" TargetMode="External"/><Relationship Id="rId19" Type="http://schemas.openxmlformats.org/officeDocument/2006/relationships/hyperlink" Target="consultantplus://offline/ref=591B97A23AD9FF77B21AEC3F58100B211054B4E2C045F2A771862C09C72BAD540581F0EA3C50E61134117B1A363421450BABD55FCE79AB309D216A1AG3lDL" TargetMode="External"/><Relationship Id="rId31" Type="http://schemas.openxmlformats.org/officeDocument/2006/relationships/hyperlink" Target="consultantplus://offline/ref=591B97A23AD9FF77B21AEC3F58100B211054B4E2C045F2A771862C09C72BAD540581F0EA3C50E61134117B1A313421450BABD55FCE79AB309D216A1AG3l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1B97A23AD9FF77B21AEC3F58100B211054B4E2C045F2A771862C09C72BAD540581F0EA3C50E61134117B1D3B3421450BABD55FCE79AB309D216A1AG3lDL" TargetMode="External"/><Relationship Id="rId14" Type="http://schemas.openxmlformats.org/officeDocument/2006/relationships/hyperlink" Target="consultantplus://offline/ref=591B97A23AD9FF77B21AEC3F58100B211054B4E2C045F2A771862C09C72BAD540581F0EA3C50E61134117B1D3A3421450BABD55FCE79AB309D216A1AG3lDL" TargetMode="External"/><Relationship Id="rId22" Type="http://schemas.openxmlformats.org/officeDocument/2006/relationships/hyperlink" Target="consultantplus://offline/ref=110488596C0FB62ECEC91C5A89A0178094C8182C99D90E144B81F944A86656107EFCE0C7DBEF36908DDC0D709301243214B1F18A9B524BFA895956EDICu2L" TargetMode="External"/><Relationship Id="rId27" Type="http://schemas.openxmlformats.org/officeDocument/2006/relationships/hyperlink" Target="consultantplus://offline/ref=591B97A23AD9FF77B21AEC3F58100B211054B4E2C045F2A771862C09C72BAD540581F0EA3C50E61134117B1A313421450BABD55FCE79AB309D216A1AG3lDL" TargetMode="External"/><Relationship Id="rId30" Type="http://schemas.openxmlformats.org/officeDocument/2006/relationships/hyperlink" Target="consultantplus://offline/ref=591B97A23AD9FF77B21AEC3F58100B211054B4E2C045F2A771862C09C72BAD540581F0EA3C50E61134117B1A363421450BABD55FCE79AB309D216A1AG3lDL" TargetMode="External"/><Relationship Id="rId35" Type="http://schemas.openxmlformats.org/officeDocument/2006/relationships/header" Target="header1.xml"/><Relationship Id="rId8" Type="http://schemas.openxmlformats.org/officeDocument/2006/relationships/hyperlink" Target="consultantplus://offline/ref=F532949B0B7E66740E533E2025AA0F4902610AD0B1669D42E1F3F4D7FD5471FF3394B789A5276D6EF113550CA6EC1F66F989275300D0D879B98DB2BD72n4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2996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Сяба Елена Викторовна</dc:creator>
  <cp:keywords/>
  <dc:description/>
  <cp:lastModifiedBy>Грицюк Марина Геннадьевна</cp:lastModifiedBy>
  <cp:revision>77</cp:revision>
  <cp:lastPrinted>2019-10-23T03:18:00Z</cp:lastPrinted>
  <dcterms:created xsi:type="dcterms:W3CDTF">2019-09-29T11:30:00Z</dcterms:created>
  <dcterms:modified xsi:type="dcterms:W3CDTF">2019-10-25T03:57:00Z</dcterms:modified>
</cp:coreProperties>
</file>