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4B31CE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 w:rsidRPr="004B31CE">
        <w:rPr>
          <w:rFonts w:ascii="Times New Roman" w:hAnsi="Times New Roman"/>
          <w:b/>
          <w:sz w:val="28"/>
          <w:szCs w:val="28"/>
        </w:rPr>
        <w:t>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C8503E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20.06.</w:t>
      </w:r>
      <w:r w:rsidR="00F133DF" w:rsidRPr="00091C3F">
        <w:rPr>
          <w:rFonts w:ascii="Times New Roman" w:hAnsi="Times New Roman"/>
          <w:sz w:val="26"/>
          <w:szCs w:val="20"/>
        </w:rPr>
        <w:t>201</w:t>
      </w:r>
      <w:r w:rsidR="002728F8">
        <w:rPr>
          <w:rFonts w:ascii="Times New Roman" w:hAnsi="Times New Roman"/>
          <w:sz w:val="26"/>
          <w:szCs w:val="20"/>
        </w:rPr>
        <w:t>9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 </w:t>
      </w:r>
      <w:r>
        <w:rPr>
          <w:rFonts w:ascii="Times New Roman" w:hAnsi="Times New Roman"/>
          <w:sz w:val="26"/>
          <w:szCs w:val="20"/>
        </w:rPr>
        <w:t xml:space="preserve"> 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г. Норильск                                 </w:t>
      </w:r>
      <w:r>
        <w:rPr>
          <w:rFonts w:ascii="Times New Roman" w:hAnsi="Times New Roman"/>
          <w:sz w:val="26"/>
          <w:szCs w:val="20"/>
        </w:rPr>
        <w:t xml:space="preserve">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</w:t>
      </w:r>
      <w:r w:rsidR="007251D7">
        <w:rPr>
          <w:rFonts w:ascii="Times New Roman" w:hAnsi="Times New Roman"/>
          <w:sz w:val="26"/>
          <w:szCs w:val="20"/>
        </w:rPr>
        <w:t xml:space="preserve">  </w:t>
      </w:r>
      <w:proofErr w:type="gramStart"/>
      <w:r>
        <w:rPr>
          <w:rFonts w:ascii="Times New Roman" w:hAnsi="Times New Roman"/>
          <w:sz w:val="26"/>
          <w:szCs w:val="20"/>
        </w:rPr>
        <w:t>№  232</w:t>
      </w:r>
      <w:proofErr w:type="gramEnd"/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091C3F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E308F" w:rsidRPr="007251D7" w:rsidRDefault="004E308F" w:rsidP="004E308F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>Ад</w:t>
      </w:r>
      <w:r w:rsidR="007251D7">
        <w:rPr>
          <w:rFonts w:ascii="Times New Roman" w:eastAsiaTheme="minorHAnsi" w:hAnsi="Times New Roman"/>
          <w:sz w:val="26"/>
          <w:szCs w:val="26"/>
          <w:lang w:eastAsia="en-US"/>
        </w:rPr>
        <w:t>министрации города Норильска от </w:t>
      </w:r>
      <w:r w:rsidR="00683671">
        <w:rPr>
          <w:rFonts w:ascii="Times New Roman" w:eastAsiaTheme="minorHAnsi" w:hAnsi="Times New Roman"/>
          <w:sz w:val="26"/>
          <w:szCs w:val="26"/>
          <w:lang w:eastAsia="en-US"/>
        </w:rPr>
        <w:t>06.09.2010 № 358</w:t>
      </w:r>
    </w:p>
    <w:p w:rsidR="004E308F" w:rsidRPr="00091C3F" w:rsidRDefault="004E308F" w:rsidP="004E308F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F76A5C" w:rsidRPr="00F76A5C" w:rsidRDefault="00F76A5C" w:rsidP="00F76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 целью учета отдельных видов расходов, осуществляемых за счет прибыли, полученной муниципальными учреждениями, от оказания платных услуг и приносящей доход деятельности, </w:t>
      </w:r>
    </w:p>
    <w:p w:rsidR="004E308F" w:rsidRPr="00091C3F" w:rsidRDefault="004E308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>ПОСТАНОВЛЯЮ:</w:t>
      </w:r>
    </w:p>
    <w:p w:rsidR="004E308F" w:rsidRPr="00091C3F" w:rsidRDefault="004E308F" w:rsidP="004E30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C1138" w:rsidRPr="00BE0A64" w:rsidRDefault="004E308F" w:rsidP="00BE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hAnsi="Times New Roman"/>
          <w:sz w:val="26"/>
          <w:szCs w:val="26"/>
        </w:rPr>
        <w:t xml:space="preserve">1. </w:t>
      </w:r>
      <w:r w:rsidR="007C1138" w:rsidRPr="007C1138">
        <w:rPr>
          <w:rFonts w:ascii="Times New Roman" w:eastAsiaTheme="minorHAnsi" w:hAnsi="Times New Roman"/>
          <w:sz w:val="26"/>
          <w:szCs w:val="26"/>
          <w:lang w:eastAsia="en-US"/>
        </w:rPr>
        <w:t>Внести в Типовое положение о порядке расходования прибыли, полученной от оказания платных услуг и приносящей доход деятельности, муниципальными учреждениями муниципального образовани</w:t>
      </w:r>
      <w:r w:rsidR="0077673F">
        <w:rPr>
          <w:rFonts w:ascii="Times New Roman" w:eastAsiaTheme="minorHAnsi" w:hAnsi="Times New Roman"/>
          <w:sz w:val="26"/>
          <w:szCs w:val="26"/>
          <w:lang w:eastAsia="en-US"/>
        </w:rPr>
        <w:t>я город Норильск, утвержденное п</w:t>
      </w:r>
      <w:r w:rsidR="007C1138" w:rsidRPr="007C1138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</w:t>
      </w:r>
      <w:r w:rsidR="007C1138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Норильска от 06.09.2010 № 358 </w:t>
      </w:r>
      <w:r w:rsidR="007C1138" w:rsidRPr="007C1138">
        <w:rPr>
          <w:rFonts w:ascii="Times New Roman" w:eastAsiaTheme="minorHAnsi" w:hAnsi="Times New Roman"/>
          <w:sz w:val="26"/>
          <w:szCs w:val="26"/>
          <w:lang w:eastAsia="en-US"/>
        </w:rPr>
        <w:t>(далее - Типовое положение), следующие изменения:</w:t>
      </w:r>
    </w:p>
    <w:p w:rsidR="00B73610" w:rsidRDefault="00BE0A64" w:rsidP="0072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 Абзац двенадцатый</w:t>
      </w:r>
      <w:r w:rsidR="00B73610" w:rsidRPr="00B73610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3.5.2 </w:t>
      </w:r>
      <w:r w:rsidR="00B73610">
        <w:rPr>
          <w:rFonts w:ascii="Times New Roman" w:eastAsiaTheme="minorHAnsi" w:hAnsi="Times New Roman"/>
          <w:sz w:val="26"/>
          <w:szCs w:val="26"/>
          <w:lang w:eastAsia="en-US"/>
        </w:rPr>
        <w:t>Типового положения изложить в следующей редакции:</w:t>
      </w:r>
    </w:p>
    <w:p w:rsidR="00B73610" w:rsidRDefault="00B73610" w:rsidP="0072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«- на оплату услуг по лечению, предоставленных рабо</w:t>
      </w:r>
      <w:r w:rsidR="00126E27">
        <w:rPr>
          <w:rFonts w:ascii="Times New Roman" w:eastAsiaTheme="minorHAnsi" w:hAnsi="Times New Roman"/>
          <w:sz w:val="26"/>
          <w:szCs w:val="26"/>
          <w:lang w:eastAsia="en-US"/>
        </w:rPr>
        <w:t xml:space="preserve">тнику медицинскими </w:t>
      </w:r>
      <w:r w:rsidR="00D80AED">
        <w:rPr>
          <w:rFonts w:ascii="Times New Roman" w:eastAsiaTheme="minorHAnsi" w:hAnsi="Times New Roman"/>
          <w:sz w:val="26"/>
          <w:szCs w:val="26"/>
          <w:lang w:eastAsia="en-US"/>
        </w:rPr>
        <w:t>организациями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73610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50% от </w:t>
      </w:r>
      <w:r w:rsidR="002E36CC">
        <w:rPr>
          <w:rFonts w:ascii="Times New Roman" w:eastAsiaTheme="minorHAnsi" w:hAnsi="Times New Roman"/>
          <w:sz w:val="26"/>
          <w:szCs w:val="26"/>
          <w:lang w:eastAsia="en-US"/>
        </w:rPr>
        <w:t>суммы фактически понесенных расходов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но не более 20 000 руб.».</w:t>
      </w:r>
    </w:p>
    <w:p w:rsidR="00D77676" w:rsidRPr="00B73610" w:rsidRDefault="00470A81" w:rsidP="0072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3610">
        <w:rPr>
          <w:rFonts w:ascii="Times New Roman" w:eastAsiaTheme="minorHAnsi" w:hAnsi="Times New Roman"/>
          <w:sz w:val="26"/>
          <w:szCs w:val="26"/>
          <w:lang w:eastAsia="en-US"/>
        </w:rPr>
        <w:t xml:space="preserve">1.2. Раздел 4 Типового положения </w:t>
      </w:r>
      <w:r w:rsidR="004D7897" w:rsidRPr="00B73610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 w:rsidRPr="00B73610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F00CB" w:rsidRPr="0062085E" w:rsidRDefault="00F0705E" w:rsidP="00151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2085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62553" w:rsidRPr="0062085E">
        <w:rPr>
          <w:rFonts w:ascii="Times New Roman" w:eastAsiaTheme="minorHAnsi" w:hAnsi="Times New Roman"/>
          <w:sz w:val="26"/>
          <w:szCs w:val="26"/>
          <w:lang w:eastAsia="en-US"/>
        </w:rPr>
        <w:t xml:space="preserve">4. </w:t>
      </w:r>
      <w:r w:rsidR="006F00CB" w:rsidRPr="0062085E">
        <w:rPr>
          <w:rFonts w:ascii="Times New Roman" w:eastAsiaTheme="minorHAnsi" w:hAnsi="Times New Roman"/>
          <w:sz w:val="26"/>
          <w:szCs w:val="26"/>
          <w:lang w:eastAsia="en-US"/>
        </w:rPr>
        <w:t>Расходы на содержание и развитие материально-технической базы муниципальных учреждений</w:t>
      </w:r>
    </w:p>
    <w:p w:rsidR="00F0705E" w:rsidRDefault="00F0705E" w:rsidP="00151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3610">
        <w:rPr>
          <w:rFonts w:ascii="Times New Roman" w:eastAsiaTheme="minorHAnsi" w:hAnsi="Times New Roman"/>
          <w:sz w:val="26"/>
          <w:szCs w:val="26"/>
          <w:lang w:eastAsia="en-US"/>
        </w:rPr>
        <w:t>4.1. Расходы на содержание и развитие материально-технической базы муниципальных учреждений, подготовку и повышение квалификации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работников муниципальных учреждений, проведение культурно-массовых мероприятий осуществляются по следующим направлениям: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 xml:space="preserve">командировочные расходы (в </w:t>
      </w:r>
      <w:proofErr w:type="spellStart"/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т.ч</w:t>
      </w:r>
      <w:proofErr w:type="spellEnd"/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. на превышение установленных норм расходов, определенных</w:t>
      </w:r>
      <w:r w:rsidR="00391CDE">
        <w:rPr>
          <w:rFonts w:ascii="Times New Roman" w:eastAsiaTheme="minorHAnsi" w:hAnsi="Times New Roman"/>
          <w:sz w:val="26"/>
          <w:szCs w:val="26"/>
          <w:lang w:eastAsia="en-US"/>
        </w:rPr>
        <w:t xml:space="preserve"> п</w:t>
      </w: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остановлением Администрации города Норильска, - выплаты производятся на основании приказа руководителя муниципального учреждения) по направлению деятельности муниципальных учреждений;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расходы на услуги связи (сотовая связь, интернет);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расходы на коммунальные услуги;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текущий ремонт оборудования;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работы, услуги по содержанию имущества;</w:t>
      </w:r>
    </w:p>
    <w:p w:rsidR="003926B0" w:rsidRPr="003926B0" w:rsidRDefault="003926B0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расходы на услуги по обслуживанию информационных систем и программ;</w:t>
      </w:r>
    </w:p>
    <w:p w:rsidR="003926B0" w:rsidRPr="003926B0" w:rsidRDefault="003926B0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приобретение бланочной продукции, справочной литературы;</w:t>
      </w:r>
    </w:p>
    <w:p w:rsidR="003926B0" w:rsidRPr="003926B0" w:rsidRDefault="003926B0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расходы на рекламные услуги;</w:t>
      </w:r>
    </w:p>
    <w:p w:rsidR="00F0705E" w:rsidRPr="003926B0" w:rsidRDefault="00F0705E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организация семинаров, конференций, расходы на повышение квалификации сотрудников по направлению деятельности муниципальных учреждений;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расходы, связанные с организацией и проведением культурно-массовых мероприятий, не предусмотренных в муниципальном задан</w:t>
      </w:r>
      <w:r w:rsidR="00553914">
        <w:rPr>
          <w:rFonts w:ascii="Times New Roman" w:eastAsiaTheme="minorHAnsi" w:hAnsi="Times New Roman"/>
          <w:sz w:val="26"/>
          <w:szCs w:val="26"/>
          <w:lang w:eastAsia="en-US"/>
        </w:rPr>
        <w:t>ии;</w:t>
      </w:r>
    </w:p>
    <w:p w:rsidR="003926B0" w:rsidRPr="003926B0" w:rsidRDefault="003926B0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уплата пеней и штрафов;</w:t>
      </w:r>
    </w:p>
    <w:p w:rsidR="003926B0" w:rsidRPr="003926B0" w:rsidRDefault="003926B0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уплата пеней, штрафов, сумм, взысканных по судебным документам;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приобретение оборудования, орг. техники, мебели;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приобретение ГСМ;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приобретение мягкого инвентаря;</w:t>
      </w:r>
    </w:p>
    <w:p w:rsidR="00411E86" w:rsidRPr="003926B0" w:rsidRDefault="00411E86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приобретение расходных материалов;</w:t>
      </w:r>
    </w:p>
    <w:p w:rsidR="00F0705E" w:rsidRPr="003926B0" w:rsidRDefault="00F0705E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устранение замечаний по предписаниям надзорных контролирующих органов;</w:t>
      </w:r>
    </w:p>
    <w:p w:rsidR="00F0705E" w:rsidRPr="003926B0" w:rsidRDefault="00F0705E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устранение причин, связанных с возможным возникновением аварийной, чрезвычайной ситуации;</w:t>
      </w:r>
    </w:p>
    <w:p w:rsidR="00F0705E" w:rsidRPr="003926B0" w:rsidRDefault="00F0705E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подготовка к новому учебному году (в том числе проведение ремонтно-строительных работ);</w:t>
      </w:r>
    </w:p>
    <w:p w:rsidR="00F0705E" w:rsidRPr="003926B0" w:rsidRDefault="003926B0" w:rsidP="001515DD">
      <w:pPr>
        <w:pStyle w:val="a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26B0">
        <w:rPr>
          <w:rFonts w:ascii="Times New Roman" w:eastAsiaTheme="minorHAnsi" w:hAnsi="Times New Roman"/>
          <w:sz w:val="26"/>
          <w:szCs w:val="26"/>
          <w:lang w:eastAsia="en-US"/>
        </w:rPr>
        <w:t>расходы на лицензирование.</w:t>
      </w:r>
      <w:r w:rsidR="00B248E9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8704F4" w:rsidRDefault="008A60FB" w:rsidP="0087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A0AC4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2D7B3E" w:rsidRPr="00FA0AC4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8704F4">
        <w:rPr>
          <w:rFonts w:ascii="Times New Roman" w:eastAsiaTheme="minorHAnsi" w:hAnsi="Times New Roman"/>
          <w:sz w:val="26"/>
          <w:szCs w:val="26"/>
          <w:lang w:eastAsia="en-US"/>
        </w:rPr>
        <w:t>Руководителям Управления общего и дошкольного образования Администрации города Норильска, Управления по спорту Администрации города Норильска, Управления по делам культуры и искусства Администрации города Норильска, Управления социальной политики Админи</w:t>
      </w:r>
      <w:r w:rsidR="001515DD">
        <w:rPr>
          <w:rFonts w:ascii="Times New Roman" w:eastAsiaTheme="minorHAnsi" w:hAnsi="Times New Roman"/>
          <w:sz w:val="26"/>
          <w:szCs w:val="26"/>
          <w:lang w:eastAsia="en-US"/>
        </w:rPr>
        <w:t>страции города Норильска</w:t>
      </w:r>
      <w:r w:rsidR="008704F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515DD">
        <w:rPr>
          <w:rFonts w:ascii="Times New Roman" w:eastAsiaTheme="minorHAnsi" w:hAnsi="Times New Roman"/>
          <w:sz w:val="26"/>
          <w:szCs w:val="26"/>
          <w:lang w:eastAsia="en-US"/>
        </w:rPr>
        <w:t>довести данное п</w:t>
      </w:r>
      <w:r w:rsidR="008704F4">
        <w:rPr>
          <w:rFonts w:ascii="Times New Roman" w:eastAsiaTheme="minorHAnsi" w:hAnsi="Times New Roman"/>
          <w:sz w:val="26"/>
          <w:szCs w:val="26"/>
          <w:lang w:eastAsia="en-US"/>
        </w:rPr>
        <w:t>остановление до сведения подведомственных муниципальных учреждений.</w:t>
      </w:r>
    </w:p>
    <w:p w:rsidR="008704F4" w:rsidRDefault="008704F4" w:rsidP="0087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 Руководителям муниципальных учреждений муниципального образования город Норильск руководствоваться в своей деятельности внесенными в Типовое положение изменениями.</w:t>
      </w:r>
    </w:p>
    <w:p w:rsidR="002D7B3E" w:rsidRPr="00FA0AC4" w:rsidRDefault="008704F4" w:rsidP="0087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 </w:t>
      </w:r>
      <w:r w:rsidR="002D7B3E" w:rsidRPr="00FA0AC4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</w:t>
      </w:r>
      <w:r w:rsidR="00937BFD">
        <w:rPr>
          <w:rFonts w:ascii="Times New Roman" w:eastAsiaTheme="minorHAnsi" w:hAnsi="Times New Roman"/>
          <w:sz w:val="26"/>
          <w:szCs w:val="26"/>
          <w:lang w:eastAsia="en-US"/>
        </w:rPr>
        <w:t>щее п</w:t>
      </w:r>
      <w:r w:rsidR="002D7B3E" w:rsidRPr="00FA0AC4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 газете </w:t>
      </w:r>
      <w:r w:rsidR="00720AE1" w:rsidRPr="00FA0AC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D7B3E" w:rsidRPr="00FA0AC4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720AE1" w:rsidRPr="00FA0AC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D7B3E" w:rsidRPr="00FA0AC4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на официальном сайте муниципального образования город Норильск.</w:t>
      </w:r>
    </w:p>
    <w:p w:rsidR="006774D4" w:rsidRPr="00FA0AC4" w:rsidRDefault="006774D4" w:rsidP="006774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774D4" w:rsidRPr="00FA0AC4" w:rsidRDefault="006774D4" w:rsidP="006774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70839" w:rsidRPr="00FA0AC4" w:rsidRDefault="00C70839" w:rsidP="00C70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71CE9" w:rsidRPr="00071CE9" w:rsidRDefault="00071CE9" w:rsidP="00071C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71CE9">
        <w:rPr>
          <w:rFonts w:ascii="Times New Roman" w:hAnsi="Times New Roman"/>
          <w:sz w:val="26"/>
          <w:szCs w:val="20"/>
        </w:rPr>
        <w:t>И.о</w:t>
      </w:r>
      <w:proofErr w:type="spellEnd"/>
      <w:r w:rsidRPr="00071CE9">
        <w:rPr>
          <w:rFonts w:ascii="Times New Roman" w:hAnsi="Times New Roman"/>
          <w:sz w:val="26"/>
          <w:szCs w:val="20"/>
        </w:rPr>
        <w:t>. Главы города Норильска</w:t>
      </w:r>
      <w:r w:rsidRPr="00071CE9">
        <w:rPr>
          <w:rFonts w:ascii="Times New Roman" w:hAnsi="Times New Roman"/>
          <w:sz w:val="26"/>
          <w:szCs w:val="20"/>
        </w:rPr>
        <w:tab/>
      </w:r>
      <w:r w:rsidRPr="00071CE9">
        <w:rPr>
          <w:rFonts w:ascii="Times New Roman" w:hAnsi="Times New Roman"/>
          <w:sz w:val="26"/>
          <w:szCs w:val="20"/>
        </w:rPr>
        <w:tab/>
      </w:r>
      <w:r w:rsidRPr="00071CE9">
        <w:rPr>
          <w:rFonts w:ascii="Times New Roman" w:hAnsi="Times New Roman"/>
          <w:sz w:val="26"/>
          <w:szCs w:val="20"/>
        </w:rPr>
        <w:tab/>
      </w:r>
      <w:r w:rsidRPr="00071CE9">
        <w:rPr>
          <w:rFonts w:ascii="Times New Roman" w:hAnsi="Times New Roman"/>
          <w:sz w:val="26"/>
          <w:szCs w:val="20"/>
        </w:rPr>
        <w:tab/>
      </w:r>
      <w:r w:rsidRPr="00071CE9">
        <w:rPr>
          <w:rFonts w:ascii="Times New Roman" w:hAnsi="Times New Roman"/>
          <w:sz w:val="26"/>
          <w:szCs w:val="20"/>
        </w:rPr>
        <w:tab/>
      </w:r>
      <w:r w:rsidRPr="00071CE9">
        <w:rPr>
          <w:rFonts w:ascii="Times New Roman" w:hAnsi="Times New Roman"/>
          <w:sz w:val="26"/>
          <w:szCs w:val="20"/>
        </w:rPr>
        <w:tab/>
      </w:r>
      <w:r w:rsidRPr="00071CE9">
        <w:rPr>
          <w:rFonts w:ascii="Times New Roman" w:hAnsi="Times New Roman"/>
          <w:sz w:val="26"/>
          <w:szCs w:val="20"/>
        </w:rPr>
        <w:tab/>
      </w:r>
      <w:proofErr w:type="spellStart"/>
      <w:r w:rsidRPr="00071CE9">
        <w:rPr>
          <w:rFonts w:ascii="Times New Roman" w:hAnsi="Times New Roman"/>
          <w:sz w:val="26"/>
          <w:szCs w:val="20"/>
        </w:rPr>
        <w:t>Н.А</w:t>
      </w:r>
      <w:proofErr w:type="spellEnd"/>
      <w:r w:rsidRPr="00071CE9">
        <w:rPr>
          <w:rFonts w:ascii="Times New Roman" w:hAnsi="Times New Roman"/>
          <w:sz w:val="26"/>
          <w:szCs w:val="20"/>
        </w:rPr>
        <w:t>. Тимофеев</w:t>
      </w:r>
    </w:p>
    <w:p w:rsidR="004E308F" w:rsidRPr="00FA0AC4" w:rsidRDefault="004E308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19C" w:rsidRDefault="007D119C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47FF" w:rsidRDefault="000147F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6B0" w:rsidRDefault="003926B0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6B0" w:rsidRDefault="003926B0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6B0" w:rsidRDefault="003926B0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6B0" w:rsidRDefault="003926B0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6B0" w:rsidRDefault="003926B0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0AED" w:rsidRDefault="00D80AED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0AED" w:rsidRDefault="00D80AED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0AED" w:rsidRDefault="00D80AED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80AED" w:rsidSect="002E36C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14C49"/>
    <w:multiLevelType w:val="hybridMultilevel"/>
    <w:tmpl w:val="92D67FE8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147FF"/>
    <w:rsid w:val="00034F07"/>
    <w:rsid w:val="00055CA1"/>
    <w:rsid w:val="00071CE9"/>
    <w:rsid w:val="0007535B"/>
    <w:rsid w:val="00087CA3"/>
    <w:rsid w:val="00091C3F"/>
    <w:rsid w:val="000A44F0"/>
    <w:rsid w:val="000A6CEC"/>
    <w:rsid w:val="000B0FA6"/>
    <w:rsid w:val="000E0A5D"/>
    <w:rsid w:val="000E6872"/>
    <w:rsid w:val="00102C79"/>
    <w:rsid w:val="00103E59"/>
    <w:rsid w:val="0011104F"/>
    <w:rsid w:val="00126E27"/>
    <w:rsid w:val="00130C8A"/>
    <w:rsid w:val="0013309A"/>
    <w:rsid w:val="001401FE"/>
    <w:rsid w:val="00147591"/>
    <w:rsid w:val="001515DD"/>
    <w:rsid w:val="0015607E"/>
    <w:rsid w:val="00162680"/>
    <w:rsid w:val="00162999"/>
    <w:rsid w:val="00170E2B"/>
    <w:rsid w:val="00172474"/>
    <w:rsid w:val="001A2AF3"/>
    <w:rsid w:val="001D0B69"/>
    <w:rsid w:val="001F7EFB"/>
    <w:rsid w:val="002103DB"/>
    <w:rsid w:val="002334BE"/>
    <w:rsid w:val="00237091"/>
    <w:rsid w:val="00240179"/>
    <w:rsid w:val="002429EF"/>
    <w:rsid w:val="00245B2C"/>
    <w:rsid w:val="00260C2A"/>
    <w:rsid w:val="00262FD3"/>
    <w:rsid w:val="002728F8"/>
    <w:rsid w:val="00274CF1"/>
    <w:rsid w:val="00293038"/>
    <w:rsid w:val="00295EB1"/>
    <w:rsid w:val="002A62B8"/>
    <w:rsid w:val="002D1320"/>
    <w:rsid w:val="002D7B3E"/>
    <w:rsid w:val="002E0E0C"/>
    <w:rsid w:val="002E36CC"/>
    <w:rsid w:val="003046BA"/>
    <w:rsid w:val="003124C8"/>
    <w:rsid w:val="0031435E"/>
    <w:rsid w:val="0033476A"/>
    <w:rsid w:val="00364C64"/>
    <w:rsid w:val="003910A1"/>
    <w:rsid w:val="00391CDE"/>
    <w:rsid w:val="003926B0"/>
    <w:rsid w:val="003A1317"/>
    <w:rsid w:val="003C0CC2"/>
    <w:rsid w:val="003E6305"/>
    <w:rsid w:val="003F1529"/>
    <w:rsid w:val="00404BDD"/>
    <w:rsid w:val="00411E86"/>
    <w:rsid w:val="00417A9E"/>
    <w:rsid w:val="004334B8"/>
    <w:rsid w:val="00436523"/>
    <w:rsid w:val="00451DCC"/>
    <w:rsid w:val="00470A81"/>
    <w:rsid w:val="00486E50"/>
    <w:rsid w:val="004A4DEC"/>
    <w:rsid w:val="004B31CE"/>
    <w:rsid w:val="004C7AB0"/>
    <w:rsid w:val="004D7897"/>
    <w:rsid w:val="004E308F"/>
    <w:rsid w:val="004E6FB2"/>
    <w:rsid w:val="004E74BB"/>
    <w:rsid w:val="004F65C0"/>
    <w:rsid w:val="005062E7"/>
    <w:rsid w:val="00513367"/>
    <w:rsid w:val="005524C6"/>
    <w:rsid w:val="00553914"/>
    <w:rsid w:val="00562553"/>
    <w:rsid w:val="00566A66"/>
    <w:rsid w:val="005C3CFD"/>
    <w:rsid w:val="005C4D46"/>
    <w:rsid w:val="005D6567"/>
    <w:rsid w:val="005E3CC7"/>
    <w:rsid w:val="005F3D41"/>
    <w:rsid w:val="005F440F"/>
    <w:rsid w:val="005F4980"/>
    <w:rsid w:val="006207CB"/>
    <w:rsid w:val="0062085E"/>
    <w:rsid w:val="00624AFB"/>
    <w:rsid w:val="00626743"/>
    <w:rsid w:val="006335A3"/>
    <w:rsid w:val="006342E7"/>
    <w:rsid w:val="0063595A"/>
    <w:rsid w:val="00660ABD"/>
    <w:rsid w:val="006613E8"/>
    <w:rsid w:val="006774D4"/>
    <w:rsid w:val="00677BAC"/>
    <w:rsid w:val="00683671"/>
    <w:rsid w:val="00687BC7"/>
    <w:rsid w:val="006D076E"/>
    <w:rsid w:val="006D1C85"/>
    <w:rsid w:val="006F00CB"/>
    <w:rsid w:val="00703504"/>
    <w:rsid w:val="00720AE1"/>
    <w:rsid w:val="007251D7"/>
    <w:rsid w:val="00743B16"/>
    <w:rsid w:val="00751471"/>
    <w:rsid w:val="0075482F"/>
    <w:rsid w:val="0076440D"/>
    <w:rsid w:val="00770C64"/>
    <w:rsid w:val="007754C7"/>
    <w:rsid w:val="0077673F"/>
    <w:rsid w:val="007B337D"/>
    <w:rsid w:val="007C07EF"/>
    <w:rsid w:val="007C1138"/>
    <w:rsid w:val="007C4172"/>
    <w:rsid w:val="007D119C"/>
    <w:rsid w:val="007D5D5F"/>
    <w:rsid w:val="007E16A9"/>
    <w:rsid w:val="007E2BE2"/>
    <w:rsid w:val="007F27BE"/>
    <w:rsid w:val="007F2BD5"/>
    <w:rsid w:val="008504EF"/>
    <w:rsid w:val="008704F4"/>
    <w:rsid w:val="008977BB"/>
    <w:rsid w:val="008A60FB"/>
    <w:rsid w:val="008F2B32"/>
    <w:rsid w:val="008F4F25"/>
    <w:rsid w:val="008F6C60"/>
    <w:rsid w:val="00900951"/>
    <w:rsid w:val="00937BFD"/>
    <w:rsid w:val="00942D57"/>
    <w:rsid w:val="00946D09"/>
    <w:rsid w:val="00985B14"/>
    <w:rsid w:val="00986238"/>
    <w:rsid w:val="009B3523"/>
    <w:rsid w:val="009D565C"/>
    <w:rsid w:val="009D6EFB"/>
    <w:rsid w:val="009E131D"/>
    <w:rsid w:val="009E4819"/>
    <w:rsid w:val="009F1683"/>
    <w:rsid w:val="00A21EA3"/>
    <w:rsid w:val="00A33DD4"/>
    <w:rsid w:val="00A412DE"/>
    <w:rsid w:val="00A4429E"/>
    <w:rsid w:val="00A55665"/>
    <w:rsid w:val="00A664FE"/>
    <w:rsid w:val="00A90608"/>
    <w:rsid w:val="00AC21D8"/>
    <w:rsid w:val="00AC5B80"/>
    <w:rsid w:val="00AC602F"/>
    <w:rsid w:val="00AC696E"/>
    <w:rsid w:val="00AE1AE8"/>
    <w:rsid w:val="00B044D0"/>
    <w:rsid w:val="00B05E8F"/>
    <w:rsid w:val="00B23D38"/>
    <w:rsid w:val="00B248E9"/>
    <w:rsid w:val="00B67F45"/>
    <w:rsid w:val="00B73610"/>
    <w:rsid w:val="00B750EE"/>
    <w:rsid w:val="00B90A39"/>
    <w:rsid w:val="00BA4D10"/>
    <w:rsid w:val="00BB752D"/>
    <w:rsid w:val="00BD657C"/>
    <w:rsid w:val="00BE0A64"/>
    <w:rsid w:val="00BE1C4B"/>
    <w:rsid w:val="00C141F4"/>
    <w:rsid w:val="00C22241"/>
    <w:rsid w:val="00C34434"/>
    <w:rsid w:val="00C357CB"/>
    <w:rsid w:val="00C54261"/>
    <w:rsid w:val="00C64C91"/>
    <w:rsid w:val="00C70839"/>
    <w:rsid w:val="00C8503E"/>
    <w:rsid w:val="00CA110A"/>
    <w:rsid w:val="00CA7BA9"/>
    <w:rsid w:val="00CC3126"/>
    <w:rsid w:val="00CF573F"/>
    <w:rsid w:val="00D10D65"/>
    <w:rsid w:val="00D253DB"/>
    <w:rsid w:val="00D50EC1"/>
    <w:rsid w:val="00D77676"/>
    <w:rsid w:val="00D80AED"/>
    <w:rsid w:val="00D82F98"/>
    <w:rsid w:val="00D96898"/>
    <w:rsid w:val="00DC5B3F"/>
    <w:rsid w:val="00DC7D00"/>
    <w:rsid w:val="00DD5124"/>
    <w:rsid w:val="00DE107B"/>
    <w:rsid w:val="00E049DE"/>
    <w:rsid w:val="00E13415"/>
    <w:rsid w:val="00E14801"/>
    <w:rsid w:val="00E36229"/>
    <w:rsid w:val="00E40201"/>
    <w:rsid w:val="00E4491B"/>
    <w:rsid w:val="00E622D6"/>
    <w:rsid w:val="00E73048"/>
    <w:rsid w:val="00E8759A"/>
    <w:rsid w:val="00ED15B8"/>
    <w:rsid w:val="00F0705E"/>
    <w:rsid w:val="00F133DF"/>
    <w:rsid w:val="00F22305"/>
    <w:rsid w:val="00F23DA5"/>
    <w:rsid w:val="00F76A5C"/>
    <w:rsid w:val="00F83857"/>
    <w:rsid w:val="00FA0AC4"/>
    <w:rsid w:val="00FB7EBC"/>
    <w:rsid w:val="00FD42AE"/>
    <w:rsid w:val="00FE0BDF"/>
    <w:rsid w:val="00FE5A8C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DEF22-898F-487F-AB89-D93CD753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7676"/>
    <w:pPr>
      <w:ind w:left="720"/>
      <w:contextualSpacing/>
    </w:pPr>
  </w:style>
  <w:style w:type="paragraph" w:styleId="a6">
    <w:name w:val="No Spacing"/>
    <w:uiPriority w:val="1"/>
    <w:qFormat/>
    <w:rsid w:val="003926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C0FB-DAD1-44B4-A8F5-F296C5F2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9</cp:revision>
  <cp:lastPrinted>2019-06-20T02:48:00Z</cp:lastPrinted>
  <dcterms:created xsi:type="dcterms:W3CDTF">2019-05-07T03:41:00Z</dcterms:created>
  <dcterms:modified xsi:type="dcterms:W3CDTF">2019-06-20T09:58:00Z</dcterms:modified>
</cp:coreProperties>
</file>