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05" w:rsidRDefault="00283C05" w:rsidP="00283C05">
      <w:pPr>
        <w:tabs>
          <w:tab w:val="left" w:pos="2850"/>
        </w:tabs>
        <w:rPr>
          <w:sz w:val="26"/>
          <w:szCs w:val="26"/>
          <w:lang w:val="ru-RU"/>
        </w:rPr>
      </w:pPr>
    </w:p>
    <w:p w:rsidR="00283C05" w:rsidRDefault="009676BC" w:rsidP="00EA38A3">
      <w:pPr>
        <w:pStyle w:val="a9"/>
        <w:tabs>
          <w:tab w:val="left" w:pos="5529"/>
        </w:tabs>
        <w:spacing w:line="228" w:lineRule="auto"/>
        <w:jc w:val="center"/>
        <w:rPr>
          <w:lang w:val="ru-RU"/>
        </w:rPr>
      </w:pPr>
      <w:r w:rsidRPr="009676BC">
        <w:pict>
          <v:shapetype id="_x0000_t202" coordsize="21600,21600" o:spt="202" path="m,l,21600r21600,l21600,xe">
            <v:stroke joinstyle="miter"/>
            <v:path gradientshapeok="t" o:connecttype="rect"/>
          </v:shapetype>
          <v:shape id="_x0000_s1118" type="#_x0000_t202" style="position:absolute;left:0;text-align:left;margin-left:379.2pt;margin-top:39.5pt;width:93pt;height:29.25pt;z-index:251665920" strokecolor="white">
            <v:textbox style="mso-next-textbox:#_x0000_s1118">
              <w:txbxContent>
                <w:p w:rsidR="0081304E" w:rsidRPr="00CB6E4B" w:rsidRDefault="0081304E" w:rsidP="00283C05"/>
              </w:txbxContent>
            </v:textbox>
            <w10:anchorlock/>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 style="width:36pt;height:43.5pt;visibility:visible">
            <v:imagedata r:id="rId8" o:title="Герб"/>
          </v:shape>
        </w:pict>
      </w:r>
    </w:p>
    <w:p w:rsidR="00EA38A3" w:rsidRPr="00EA38A3" w:rsidRDefault="00EA38A3" w:rsidP="00EA38A3">
      <w:pPr>
        <w:pStyle w:val="a9"/>
        <w:tabs>
          <w:tab w:val="left" w:pos="5529"/>
        </w:tabs>
        <w:spacing w:line="228" w:lineRule="auto"/>
        <w:jc w:val="center"/>
        <w:rPr>
          <w:color w:val="000000"/>
          <w:sz w:val="26"/>
          <w:szCs w:val="26"/>
          <w:lang w:val="ru-RU"/>
        </w:rPr>
      </w:pPr>
    </w:p>
    <w:p w:rsidR="00283C05" w:rsidRPr="00CC43D8" w:rsidRDefault="00283C05" w:rsidP="00283C05">
      <w:pPr>
        <w:pStyle w:val="a9"/>
        <w:tabs>
          <w:tab w:val="left" w:pos="5529"/>
        </w:tabs>
        <w:spacing w:line="228" w:lineRule="auto"/>
        <w:jc w:val="center"/>
        <w:rPr>
          <w:color w:val="000000"/>
          <w:sz w:val="26"/>
          <w:szCs w:val="26"/>
          <w:lang w:val="ru-RU"/>
        </w:rPr>
      </w:pPr>
      <w:r w:rsidRPr="00CC43D8">
        <w:rPr>
          <w:color w:val="000000"/>
          <w:sz w:val="26"/>
          <w:szCs w:val="26"/>
          <w:lang w:val="ru-RU"/>
        </w:rPr>
        <w:t>АДМИНИСТРАЦИЯ ГОРОДА НОРИЛЬСКА</w:t>
      </w:r>
    </w:p>
    <w:p w:rsidR="00283C05" w:rsidRPr="00CC43D8" w:rsidRDefault="00283C05" w:rsidP="00283C05">
      <w:pPr>
        <w:pStyle w:val="a9"/>
        <w:jc w:val="center"/>
        <w:rPr>
          <w:color w:val="000000"/>
          <w:sz w:val="26"/>
          <w:szCs w:val="26"/>
          <w:lang w:val="ru-RU"/>
        </w:rPr>
      </w:pPr>
      <w:r w:rsidRPr="00CC43D8">
        <w:rPr>
          <w:color w:val="000000"/>
          <w:sz w:val="26"/>
          <w:szCs w:val="26"/>
          <w:lang w:val="ru-RU"/>
        </w:rPr>
        <w:t>КРАСНОЯРСКОГО КРАЯ</w:t>
      </w:r>
    </w:p>
    <w:p w:rsidR="00283C05" w:rsidRPr="00CC43D8" w:rsidRDefault="00283C05" w:rsidP="00283C05">
      <w:pPr>
        <w:pStyle w:val="a9"/>
        <w:jc w:val="center"/>
        <w:outlineLvl w:val="0"/>
        <w:rPr>
          <w:b/>
          <w:bCs/>
          <w:color w:val="000000"/>
          <w:sz w:val="18"/>
          <w:szCs w:val="18"/>
          <w:lang w:val="ru-RU"/>
        </w:rPr>
      </w:pPr>
    </w:p>
    <w:p w:rsidR="00283C05" w:rsidRPr="00CC43D8" w:rsidRDefault="00283C05" w:rsidP="00283C05">
      <w:pPr>
        <w:pStyle w:val="a9"/>
        <w:jc w:val="center"/>
        <w:outlineLvl w:val="0"/>
        <w:rPr>
          <w:b/>
          <w:bCs/>
          <w:color w:val="000000"/>
          <w:sz w:val="28"/>
          <w:szCs w:val="28"/>
          <w:lang w:val="ru-RU"/>
        </w:rPr>
      </w:pPr>
      <w:r w:rsidRPr="00CC43D8">
        <w:rPr>
          <w:b/>
          <w:bCs/>
          <w:color w:val="000000"/>
          <w:sz w:val="28"/>
          <w:szCs w:val="28"/>
          <w:lang w:val="ru-RU"/>
        </w:rPr>
        <w:t>ПОСТАНОВЛЕНИЕ</w:t>
      </w:r>
    </w:p>
    <w:p w:rsidR="00283C05" w:rsidRPr="00CC43D8" w:rsidRDefault="00283C05" w:rsidP="00283C05">
      <w:pPr>
        <w:rPr>
          <w:sz w:val="26"/>
          <w:szCs w:val="26"/>
          <w:lang w:val="ru-RU"/>
        </w:rPr>
      </w:pPr>
    </w:p>
    <w:p w:rsidR="00283C05" w:rsidRPr="00CC43D8" w:rsidRDefault="00230637" w:rsidP="00283C05">
      <w:pPr>
        <w:rPr>
          <w:sz w:val="26"/>
          <w:szCs w:val="26"/>
          <w:lang w:val="ru-RU"/>
        </w:rPr>
      </w:pPr>
      <w:r>
        <w:rPr>
          <w:sz w:val="26"/>
          <w:szCs w:val="26"/>
          <w:lang w:val="ru-RU"/>
        </w:rPr>
        <w:t>19.03.</w:t>
      </w:r>
      <w:r w:rsidR="005815CC">
        <w:rPr>
          <w:sz w:val="26"/>
          <w:szCs w:val="26"/>
          <w:lang w:val="ru-RU"/>
        </w:rPr>
        <w:t>2013</w:t>
      </w:r>
      <w:r w:rsidR="00283C05" w:rsidRPr="00CC43D8">
        <w:rPr>
          <w:sz w:val="26"/>
          <w:szCs w:val="26"/>
          <w:lang w:val="ru-RU"/>
        </w:rPr>
        <w:t xml:space="preserve">                </w:t>
      </w:r>
      <w:r>
        <w:rPr>
          <w:sz w:val="26"/>
          <w:szCs w:val="26"/>
          <w:lang w:val="ru-RU"/>
        </w:rPr>
        <w:t xml:space="preserve">                      </w:t>
      </w:r>
      <w:r w:rsidR="00283C05" w:rsidRPr="00CC43D8">
        <w:rPr>
          <w:sz w:val="26"/>
          <w:szCs w:val="26"/>
          <w:lang w:val="ru-RU"/>
        </w:rPr>
        <w:t xml:space="preserve">      г. Норильск                </w:t>
      </w:r>
      <w:r>
        <w:rPr>
          <w:sz w:val="26"/>
          <w:szCs w:val="26"/>
          <w:lang w:val="ru-RU"/>
        </w:rPr>
        <w:t xml:space="preserve">                                   № 95</w:t>
      </w:r>
    </w:p>
    <w:p w:rsidR="00283C05" w:rsidRPr="00201886" w:rsidRDefault="00283C05" w:rsidP="00283C05">
      <w:pPr>
        <w:pStyle w:val="Style4"/>
        <w:widowControl/>
        <w:spacing w:line="240" w:lineRule="exact"/>
        <w:ind w:right="5875"/>
        <w:rPr>
          <w:rFonts w:ascii="Times New Roman" w:hAnsi="Times New Roman"/>
          <w:sz w:val="26"/>
          <w:szCs w:val="26"/>
        </w:rPr>
      </w:pPr>
    </w:p>
    <w:p w:rsidR="00283C05" w:rsidRPr="00201886" w:rsidRDefault="00283C05" w:rsidP="00283C05">
      <w:pPr>
        <w:pStyle w:val="Style4"/>
        <w:widowControl/>
        <w:spacing w:line="240" w:lineRule="exact"/>
        <w:ind w:right="5875"/>
        <w:rPr>
          <w:rFonts w:ascii="Times New Roman" w:hAnsi="Times New Roman"/>
          <w:sz w:val="26"/>
          <w:szCs w:val="26"/>
        </w:rPr>
      </w:pPr>
    </w:p>
    <w:p w:rsidR="005B17CD" w:rsidRPr="00201886" w:rsidRDefault="005B17CD" w:rsidP="005B17CD">
      <w:pPr>
        <w:pStyle w:val="Style4"/>
        <w:widowControl/>
        <w:spacing w:line="240" w:lineRule="exact"/>
        <w:ind w:right="5875"/>
        <w:rPr>
          <w:rFonts w:ascii="Times New Roman" w:hAnsi="Times New Roman"/>
          <w:sz w:val="26"/>
          <w:szCs w:val="26"/>
        </w:rPr>
      </w:pPr>
    </w:p>
    <w:p w:rsidR="00435211" w:rsidRPr="00B501A9" w:rsidRDefault="00435211" w:rsidP="00435211">
      <w:pPr>
        <w:pStyle w:val="Style5"/>
        <w:widowControl/>
        <w:jc w:val="both"/>
        <w:rPr>
          <w:sz w:val="26"/>
          <w:szCs w:val="26"/>
        </w:rPr>
      </w:pPr>
      <w:r w:rsidRPr="00B501A9">
        <w:rPr>
          <w:sz w:val="26"/>
          <w:szCs w:val="26"/>
        </w:rPr>
        <w:t xml:space="preserve">Об утверждении </w:t>
      </w:r>
      <w:r w:rsidR="00C878C3">
        <w:rPr>
          <w:sz w:val="26"/>
          <w:szCs w:val="26"/>
        </w:rPr>
        <w:t>а</w:t>
      </w:r>
      <w:r w:rsidRPr="00B501A9">
        <w:rPr>
          <w:sz w:val="26"/>
          <w:szCs w:val="26"/>
        </w:rPr>
        <w:t xml:space="preserve">дминистративного регламента предоставления муниципальной услуги по предоставлению информации (выписки) из </w:t>
      </w:r>
      <w:r>
        <w:rPr>
          <w:sz w:val="26"/>
          <w:szCs w:val="26"/>
        </w:rPr>
        <w:t>Р</w:t>
      </w:r>
      <w:r w:rsidRPr="00B501A9">
        <w:rPr>
          <w:sz w:val="26"/>
          <w:szCs w:val="26"/>
        </w:rPr>
        <w:t>еестра собственности муниципального образования город Норильск</w:t>
      </w:r>
      <w:r w:rsidR="00C878C3">
        <w:rPr>
          <w:sz w:val="26"/>
          <w:szCs w:val="26"/>
        </w:rPr>
        <w:t xml:space="preserve"> </w:t>
      </w:r>
    </w:p>
    <w:p w:rsidR="00407498" w:rsidRDefault="00407498" w:rsidP="00241121">
      <w:pPr>
        <w:widowControl w:val="0"/>
        <w:autoSpaceDE w:val="0"/>
        <w:autoSpaceDN w:val="0"/>
        <w:adjustRightInd w:val="0"/>
        <w:ind w:firstLine="709"/>
        <w:jc w:val="both"/>
        <w:rPr>
          <w:sz w:val="26"/>
          <w:szCs w:val="26"/>
          <w:lang w:val="ru-RU"/>
        </w:rPr>
      </w:pPr>
    </w:p>
    <w:p w:rsidR="00435211" w:rsidRPr="00435211" w:rsidRDefault="00435211" w:rsidP="00241121">
      <w:pPr>
        <w:widowControl w:val="0"/>
        <w:autoSpaceDE w:val="0"/>
        <w:autoSpaceDN w:val="0"/>
        <w:adjustRightInd w:val="0"/>
        <w:ind w:firstLine="709"/>
        <w:jc w:val="both"/>
        <w:rPr>
          <w:sz w:val="26"/>
          <w:szCs w:val="26"/>
          <w:lang w:val="ru-RU"/>
        </w:rPr>
      </w:pPr>
      <w:r w:rsidRPr="00435211">
        <w:rPr>
          <w:sz w:val="26"/>
          <w:szCs w:val="26"/>
          <w:lang w:val="ru-RU"/>
        </w:rPr>
        <w:t xml:space="preserve">Руководствуясь </w:t>
      </w:r>
      <w:hyperlink r:id="rId9" w:history="1">
        <w:r w:rsidRPr="00435211">
          <w:rPr>
            <w:rStyle w:val="a4"/>
            <w:color w:val="auto"/>
            <w:sz w:val="26"/>
            <w:szCs w:val="26"/>
            <w:u w:val="none"/>
            <w:lang w:val="ru-RU"/>
          </w:rPr>
          <w:t>ст. 13</w:t>
        </w:r>
      </w:hyperlink>
      <w:r w:rsidRPr="00435211">
        <w:rPr>
          <w:sz w:val="26"/>
          <w:szCs w:val="26"/>
          <w:lang w:val="ru-RU"/>
        </w:rPr>
        <w:t xml:space="preserve"> Федерального закона от 27.07.2010 № 210-ФЗ «Об организации предоставления государственных и муниципальных услуг», в соответствии с </w:t>
      </w:r>
      <w:hyperlink r:id="rId10" w:history="1">
        <w:r w:rsidRPr="00435211">
          <w:rPr>
            <w:rStyle w:val="a4"/>
            <w:color w:val="auto"/>
            <w:sz w:val="26"/>
            <w:szCs w:val="26"/>
            <w:u w:val="none"/>
            <w:lang w:val="ru-RU"/>
          </w:rPr>
          <w:t>Порядком</w:t>
        </w:r>
      </w:hyperlink>
      <w:r w:rsidRPr="00435211">
        <w:rPr>
          <w:sz w:val="26"/>
          <w:szCs w:val="26"/>
          <w:lang w:val="ru-RU"/>
        </w:rPr>
        <w:t xml:space="preserve"> разработки и утверждения </w:t>
      </w:r>
      <w:r w:rsidR="00241121">
        <w:rPr>
          <w:sz w:val="26"/>
          <w:szCs w:val="26"/>
          <w:lang w:val="ru-RU"/>
        </w:rPr>
        <w:t>а</w:t>
      </w:r>
      <w:r w:rsidRPr="00435211">
        <w:rPr>
          <w:sz w:val="26"/>
          <w:szCs w:val="26"/>
          <w:lang w:val="ru-RU"/>
        </w:rPr>
        <w:t xml:space="preserve">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435211" w:rsidRPr="00435211" w:rsidRDefault="00435211" w:rsidP="00435211">
      <w:pPr>
        <w:widowControl w:val="0"/>
        <w:autoSpaceDE w:val="0"/>
        <w:autoSpaceDN w:val="0"/>
        <w:adjustRightInd w:val="0"/>
        <w:jc w:val="both"/>
        <w:rPr>
          <w:sz w:val="26"/>
          <w:szCs w:val="26"/>
          <w:lang w:val="ru-RU"/>
        </w:rPr>
      </w:pPr>
      <w:r w:rsidRPr="00435211">
        <w:rPr>
          <w:sz w:val="26"/>
          <w:szCs w:val="26"/>
          <w:lang w:val="ru-RU"/>
        </w:rPr>
        <w:t>ПОСТАНОВЛЯЮ:</w:t>
      </w:r>
    </w:p>
    <w:p w:rsidR="00435211" w:rsidRPr="00435211" w:rsidRDefault="00435211" w:rsidP="00435211">
      <w:pPr>
        <w:pStyle w:val="Style5"/>
        <w:widowControl/>
        <w:ind w:firstLine="709"/>
        <w:jc w:val="both"/>
        <w:rPr>
          <w:sz w:val="26"/>
          <w:szCs w:val="26"/>
        </w:rPr>
      </w:pPr>
    </w:p>
    <w:p w:rsidR="00435211" w:rsidRPr="00435211" w:rsidRDefault="00435211" w:rsidP="00435211">
      <w:pPr>
        <w:pStyle w:val="Style5"/>
        <w:widowControl/>
        <w:ind w:firstLine="709"/>
        <w:jc w:val="both"/>
        <w:rPr>
          <w:sz w:val="26"/>
          <w:szCs w:val="26"/>
        </w:rPr>
      </w:pPr>
      <w:r w:rsidRPr="00435211">
        <w:rPr>
          <w:sz w:val="26"/>
          <w:szCs w:val="26"/>
        </w:rPr>
        <w:t xml:space="preserve">1. Утвердить </w:t>
      </w:r>
      <w:hyperlink r:id="rId11" w:history="1">
        <w:r w:rsidR="00241121">
          <w:rPr>
            <w:rStyle w:val="a4"/>
            <w:color w:val="auto"/>
            <w:sz w:val="26"/>
            <w:szCs w:val="26"/>
            <w:u w:val="none"/>
          </w:rPr>
          <w:t>а</w:t>
        </w:r>
        <w:r w:rsidRPr="00435211">
          <w:rPr>
            <w:rStyle w:val="a4"/>
            <w:color w:val="auto"/>
            <w:sz w:val="26"/>
            <w:szCs w:val="26"/>
            <w:u w:val="none"/>
          </w:rPr>
          <w:t>дминистративный регламент</w:t>
        </w:r>
      </w:hyperlink>
      <w:r w:rsidRPr="00435211">
        <w:rPr>
          <w:sz w:val="26"/>
          <w:szCs w:val="26"/>
        </w:rPr>
        <w:t xml:space="preserve"> предоставления муниципальной услуги по предоставлению информации (выписки) из Реестра собственности муниципального образования город Норильск</w:t>
      </w:r>
      <w:r w:rsidR="00241121">
        <w:rPr>
          <w:sz w:val="26"/>
          <w:szCs w:val="26"/>
        </w:rPr>
        <w:t xml:space="preserve"> </w:t>
      </w:r>
      <w:r w:rsidRPr="00435211">
        <w:rPr>
          <w:sz w:val="26"/>
          <w:szCs w:val="26"/>
        </w:rPr>
        <w:t>(прилагается).</w:t>
      </w:r>
    </w:p>
    <w:p w:rsidR="00435211" w:rsidRPr="00435211" w:rsidRDefault="00435211" w:rsidP="00435211">
      <w:pPr>
        <w:pStyle w:val="Style5"/>
        <w:widowControl/>
        <w:ind w:firstLine="709"/>
        <w:jc w:val="both"/>
        <w:rPr>
          <w:sz w:val="26"/>
          <w:szCs w:val="26"/>
        </w:rPr>
      </w:pPr>
      <w:r w:rsidRPr="00435211">
        <w:rPr>
          <w:sz w:val="26"/>
          <w:szCs w:val="26"/>
        </w:rPr>
        <w:t>2. Отменить постановление Администрации города Норильска от 31.12.2010 № 555 «Об утверждении Административного регламента предоставления муниципальной услуги Управлением имущества Администрации города Норильска».</w:t>
      </w:r>
    </w:p>
    <w:p w:rsidR="00435211" w:rsidRPr="00435211" w:rsidRDefault="00435211" w:rsidP="00435211">
      <w:pPr>
        <w:autoSpaceDE w:val="0"/>
        <w:autoSpaceDN w:val="0"/>
        <w:adjustRightInd w:val="0"/>
        <w:ind w:firstLine="709"/>
        <w:jc w:val="both"/>
        <w:outlineLvl w:val="0"/>
        <w:rPr>
          <w:sz w:val="26"/>
          <w:szCs w:val="26"/>
          <w:lang w:val="ru-RU"/>
        </w:rPr>
      </w:pPr>
      <w:r w:rsidRPr="00435211">
        <w:rPr>
          <w:sz w:val="26"/>
          <w:szCs w:val="26"/>
          <w:lang w:val="ru-RU"/>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435211" w:rsidRPr="00435211" w:rsidRDefault="00435211" w:rsidP="00435211">
      <w:pPr>
        <w:autoSpaceDE w:val="0"/>
        <w:autoSpaceDN w:val="0"/>
        <w:adjustRightInd w:val="0"/>
        <w:ind w:firstLine="709"/>
        <w:jc w:val="both"/>
        <w:outlineLvl w:val="0"/>
        <w:rPr>
          <w:sz w:val="26"/>
          <w:szCs w:val="26"/>
          <w:lang w:val="ru-RU"/>
        </w:rPr>
      </w:pPr>
      <w:r w:rsidRPr="00435211">
        <w:rPr>
          <w:sz w:val="26"/>
          <w:szCs w:val="26"/>
          <w:lang w:val="ru-RU"/>
        </w:rPr>
        <w:t>4. Настоящее постановление  вступает в силу после опубликования в газете «Заполярная правда»</w:t>
      </w:r>
      <w:r w:rsidR="00241121">
        <w:rPr>
          <w:sz w:val="26"/>
          <w:szCs w:val="26"/>
          <w:lang w:val="ru-RU"/>
        </w:rPr>
        <w:t>.</w:t>
      </w:r>
    </w:p>
    <w:p w:rsidR="00435211" w:rsidRPr="00435211" w:rsidRDefault="00435211" w:rsidP="00435211">
      <w:pPr>
        <w:autoSpaceDE w:val="0"/>
        <w:autoSpaceDN w:val="0"/>
        <w:adjustRightInd w:val="0"/>
        <w:ind w:firstLine="540"/>
        <w:jc w:val="both"/>
        <w:outlineLvl w:val="0"/>
        <w:rPr>
          <w:rStyle w:val="FontStyle11"/>
          <w:sz w:val="26"/>
          <w:szCs w:val="26"/>
          <w:lang w:val="ru-RU"/>
        </w:rPr>
      </w:pPr>
    </w:p>
    <w:p w:rsidR="00435211" w:rsidRDefault="00435211" w:rsidP="00435211">
      <w:pPr>
        <w:pStyle w:val="a5"/>
        <w:tabs>
          <w:tab w:val="left" w:pos="709"/>
          <w:tab w:val="left" w:pos="1134"/>
        </w:tabs>
        <w:ind w:firstLine="720"/>
        <w:rPr>
          <w:rStyle w:val="FontStyle11"/>
          <w:sz w:val="26"/>
          <w:szCs w:val="26"/>
          <w:lang w:val="ru-RU"/>
        </w:rPr>
      </w:pPr>
    </w:p>
    <w:p w:rsidR="00241121" w:rsidRPr="00435211" w:rsidRDefault="00241121" w:rsidP="00435211">
      <w:pPr>
        <w:pStyle w:val="a5"/>
        <w:tabs>
          <w:tab w:val="left" w:pos="709"/>
          <w:tab w:val="left" w:pos="1134"/>
        </w:tabs>
        <w:ind w:firstLine="720"/>
        <w:rPr>
          <w:rStyle w:val="FontStyle11"/>
          <w:sz w:val="26"/>
          <w:szCs w:val="26"/>
          <w:lang w:val="ru-RU"/>
        </w:rPr>
      </w:pPr>
    </w:p>
    <w:p w:rsidR="00435211" w:rsidRPr="00435211" w:rsidRDefault="00435211" w:rsidP="00435211">
      <w:pPr>
        <w:pStyle w:val="a5"/>
        <w:tabs>
          <w:tab w:val="left" w:pos="709"/>
          <w:tab w:val="left" w:pos="1134"/>
        </w:tabs>
        <w:rPr>
          <w:rStyle w:val="FontStyle11"/>
          <w:b w:val="0"/>
          <w:sz w:val="26"/>
          <w:szCs w:val="26"/>
          <w:lang w:val="ru-RU"/>
        </w:rPr>
      </w:pPr>
      <w:r w:rsidRPr="00435211">
        <w:rPr>
          <w:rStyle w:val="FontStyle11"/>
          <w:b w:val="0"/>
          <w:sz w:val="26"/>
          <w:szCs w:val="26"/>
          <w:lang w:val="ru-RU"/>
        </w:rPr>
        <w:t xml:space="preserve">Глава Администрации города Норильска                                                 А.Б.Ружников </w:t>
      </w:r>
    </w:p>
    <w:p w:rsidR="00435211" w:rsidRDefault="00435211" w:rsidP="00435211">
      <w:pPr>
        <w:pStyle w:val="a5"/>
        <w:tabs>
          <w:tab w:val="left" w:pos="709"/>
          <w:tab w:val="left" w:pos="1134"/>
        </w:tabs>
        <w:rPr>
          <w:rStyle w:val="FontStyle11"/>
          <w:b w:val="0"/>
          <w:sz w:val="26"/>
          <w:szCs w:val="26"/>
          <w:lang w:val="ru-RU"/>
        </w:rPr>
      </w:pPr>
    </w:p>
    <w:p w:rsidR="00435211" w:rsidRDefault="00435211" w:rsidP="00435211">
      <w:pPr>
        <w:pStyle w:val="a5"/>
        <w:tabs>
          <w:tab w:val="left" w:pos="709"/>
          <w:tab w:val="left" w:pos="1134"/>
        </w:tabs>
        <w:rPr>
          <w:rStyle w:val="FontStyle11"/>
          <w:b w:val="0"/>
          <w:sz w:val="26"/>
          <w:szCs w:val="26"/>
          <w:lang w:val="ru-RU"/>
        </w:rPr>
      </w:pPr>
    </w:p>
    <w:p w:rsidR="00435211" w:rsidRDefault="00435211" w:rsidP="00435211">
      <w:pPr>
        <w:pStyle w:val="a5"/>
        <w:tabs>
          <w:tab w:val="left" w:pos="709"/>
          <w:tab w:val="left" w:pos="1134"/>
        </w:tabs>
        <w:rPr>
          <w:rStyle w:val="FontStyle11"/>
          <w:b w:val="0"/>
          <w:sz w:val="26"/>
          <w:szCs w:val="26"/>
          <w:lang w:val="ru-RU"/>
        </w:rPr>
      </w:pPr>
    </w:p>
    <w:p w:rsidR="00230637" w:rsidRDefault="00230637" w:rsidP="00435211">
      <w:pPr>
        <w:widowControl w:val="0"/>
        <w:autoSpaceDE w:val="0"/>
        <w:autoSpaceDN w:val="0"/>
        <w:adjustRightInd w:val="0"/>
        <w:jc w:val="center"/>
        <w:outlineLvl w:val="0"/>
        <w:rPr>
          <w:sz w:val="26"/>
          <w:szCs w:val="26"/>
          <w:lang w:val="ru-RU"/>
        </w:rPr>
      </w:pPr>
    </w:p>
    <w:p w:rsidR="00195E94" w:rsidRDefault="00435211" w:rsidP="00435211">
      <w:pPr>
        <w:widowControl w:val="0"/>
        <w:autoSpaceDE w:val="0"/>
        <w:autoSpaceDN w:val="0"/>
        <w:adjustRightInd w:val="0"/>
        <w:jc w:val="center"/>
        <w:outlineLvl w:val="0"/>
        <w:rPr>
          <w:sz w:val="26"/>
          <w:szCs w:val="26"/>
          <w:lang w:val="ru-RU"/>
        </w:rPr>
      </w:pPr>
      <w:r w:rsidRPr="00435211">
        <w:rPr>
          <w:sz w:val="26"/>
          <w:szCs w:val="26"/>
          <w:lang w:val="ru-RU"/>
        </w:rPr>
        <w:t xml:space="preserve">                                 </w:t>
      </w:r>
    </w:p>
    <w:p w:rsidR="00230637" w:rsidRDefault="00230637" w:rsidP="00435211">
      <w:pPr>
        <w:widowControl w:val="0"/>
        <w:autoSpaceDE w:val="0"/>
        <w:autoSpaceDN w:val="0"/>
        <w:adjustRightInd w:val="0"/>
        <w:jc w:val="center"/>
        <w:outlineLvl w:val="0"/>
        <w:rPr>
          <w:sz w:val="26"/>
          <w:szCs w:val="26"/>
          <w:lang w:val="ru-RU"/>
        </w:rPr>
      </w:pPr>
    </w:p>
    <w:p w:rsidR="00435211" w:rsidRPr="00435211" w:rsidRDefault="00195E94" w:rsidP="00435211">
      <w:pPr>
        <w:widowControl w:val="0"/>
        <w:autoSpaceDE w:val="0"/>
        <w:autoSpaceDN w:val="0"/>
        <w:adjustRightInd w:val="0"/>
        <w:jc w:val="center"/>
        <w:outlineLvl w:val="0"/>
        <w:rPr>
          <w:sz w:val="26"/>
          <w:szCs w:val="26"/>
          <w:lang w:val="ru-RU"/>
        </w:rPr>
      </w:pPr>
      <w:r>
        <w:rPr>
          <w:sz w:val="26"/>
          <w:szCs w:val="26"/>
          <w:lang w:val="ru-RU"/>
        </w:rPr>
        <w:t xml:space="preserve">                                    </w:t>
      </w:r>
      <w:r w:rsidR="00435211" w:rsidRPr="00435211">
        <w:rPr>
          <w:sz w:val="26"/>
          <w:szCs w:val="26"/>
          <w:lang w:val="ru-RU"/>
        </w:rPr>
        <w:t xml:space="preserve"> УТВЕРЖДЕН</w:t>
      </w:r>
    </w:p>
    <w:p w:rsidR="00435211" w:rsidRPr="00435211" w:rsidRDefault="00435211" w:rsidP="00435211">
      <w:pPr>
        <w:widowControl w:val="0"/>
        <w:autoSpaceDE w:val="0"/>
        <w:autoSpaceDN w:val="0"/>
        <w:adjustRightInd w:val="0"/>
        <w:jc w:val="center"/>
        <w:rPr>
          <w:sz w:val="26"/>
          <w:szCs w:val="26"/>
          <w:lang w:val="ru-RU"/>
        </w:rPr>
      </w:pPr>
      <w:r w:rsidRPr="00435211">
        <w:rPr>
          <w:sz w:val="26"/>
          <w:szCs w:val="26"/>
          <w:lang w:val="ru-RU"/>
        </w:rPr>
        <w:t xml:space="preserve">                                      </w:t>
      </w:r>
      <w:r w:rsidR="00241121">
        <w:rPr>
          <w:sz w:val="26"/>
          <w:szCs w:val="26"/>
          <w:lang w:val="ru-RU"/>
        </w:rPr>
        <w:t xml:space="preserve">                            </w:t>
      </w:r>
      <w:r w:rsidR="0033147D">
        <w:rPr>
          <w:sz w:val="26"/>
          <w:szCs w:val="26"/>
          <w:lang w:val="ru-RU"/>
        </w:rPr>
        <w:t xml:space="preserve"> </w:t>
      </w:r>
      <w:r w:rsidR="00241121">
        <w:rPr>
          <w:sz w:val="26"/>
          <w:szCs w:val="26"/>
          <w:lang w:val="ru-RU"/>
        </w:rPr>
        <w:t xml:space="preserve">  п</w:t>
      </w:r>
      <w:r w:rsidRPr="00435211">
        <w:rPr>
          <w:sz w:val="26"/>
          <w:szCs w:val="26"/>
          <w:lang w:val="ru-RU"/>
        </w:rPr>
        <w:t>остановлением Администрации</w:t>
      </w:r>
    </w:p>
    <w:p w:rsidR="00435211" w:rsidRPr="00435211" w:rsidRDefault="00435211" w:rsidP="00435211">
      <w:pPr>
        <w:widowControl w:val="0"/>
        <w:autoSpaceDE w:val="0"/>
        <w:autoSpaceDN w:val="0"/>
        <w:adjustRightInd w:val="0"/>
        <w:jc w:val="center"/>
        <w:rPr>
          <w:sz w:val="26"/>
          <w:szCs w:val="26"/>
          <w:lang w:val="ru-RU"/>
        </w:rPr>
      </w:pPr>
      <w:r w:rsidRPr="00435211">
        <w:rPr>
          <w:sz w:val="26"/>
          <w:szCs w:val="26"/>
          <w:lang w:val="ru-RU"/>
        </w:rPr>
        <w:t xml:space="preserve">                                           </w:t>
      </w:r>
      <w:r w:rsidR="00195E94">
        <w:rPr>
          <w:sz w:val="26"/>
          <w:szCs w:val="26"/>
          <w:lang w:val="ru-RU"/>
        </w:rPr>
        <w:t xml:space="preserve"> </w:t>
      </w:r>
      <w:r w:rsidRPr="00435211">
        <w:rPr>
          <w:sz w:val="26"/>
          <w:szCs w:val="26"/>
          <w:lang w:val="ru-RU"/>
        </w:rPr>
        <w:t xml:space="preserve"> города Норильска</w:t>
      </w:r>
    </w:p>
    <w:p w:rsidR="00435211" w:rsidRPr="00435211" w:rsidRDefault="00435211" w:rsidP="00435211">
      <w:pPr>
        <w:widowControl w:val="0"/>
        <w:autoSpaceDE w:val="0"/>
        <w:autoSpaceDN w:val="0"/>
        <w:adjustRightInd w:val="0"/>
        <w:jc w:val="center"/>
        <w:rPr>
          <w:sz w:val="26"/>
          <w:szCs w:val="26"/>
          <w:lang w:val="ru-RU"/>
        </w:rPr>
      </w:pPr>
      <w:r w:rsidRPr="00435211">
        <w:rPr>
          <w:sz w:val="26"/>
          <w:szCs w:val="26"/>
          <w:lang w:val="ru-RU"/>
        </w:rPr>
        <w:t xml:space="preserve">                                             </w:t>
      </w:r>
      <w:r w:rsidR="00230637">
        <w:rPr>
          <w:sz w:val="26"/>
          <w:szCs w:val="26"/>
          <w:lang w:val="ru-RU"/>
        </w:rPr>
        <w:t xml:space="preserve">  от 19.03.2013 № 95</w:t>
      </w:r>
    </w:p>
    <w:p w:rsidR="00435211" w:rsidRPr="00435211" w:rsidRDefault="00435211" w:rsidP="00435211">
      <w:pPr>
        <w:widowControl w:val="0"/>
        <w:autoSpaceDE w:val="0"/>
        <w:autoSpaceDN w:val="0"/>
        <w:adjustRightInd w:val="0"/>
        <w:jc w:val="center"/>
        <w:rPr>
          <w:sz w:val="26"/>
          <w:szCs w:val="26"/>
          <w:lang w:val="ru-RU"/>
        </w:rPr>
      </w:pPr>
    </w:p>
    <w:p w:rsidR="00435211" w:rsidRPr="00435211" w:rsidRDefault="00435211" w:rsidP="00435211">
      <w:pPr>
        <w:widowControl w:val="0"/>
        <w:autoSpaceDE w:val="0"/>
        <w:autoSpaceDN w:val="0"/>
        <w:adjustRightInd w:val="0"/>
        <w:jc w:val="center"/>
        <w:rPr>
          <w:sz w:val="26"/>
          <w:szCs w:val="26"/>
          <w:lang w:val="ru-RU"/>
        </w:rPr>
      </w:pPr>
    </w:p>
    <w:p w:rsidR="00435211" w:rsidRPr="00435211" w:rsidRDefault="00435211" w:rsidP="00435211">
      <w:pPr>
        <w:pStyle w:val="ConsPlusTitle"/>
        <w:widowControl/>
        <w:jc w:val="center"/>
        <w:rPr>
          <w:b w:val="0"/>
          <w:sz w:val="26"/>
          <w:szCs w:val="26"/>
        </w:rPr>
      </w:pPr>
      <w:bookmarkStart w:id="0" w:name="Par31"/>
      <w:bookmarkEnd w:id="0"/>
      <w:r w:rsidRPr="00435211">
        <w:rPr>
          <w:b w:val="0"/>
          <w:sz w:val="26"/>
          <w:szCs w:val="26"/>
        </w:rPr>
        <w:t xml:space="preserve">Административный регламент </w:t>
      </w:r>
    </w:p>
    <w:p w:rsidR="00435211" w:rsidRPr="00435211" w:rsidRDefault="00435211" w:rsidP="00435211">
      <w:pPr>
        <w:pStyle w:val="ConsPlusTitle"/>
        <w:widowControl/>
        <w:jc w:val="center"/>
        <w:rPr>
          <w:b w:val="0"/>
          <w:sz w:val="26"/>
          <w:szCs w:val="26"/>
        </w:rPr>
      </w:pPr>
      <w:r w:rsidRPr="00435211">
        <w:rPr>
          <w:b w:val="0"/>
          <w:sz w:val="26"/>
          <w:szCs w:val="26"/>
        </w:rPr>
        <w:t>предоставления муниципальной услуги</w:t>
      </w:r>
    </w:p>
    <w:p w:rsidR="00435211" w:rsidRDefault="00435211" w:rsidP="00407498">
      <w:pPr>
        <w:pStyle w:val="Style5"/>
        <w:widowControl/>
        <w:jc w:val="center"/>
        <w:rPr>
          <w:sz w:val="26"/>
          <w:szCs w:val="26"/>
        </w:rPr>
      </w:pPr>
      <w:r w:rsidRPr="00435211">
        <w:rPr>
          <w:sz w:val="26"/>
          <w:szCs w:val="26"/>
        </w:rPr>
        <w:t>по предоставлению информации (выписки) из Реестра собственности муниципального образования город Норильск</w:t>
      </w:r>
    </w:p>
    <w:p w:rsidR="00407498" w:rsidRPr="00435211" w:rsidRDefault="00407498" w:rsidP="00407498">
      <w:pPr>
        <w:pStyle w:val="Style5"/>
        <w:widowControl/>
        <w:jc w:val="center"/>
        <w:rPr>
          <w:sz w:val="26"/>
          <w:szCs w:val="26"/>
        </w:rPr>
      </w:pPr>
    </w:p>
    <w:p w:rsidR="00435211" w:rsidRPr="00435211" w:rsidRDefault="00435211" w:rsidP="00435211">
      <w:pPr>
        <w:widowControl w:val="0"/>
        <w:autoSpaceDE w:val="0"/>
        <w:autoSpaceDN w:val="0"/>
        <w:adjustRightInd w:val="0"/>
        <w:jc w:val="center"/>
        <w:outlineLvl w:val="1"/>
        <w:rPr>
          <w:sz w:val="26"/>
          <w:szCs w:val="26"/>
          <w:lang w:val="ru-RU"/>
        </w:rPr>
      </w:pPr>
      <w:r w:rsidRPr="00435211">
        <w:rPr>
          <w:sz w:val="26"/>
          <w:szCs w:val="26"/>
          <w:lang w:val="ru-RU"/>
        </w:rPr>
        <w:t>1. Общие положения</w:t>
      </w:r>
    </w:p>
    <w:p w:rsidR="00435211" w:rsidRPr="00435211" w:rsidRDefault="00435211" w:rsidP="00435211">
      <w:pPr>
        <w:widowControl w:val="0"/>
        <w:autoSpaceDE w:val="0"/>
        <w:autoSpaceDN w:val="0"/>
        <w:adjustRightInd w:val="0"/>
        <w:ind w:firstLine="540"/>
        <w:jc w:val="both"/>
        <w:rPr>
          <w:sz w:val="26"/>
          <w:szCs w:val="26"/>
          <w:lang w:val="ru-RU"/>
        </w:rPr>
      </w:pPr>
    </w:p>
    <w:p w:rsidR="00435211" w:rsidRPr="00435211" w:rsidRDefault="00435211" w:rsidP="00407498">
      <w:pPr>
        <w:pStyle w:val="Style5"/>
        <w:widowControl/>
        <w:ind w:firstLine="709"/>
        <w:jc w:val="both"/>
        <w:rPr>
          <w:sz w:val="26"/>
          <w:szCs w:val="26"/>
        </w:rPr>
      </w:pPr>
      <w:r w:rsidRPr="00435211">
        <w:rPr>
          <w:sz w:val="26"/>
          <w:szCs w:val="26"/>
        </w:rPr>
        <w:t xml:space="preserve">1.1. Настоящий административный регламент определяет стандарт предоставления муниципальной услуги по предоставлению информации (выписки) из Реестра собственности муниципального образования город Норильск </w:t>
      </w:r>
      <w:r w:rsidR="00407498">
        <w:rPr>
          <w:sz w:val="26"/>
          <w:szCs w:val="26"/>
        </w:rPr>
        <w:t xml:space="preserve">в отношении объектов недвижимого и движимого имущества муниципальной собственности, за исключением жилых помещений </w:t>
      </w:r>
      <w:r w:rsidR="00407498" w:rsidRPr="00435211">
        <w:rPr>
          <w:sz w:val="26"/>
          <w:szCs w:val="26"/>
        </w:rPr>
        <w:t xml:space="preserve"> </w:t>
      </w:r>
      <w:r w:rsidRPr="00435211">
        <w:rPr>
          <w:sz w:val="26"/>
          <w:szCs w:val="26"/>
        </w:rPr>
        <w:t>(далее - Административный регламент),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r w:rsidR="00407498">
        <w:rPr>
          <w:sz w:val="26"/>
          <w:szCs w:val="26"/>
        </w:rPr>
        <w:t>.</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1.2. Муниципальная услуга предоставляется физическим, юридическим лицам, обратившимся в Управление имущества Администрации города Норильска (далее по тексту - Управление) за предоставлением данной муниципальной услуги (далее по тексту - Заявитель).</w:t>
      </w:r>
    </w:p>
    <w:p w:rsidR="00435211" w:rsidRPr="00435211" w:rsidRDefault="00435211" w:rsidP="00435211">
      <w:pPr>
        <w:widowControl w:val="0"/>
        <w:autoSpaceDE w:val="0"/>
        <w:autoSpaceDN w:val="0"/>
        <w:adjustRightInd w:val="0"/>
        <w:ind w:left="540"/>
        <w:jc w:val="both"/>
        <w:rPr>
          <w:sz w:val="26"/>
          <w:szCs w:val="26"/>
          <w:lang w:val="ru-RU"/>
        </w:rPr>
      </w:pPr>
    </w:p>
    <w:p w:rsidR="00435211" w:rsidRPr="00435211" w:rsidRDefault="00435211" w:rsidP="00435211">
      <w:pPr>
        <w:widowControl w:val="0"/>
        <w:autoSpaceDE w:val="0"/>
        <w:autoSpaceDN w:val="0"/>
        <w:adjustRightInd w:val="0"/>
        <w:jc w:val="center"/>
        <w:outlineLvl w:val="1"/>
        <w:rPr>
          <w:sz w:val="26"/>
          <w:szCs w:val="26"/>
          <w:lang w:val="ru-RU"/>
        </w:rPr>
      </w:pPr>
      <w:r w:rsidRPr="00435211">
        <w:rPr>
          <w:sz w:val="26"/>
          <w:szCs w:val="26"/>
          <w:lang w:val="ru-RU"/>
        </w:rPr>
        <w:t>2. Стандарт предоставления муниципальной услуги</w:t>
      </w:r>
    </w:p>
    <w:p w:rsidR="00435211" w:rsidRPr="00435211" w:rsidRDefault="00435211" w:rsidP="00435211">
      <w:pPr>
        <w:widowControl w:val="0"/>
        <w:autoSpaceDE w:val="0"/>
        <w:autoSpaceDN w:val="0"/>
        <w:adjustRightInd w:val="0"/>
        <w:rPr>
          <w:sz w:val="26"/>
          <w:szCs w:val="26"/>
          <w:lang w:val="ru-RU"/>
        </w:rPr>
      </w:pPr>
    </w:p>
    <w:p w:rsidR="00407498" w:rsidRDefault="00435211" w:rsidP="00407498">
      <w:pPr>
        <w:pStyle w:val="Style5"/>
        <w:widowControl/>
        <w:ind w:firstLine="709"/>
        <w:jc w:val="both"/>
        <w:rPr>
          <w:sz w:val="26"/>
          <w:szCs w:val="26"/>
        </w:rPr>
      </w:pPr>
      <w:r w:rsidRPr="00435211">
        <w:rPr>
          <w:sz w:val="26"/>
          <w:szCs w:val="26"/>
        </w:rPr>
        <w:t>2.1. Наименование муниципальной услуги: «Предоставление информации (выписки) из Реестра собственности муниципального образования город Норильск</w:t>
      </w:r>
      <w:r w:rsidR="00407498">
        <w:rPr>
          <w:sz w:val="26"/>
          <w:szCs w:val="26"/>
        </w:rPr>
        <w:t>».</w:t>
      </w:r>
    </w:p>
    <w:p w:rsidR="00435211" w:rsidRPr="00435211" w:rsidRDefault="00435211" w:rsidP="00407498">
      <w:pPr>
        <w:pStyle w:val="Style5"/>
        <w:widowControl/>
        <w:ind w:firstLine="709"/>
        <w:jc w:val="both"/>
        <w:rPr>
          <w:sz w:val="26"/>
          <w:szCs w:val="26"/>
        </w:rPr>
      </w:pPr>
      <w:r w:rsidRPr="00435211">
        <w:rPr>
          <w:sz w:val="26"/>
          <w:szCs w:val="26"/>
        </w:rPr>
        <w:t>2.2. Органом предоставления муниципальной услуги является Управление.</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2.3. Результатом предоставления муниципальной является:</w:t>
      </w:r>
    </w:p>
    <w:p w:rsidR="00435211" w:rsidRPr="00435211" w:rsidRDefault="00435211" w:rsidP="00435211">
      <w:pPr>
        <w:tabs>
          <w:tab w:val="left" w:pos="993"/>
        </w:tabs>
        <w:autoSpaceDE w:val="0"/>
        <w:autoSpaceDN w:val="0"/>
        <w:adjustRightInd w:val="0"/>
        <w:ind w:firstLine="709"/>
        <w:jc w:val="both"/>
        <w:outlineLvl w:val="1"/>
        <w:rPr>
          <w:sz w:val="26"/>
          <w:szCs w:val="26"/>
          <w:lang w:val="ru-RU"/>
        </w:rPr>
      </w:pPr>
      <w:r w:rsidRPr="00435211">
        <w:rPr>
          <w:sz w:val="26"/>
          <w:szCs w:val="26"/>
          <w:lang w:val="ru-RU"/>
        </w:rPr>
        <w:t>- подготовка и выдача Заявителю информации (выписки) из Реестра собственности муниципального образования город Норильск (далее - Реестр) за подписью начальника Управления или уполномоченного им лица</w:t>
      </w:r>
      <w:r w:rsidR="00241121">
        <w:rPr>
          <w:sz w:val="26"/>
          <w:szCs w:val="26"/>
          <w:lang w:val="ru-RU"/>
        </w:rPr>
        <w:t xml:space="preserve"> – специалиста отдела учета Управления</w:t>
      </w:r>
      <w:r w:rsidRPr="00435211">
        <w:rPr>
          <w:sz w:val="26"/>
          <w:szCs w:val="26"/>
          <w:lang w:val="ru-RU"/>
        </w:rPr>
        <w:t>;</w:t>
      </w:r>
    </w:p>
    <w:p w:rsidR="00435211" w:rsidRPr="00435211" w:rsidRDefault="00435211" w:rsidP="00435211">
      <w:pPr>
        <w:tabs>
          <w:tab w:val="left" w:pos="993"/>
        </w:tabs>
        <w:autoSpaceDE w:val="0"/>
        <w:autoSpaceDN w:val="0"/>
        <w:adjustRightInd w:val="0"/>
        <w:ind w:firstLine="709"/>
        <w:jc w:val="both"/>
        <w:outlineLvl w:val="1"/>
        <w:rPr>
          <w:sz w:val="26"/>
          <w:szCs w:val="26"/>
          <w:lang w:val="ru-RU"/>
        </w:rPr>
      </w:pPr>
      <w:r w:rsidRPr="00435211">
        <w:rPr>
          <w:sz w:val="26"/>
          <w:szCs w:val="26"/>
          <w:lang w:val="ru-RU"/>
        </w:rPr>
        <w:t xml:space="preserve">- подготовка и выдача письменного ответа за подписью начальника Управления об отказе в предоставлении информации (выписки), содержащихся в Реестре, по форме согласно приложению № 3 к </w:t>
      </w:r>
      <w:r w:rsidR="00241121">
        <w:rPr>
          <w:sz w:val="26"/>
          <w:szCs w:val="26"/>
          <w:lang w:val="ru-RU"/>
        </w:rPr>
        <w:t>А</w:t>
      </w:r>
      <w:r w:rsidRPr="00435211">
        <w:rPr>
          <w:sz w:val="26"/>
          <w:szCs w:val="26"/>
          <w:lang w:val="ru-RU"/>
        </w:rPr>
        <w:t>дминистративному регламенту.</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2.4. Сроки, указанные в Административном регламенте, исчисляются в календарных днях, если иное специально не оговорено в тексте документа.</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2.5. Срок предоставления муниципальной услуги составляет:</w:t>
      </w:r>
    </w:p>
    <w:p w:rsidR="00435211" w:rsidRPr="00435211" w:rsidRDefault="00435211" w:rsidP="00435211">
      <w:pPr>
        <w:tabs>
          <w:tab w:val="left" w:pos="993"/>
        </w:tabs>
        <w:autoSpaceDE w:val="0"/>
        <w:autoSpaceDN w:val="0"/>
        <w:adjustRightInd w:val="0"/>
        <w:ind w:firstLine="709"/>
        <w:jc w:val="both"/>
        <w:rPr>
          <w:sz w:val="26"/>
          <w:szCs w:val="26"/>
          <w:lang w:val="ru-RU"/>
        </w:rPr>
      </w:pPr>
      <w:r w:rsidRPr="00435211">
        <w:rPr>
          <w:sz w:val="26"/>
          <w:szCs w:val="26"/>
          <w:lang w:val="ru-RU"/>
        </w:rPr>
        <w:t>- регистрация заявления - в день поступления заявления в Управление;</w:t>
      </w:r>
    </w:p>
    <w:p w:rsidR="00435211" w:rsidRPr="00435211" w:rsidRDefault="00435211" w:rsidP="00435211">
      <w:pPr>
        <w:autoSpaceDE w:val="0"/>
        <w:autoSpaceDN w:val="0"/>
        <w:adjustRightInd w:val="0"/>
        <w:ind w:firstLine="709"/>
        <w:jc w:val="both"/>
        <w:rPr>
          <w:sz w:val="26"/>
          <w:szCs w:val="26"/>
          <w:lang w:val="ru-RU"/>
        </w:rPr>
      </w:pPr>
      <w:r w:rsidRPr="00435211">
        <w:rPr>
          <w:sz w:val="26"/>
          <w:szCs w:val="26"/>
          <w:lang w:val="ru-RU"/>
        </w:rPr>
        <w:t>-  рассмотрение заявления и приложенных к нему документов в срок не более пяти рабочих дней с даты регистрации заявления в Управлении;</w:t>
      </w:r>
    </w:p>
    <w:p w:rsidR="00435211" w:rsidRPr="00435211" w:rsidRDefault="00435211" w:rsidP="00435211">
      <w:pPr>
        <w:autoSpaceDE w:val="0"/>
        <w:autoSpaceDN w:val="0"/>
        <w:adjustRightInd w:val="0"/>
        <w:ind w:firstLine="709"/>
        <w:jc w:val="both"/>
        <w:rPr>
          <w:sz w:val="26"/>
          <w:szCs w:val="26"/>
          <w:lang w:val="ru-RU"/>
        </w:rPr>
      </w:pPr>
      <w:r w:rsidRPr="00435211">
        <w:rPr>
          <w:sz w:val="26"/>
          <w:szCs w:val="26"/>
          <w:lang w:val="ru-RU"/>
        </w:rPr>
        <w:lastRenderedPageBreak/>
        <w:t>-подготовка и выдача информации (выписки) из Реестра в течение 10 дней с даты регистрации заявления в Управлении;</w:t>
      </w:r>
    </w:p>
    <w:p w:rsidR="00435211" w:rsidRPr="00435211" w:rsidRDefault="00435211" w:rsidP="00435211">
      <w:pPr>
        <w:autoSpaceDE w:val="0"/>
        <w:autoSpaceDN w:val="0"/>
        <w:adjustRightInd w:val="0"/>
        <w:ind w:firstLine="709"/>
        <w:jc w:val="both"/>
        <w:rPr>
          <w:sz w:val="26"/>
          <w:szCs w:val="26"/>
          <w:lang w:val="ru-RU"/>
        </w:rPr>
      </w:pPr>
      <w:r w:rsidRPr="00435211">
        <w:rPr>
          <w:sz w:val="26"/>
          <w:szCs w:val="26"/>
          <w:lang w:val="ru-RU"/>
        </w:rPr>
        <w:t>- подготовка и выдача Заявителю письменного ответа за подписью начальника Управления об отказе в предоставлении муниципальной услуги в течение 10 дней с даты регистрации Заявления в Управлении.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2.6. Правовые основания для предоставления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 </w:t>
      </w:r>
      <w:hyperlink r:id="rId12" w:history="1">
        <w:r w:rsidRPr="00435211">
          <w:rPr>
            <w:sz w:val="26"/>
            <w:szCs w:val="26"/>
            <w:lang w:val="ru-RU"/>
          </w:rPr>
          <w:t>Конституция</w:t>
        </w:r>
      </w:hyperlink>
      <w:r w:rsidRPr="00435211">
        <w:rPr>
          <w:sz w:val="26"/>
          <w:szCs w:val="26"/>
          <w:lang w:val="ru-RU"/>
        </w:rPr>
        <w:t xml:space="preserve"> Российской Федерации;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 Федеральный </w:t>
      </w:r>
      <w:hyperlink r:id="rId13" w:history="1">
        <w:r w:rsidRPr="00435211">
          <w:rPr>
            <w:sz w:val="26"/>
            <w:szCs w:val="26"/>
            <w:lang w:val="ru-RU"/>
          </w:rPr>
          <w:t>закон</w:t>
        </w:r>
      </w:hyperlink>
      <w:r w:rsidRPr="00435211">
        <w:rPr>
          <w:sz w:val="26"/>
          <w:szCs w:val="26"/>
          <w:lang w:val="ru-RU"/>
        </w:rPr>
        <w:t xml:space="preserve"> от 27.07.2010 № 210-ФЗ «Об организации предоставления государственных и муниципальных услуг»;</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 Федеральный </w:t>
      </w:r>
      <w:hyperlink r:id="rId14" w:history="1">
        <w:r w:rsidRPr="00435211">
          <w:rPr>
            <w:sz w:val="26"/>
            <w:szCs w:val="26"/>
            <w:lang w:val="ru-RU"/>
          </w:rPr>
          <w:t>закон</w:t>
        </w:r>
      </w:hyperlink>
      <w:r w:rsidRPr="00435211">
        <w:rPr>
          <w:sz w:val="26"/>
          <w:szCs w:val="26"/>
          <w:lang w:val="ru-RU"/>
        </w:rPr>
        <w:t xml:space="preserve"> от 06.10.2003 № 131-ФЗ «Об общих принципах организации местного самоуправления в Российской Федерации»;</w:t>
      </w:r>
    </w:p>
    <w:p w:rsidR="00435211" w:rsidRPr="00435211" w:rsidRDefault="00435211" w:rsidP="00435211">
      <w:pPr>
        <w:pStyle w:val="a5"/>
        <w:numPr>
          <w:ilvl w:val="0"/>
          <w:numId w:val="3"/>
        </w:numPr>
        <w:tabs>
          <w:tab w:val="left" w:pos="851"/>
        </w:tabs>
        <w:spacing w:after="0"/>
        <w:ind w:left="0" w:firstLine="709"/>
        <w:jc w:val="both"/>
        <w:rPr>
          <w:sz w:val="26"/>
          <w:szCs w:val="26"/>
          <w:lang w:val="ru-RU"/>
        </w:rPr>
      </w:pPr>
      <w:r w:rsidRPr="00435211">
        <w:rPr>
          <w:sz w:val="26"/>
          <w:szCs w:val="26"/>
          <w:lang w:val="ru-RU"/>
        </w:rPr>
        <w:t xml:space="preserve"> Федеральный закон от 27.07.2006 № 149-ФЗ «Об информации, информационных технологиях и о защите информации»;</w:t>
      </w:r>
    </w:p>
    <w:p w:rsidR="00435211" w:rsidRPr="00435211" w:rsidRDefault="00435211" w:rsidP="00435211">
      <w:pPr>
        <w:pStyle w:val="a5"/>
        <w:numPr>
          <w:ilvl w:val="0"/>
          <w:numId w:val="3"/>
        </w:numPr>
        <w:tabs>
          <w:tab w:val="left" w:pos="851"/>
        </w:tabs>
        <w:spacing w:after="0"/>
        <w:ind w:left="0" w:firstLine="709"/>
        <w:jc w:val="both"/>
        <w:rPr>
          <w:sz w:val="26"/>
          <w:szCs w:val="26"/>
          <w:lang w:val="ru-RU"/>
        </w:rPr>
      </w:pPr>
      <w:r w:rsidRPr="00435211">
        <w:rPr>
          <w:sz w:val="26"/>
          <w:szCs w:val="26"/>
          <w:lang w:val="ru-RU"/>
        </w:rPr>
        <w:t>Федеральный закон от 27.07.2006 № 152-ФЗ «О персональных данных»;</w:t>
      </w:r>
    </w:p>
    <w:p w:rsidR="00435211" w:rsidRPr="00435211" w:rsidRDefault="00435211" w:rsidP="00435211">
      <w:pPr>
        <w:pStyle w:val="a5"/>
        <w:numPr>
          <w:ilvl w:val="0"/>
          <w:numId w:val="3"/>
        </w:numPr>
        <w:tabs>
          <w:tab w:val="left" w:pos="851"/>
        </w:tabs>
        <w:spacing w:after="0"/>
        <w:ind w:left="0" w:firstLine="709"/>
        <w:jc w:val="both"/>
        <w:rPr>
          <w:sz w:val="26"/>
          <w:szCs w:val="26"/>
          <w:lang w:val="ru-RU"/>
        </w:rPr>
      </w:pPr>
      <w:r w:rsidRPr="00435211">
        <w:rPr>
          <w:sz w:val="26"/>
          <w:szCs w:val="26"/>
          <w:lang w:val="ru-RU"/>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35211" w:rsidRPr="00435211" w:rsidRDefault="00435211" w:rsidP="00435211">
      <w:pPr>
        <w:pStyle w:val="a5"/>
        <w:numPr>
          <w:ilvl w:val="0"/>
          <w:numId w:val="3"/>
        </w:numPr>
        <w:tabs>
          <w:tab w:val="left" w:pos="851"/>
        </w:tabs>
        <w:spacing w:after="0"/>
        <w:ind w:left="0" w:firstLine="709"/>
        <w:jc w:val="both"/>
        <w:rPr>
          <w:sz w:val="26"/>
          <w:szCs w:val="26"/>
          <w:lang w:val="ru-RU"/>
        </w:rPr>
      </w:pPr>
      <w:r w:rsidRPr="00435211">
        <w:rPr>
          <w:sz w:val="26"/>
          <w:szCs w:val="26"/>
          <w:lang w:val="ru-RU"/>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35211" w:rsidRPr="00435211" w:rsidRDefault="00435211" w:rsidP="00435211">
      <w:pPr>
        <w:numPr>
          <w:ilvl w:val="0"/>
          <w:numId w:val="3"/>
        </w:numPr>
        <w:tabs>
          <w:tab w:val="left" w:pos="851"/>
          <w:tab w:val="left" w:pos="1276"/>
        </w:tabs>
        <w:autoSpaceDE w:val="0"/>
        <w:autoSpaceDN w:val="0"/>
        <w:adjustRightInd w:val="0"/>
        <w:ind w:left="0" w:firstLine="709"/>
        <w:jc w:val="both"/>
        <w:outlineLvl w:val="0"/>
        <w:rPr>
          <w:rFonts w:eastAsia="Arial Unicode MS"/>
          <w:sz w:val="26"/>
          <w:szCs w:val="26"/>
          <w:lang w:val="ru-RU"/>
        </w:rPr>
      </w:pPr>
      <w:r w:rsidRPr="00435211">
        <w:rPr>
          <w:sz w:val="26"/>
          <w:szCs w:val="26"/>
          <w:lang w:val="ru-RU"/>
        </w:rPr>
        <w:t>Устав муниципального образования город Норильск;</w:t>
      </w:r>
    </w:p>
    <w:p w:rsidR="00435211" w:rsidRPr="00435211" w:rsidRDefault="00435211" w:rsidP="00435211">
      <w:pPr>
        <w:numPr>
          <w:ilvl w:val="0"/>
          <w:numId w:val="3"/>
        </w:numPr>
        <w:tabs>
          <w:tab w:val="left" w:pos="851"/>
          <w:tab w:val="left" w:pos="1276"/>
        </w:tabs>
        <w:autoSpaceDE w:val="0"/>
        <w:autoSpaceDN w:val="0"/>
        <w:adjustRightInd w:val="0"/>
        <w:ind w:left="0" w:firstLine="709"/>
        <w:jc w:val="both"/>
        <w:outlineLvl w:val="0"/>
        <w:rPr>
          <w:rFonts w:eastAsia="Arial Unicode MS"/>
          <w:sz w:val="26"/>
          <w:szCs w:val="26"/>
          <w:lang w:val="ru-RU"/>
        </w:rPr>
      </w:pPr>
      <w:r w:rsidRPr="00435211">
        <w:rPr>
          <w:sz w:val="26"/>
          <w:szCs w:val="26"/>
          <w:lang w:val="ru-RU"/>
        </w:rPr>
        <w:t xml:space="preserve">Положение о собственности и реализации прав собственника муниципального образования город Норильск, утвержденное </w:t>
      </w:r>
      <w:hyperlink r:id="rId15" w:history="1">
        <w:r w:rsidRPr="00435211">
          <w:rPr>
            <w:sz w:val="26"/>
            <w:szCs w:val="26"/>
            <w:lang w:val="ru-RU"/>
          </w:rPr>
          <w:t>Решением</w:t>
        </w:r>
      </w:hyperlink>
      <w:r w:rsidRPr="00435211">
        <w:rPr>
          <w:sz w:val="26"/>
          <w:szCs w:val="26"/>
          <w:lang w:val="ru-RU"/>
        </w:rPr>
        <w:t xml:space="preserve"> Городского Совета от 19.12.2005 № 59-834;</w:t>
      </w:r>
    </w:p>
    <w:p w:rsidR="00435211" w:rsidRPr="00435211" w:rsidRDefault="00435211" w:rsidP="00435211">
      <w:pPr>
        <w:widowControl w:val="0"/>
        <w:tabs>
          <w:tab w:val="left" w:pos="851"/>
          <w:tab w:val="left" w:pos="1276"/>
        </w:tabs>
        <w:autoSpaceDE w:val="0"/>
        <w:autoSpaceDN w:val="0"/>
        <w:adjustRightInd w:val="0"/>
        <w:ind w:firstLine="709"/>
        <w:jc w:val="both"/>
        <w:outlineLvl w:val="0"/>
        <w:rPr>
          <w:sz w:val="26"/>
          <w:szCs w:val="26"/>
          <w:lang w:val="ru-RU"/>
        </w:rPr>
      </w:pPr>
      <w:r w:rsidRPr="00435211">
        <w:rPr>
          <w:rFonts w:eastAsia="Arial Unicode MS"/>
          <w:sz w:val="26"/>
          <w:szCs w:val="26"/>
          <w:lang w:val="ru-RU"/>
        </w:rPr>
        <w:t xml:space="preserve">- Положение об Управлении имущества Администрации города Норильска, утвержденное Решением Норильского городского Совета депутатов от 25.09.2012 № 5/4-83.  </w:t>
      </w:r>
      <w:bookmarkStart w:id="1" w:name="Par64"/>
      <w:bookmarkEnd w:id="1"/>
    </w:p>
    <w:p w:rsidR="00435211" w:rsidRPr="00435211" w:rsidRDefault="00435211" w:rsidP="00435211">
      <w:pPr>
        <w:widowControl w:val="0"/>
        <w:tabs>
          <w:tab w:val="left" w:pos="851"/>
          <w:tab w:val="left" w:pos="1276"/>
        </w:tabs>
        <w:autoSpaceDE w:val="0"/>
        <w:autoSpaceDN w:val="0"/>
        <w:adjustRightInd w:val="0"/>
        <w:ind w:firstLine="709"/>
        <w:jc w:val="both"/>
        <w:outlineLvl w:val="0"/>
        <w:rPr>
          <w:sz w:val="26"/>
          <w:szCs w:val="26"/>
          <w:lang w:val="ru-RU"/>
        </w:rPr>
      </w:pPr>
      <w:r w:rsidRPr="00435211">
        <w:rPr>
          <w:sz w:val="26"/>
          <w:szCs w:val="26"/>
          <w:lang w:val="ru-RU"/>
        </w:rPr>
        <w:t>2.7. Муниципальная услуга предоставляется на основании следующих документов:</w:t>
      </w:r>
    </w:p>
    <w:p w:rsidR="00435211" w:rsidRPr="00435211" w:rsidRDefault="00435211" w:rsidP="00435211">
      <w:pPr>
        <w:widowControl w:val="0"/>
        <w:autoSpaceDE w:val="0"/>
        <w:autoSpaceDN w:val="0"/>
        <w:adjustRightInd w:val="0"/>
        <w:ind w:firstLine="709"/>
        <w:jc w:val="both"/>
        <w:rPr>
          <w:sz w:val="26"/>
          <w:szCs w:val="26"/>
          <w:lang w:val="ru-RU"/>
        </w:rPr>
      </w:pPr>
      <w:bookmarkStart w:id="2" w:name="Par65"/>
      <w:bookmarkEnd w:id="2"/>
      <w:r w:rsidRPr="00435211">
        <w:rPr>
          <w:sz w:val="26"/>
          <w:szCs w:val="26"/>
          <w:lang w:val="ru-RU"/>
        </w:rPr>
        <w:t xml:space="preserve">а) </w:t>
      </w:r>
      <w:hyperlink w:anchor="Par294" w:history="1">
        <w:r w:rsidRPr="00435211">
          <w:rPr>
            <w:sz w:val="26"/>
            <w:szCs w:val="26"/>
            <w:lang w:val="ru-RU"/>
          </w:rPr>
          <w:t>заявления</w:t>
        </w:r>
      </w:hyperlink>
      <w:r w:rsidRPr="00435211">
        <w:rPr>
          <w:sz w:val="26"/>
          <w:szCs w:val="26"/>
          <w:lang w:val="ru-RU"/>
        </w:rPr>
        <w:t xml:space="preserve"> по типовой форме, указанной в приложении № 2 к Административному регламенту. К оформлению заявления предъявляются следующие требования: заявление должно быть написано разборчивым почерком, с указанием всех реквизитов, по типовой форме и подписано Заявителем или его уполномоченным представителем;</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б) паспорта (для физических лиц и уполномоченных представителей юридических лиц);</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в) доверенности (для уполномоченных представителей физических и юридических лиц);</w:t>
      </w:r>
    </w:p>
    <w:p w:rsidR="00435211" w:rsidRPr="00435211" w:rsidRDefault="00435211" w:rsidP="00435211">
      <w:pPr>
        <w:widowControl w:val="0"/>
        <w:autoSpaceDE w:val="0"/>
        <w:autoSpaceDN w:val="0"/>
        <w:adjustRightInd w:val="0"/>
        <w:ind w:firstLine="709"/>
        <w:jc w:val="both"/>
        <w:rPr>
          <w:sz w:val="26"/>
          <w:szCs w:val="26"/>
          <w:lang w:val="ru-RU"/>
        </w:rPr>
      </w:pPr>
      <w:bookmarkStart w:id="3" w:name="Par68"/>
      <w:bookmarkEnd w:id="3"/>
      <w:r w:rsidRPr="00435211">
        <w:rPr>
          <w:sz w:val="26"/>
          <w:szCs w:val="26"/>
          <w:lang w:val="ru-RU"/>
        </w:rPr>
        <w:t>г) учредительных документов и документов, подтверждающих полномочия руководителя - приказ о назначении руководителя на должность, протокол собрания учредителей и т.д. (для юридических лиц).</w:t>
      </w:r>
    </w:p>
    <w:p w:rsidR="00435211" w:rsidRPr="00435211" w:rsidRDefault="00435211" w:rsidP="00435211">
      <w:pPr>
        <w:widowControl w:val="0"/>
        <w:autoSpaceDE w:val="0"/>
        <w:autoSpaceDN w:val="0"/>
        <w:adjustRightInd w:val="0"/>
        <w:ind w:firstLine="709"/>
        <w:jc w:val="both"/>
        <w:rPr>
          <w:sz w:val="26"/>
          <w:szCs w:val="26"/>
          <w:lang w:val="ru-RU"/>
        </w:rPr>
      </w:pPr>
      <w:bookmarkStart w:id="4" w:name="Par69"/>
      <w:bookmarkEnd w:id="4"/>
      <w:r w:rsidRPr="00435211">
        <w:rPr>
          <w:sz w:val="26"/>
          <w:szCs w:val="26"/>
          <w:lang w:val="ru-RU"/>
        </w:rPr>
        <w:t xml:space="preserve">Документы, указанные в настоящем </w:t>
      </w:r>
      <w:hyperlink w:anchor="Par64" w:history="1">
        <w:r w:rsidRPr="00435211">
          <w:rPr>
            <w:sz w:val="26"/>
            <w:szCs w:val="26"/>
            <w:lang w:val="ru-RU"/>
          </w:rPr>
          <w:t>пункте</w:t>
        </w:r>
      </w:hyperlink>
      <w:r w:rsidRPr="00435211">
        <w:rPr>
          <w:sz w:val="26"/>
          <w:szCs w:val="26"/>
          <w:lang w:val="ru-RU"/>
        </w:rPr>
        <w:t>, предоставляются в Управление:</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в оригиналах - при личном обращении Заявителя для получения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в копиях, заверенных в установленном порядке</w:t>
      </w:r>
      <w:r w:rsidR="001E16D4">
        <w:rPr>
          <w:sz w:val="26"/>
          <w:szCs w:val="26"/>
          <w:lang w:val="ru-RU"/>
        </w:rPr>
        <w:t xml:space="preserve"> (документы, указанные в подпунктах «б», «в», «г» настоящего пункта) и оригиналах (документ, указанный в подпункте «а» настоящего пункта)</w:t>
      </w:r>
      <w:r w:rsidRPr="00435211">
        <w:rPr>
          <w:sz w:val="26"/>
          <w:szCs w:val="26"/>
          <w:lang w:val="ru-RU"/>
        </w:rPr>
        <w:t xml:space="preserve"> - при направлении Заявителем пакета документов для получения муниципальной услуги посредством почтового </w:t>
      </w:r>
      <w:r w:rsidRPr="00435211">
        <w:rPr>
          <w:sz w:val="26"/>
          <w:szCs w:val="26"/>
          <w:lang w:val="ru-RU"/>
        </w:rPr>
        <w:lastRenderedPageBreak/>
        <w:t>отправления.</w:t>
      </w:r>
    </w:p>
    <w:p w:rsidR="00435211" w:rsidRPr="00435211" w:rsidRDefault="00435211" w:rsidP="00435211">
      <w:pPr>
        <w:widowControl w:val="0"/>
        <w:autoSpaceDE w:val="0"/>
        <w:autoSpaceDN w:val="0"/>
        <w:adjustRightInd w:val="0"/>
        <w:ind w:firstLine="709"/>
        <w:jc w:val="both"/>
        <w:rPr>
          <w:sz w:val="26"/>
          <w:szCs w:val="26"/>
          <w:lang w:val="ru-RU"/>
        </w:rPr>
      </w:pPr>
      <w:bookmarkStart w:id="5" w:name="Par78"/>
      <w:bookmarkEnd w:id="5"/>
      <w:r w:rsidRPr="00435211">
        <w:rPr>
          <w:sz w:val="26"/>
          <w:szCs w:val="26"/>
          <w:lang w:val="ru-RU"/>
        </w:rPr>
        <w:t>2.8. В приеме заявления и документов для предоставления муниципальной услуги может быть отказано по следующим основаниям:</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 </w:t>
      </w:r>
      <w:hyperlink w:anchor="Par294" w:history="1">
        <w:r w:rsidRPr="00435211">
          <w:rPr>
            <w:sz w:val="26"/>
            <w:szCs w:val="26"/>
            <w:lang w:val="ru-RU"/>
          </w:rPr>
          <w:t>заявление</w:t>
        </w:r>
      </w:hyperlink>
      <w:r w:rsidRPr="00435211">
        <w:rPr>
          <w:sz w:val="26"/>
          <w:szCs w:val="26"/>
          <w:lang w:val="ru-RU"/>
        </w:rPr>
        <w:t xml:space="preserve"> подано не по типовой форме, определенной приложением № 2 к Административному регламенту;</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в заявлении не заполнены необходимые реквизиты или данное заявление не подписано;</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заявление подписано неуполномоченным лицом;</w:t>
      </w:r>
    </w:p>
    <w:p w:rsidR="00435211" w:rsidRPr="00831BB6"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 предоставлен не полный пакет документов, предусмотренных </w:t>
      </w:r>
      <w:hyperlink w:anchor="Par64" w:history="1">
        <w:r w:rsidRPr="00435211">
          <w:rPr>
            <w:sz w:val="26"/>
            <w:szCs w:val="26"/>
            <w:lang w:val="ru-RU"/>
          </w:rPr>
          <w:t>пунктом 2.7</w:t>
        </w:r>
      </w:hyperlink>
      <w:r w:rsidR="00831BB6">
        <w:rPr>
          <w:sz w:val="26"/>
          <w:szCs w:val="26"/>
          <w:lang w:val="ru-RU"/>
        </w:rPr>
        <w:t xml:space="preserve"> Административного регламента</w:t>
      </w:r>
      <w:r w:rsidR="00831BB6" w:rsidRPr="00831BB6">
        <w:rPr>
          <w:sz w:val="26"/>
          <w:szCs w:val="26"/>
          <w:lang w:val="ru-RU"/>
        </w:rPr>
        <w:t>;</w:t>
      </w:r>
    </w:p>
    <w:p w:rsidR="00435211" w:rsidRPr="00435211" w:rsidRDefault="00435211" w:rsidP="00435211">
      <w:pPr>
        <w:widowControl w:val="0"/>
        <w:autoSpaceDE w:val="0"/>
        <w:autoSpaceDN w:val="0"/>
        <w:adjustRightInd w:val="0"/>
        <w:ind w:firstLine="709"/>
        <w:jc w:val="both"/>
        <w:rPr>
          <w:sz w:val="26"/>
          <w:szCs w:val="26"/>
          <w:lang w:val="ru-RU"/>
        </w:rPr>
      </w:pPr>
      <w:bookmarkStart w:id="6" w:name="Par83"/>
      <w:bookmarkEnd w:id="6"/>
      <w:r w:rsidRPr="00435211">
        <w:rPr>
          <w:sz w:val="26"/>
          <w:szCs w:val="26"/>
          <w:lang w:val="ru-RU"/>
        </w:rPr>
        <w:t>2.9. Основания для отказа в предоставлении муниципальной услуги является: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отсутствие в Реестре запрашиваемой информации;</w:t>
      </w:r>
    </w:p>
    <w:p w:rsid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подача заявления о предоставлении информации (выписки) на объект не являющейся муниципальной собственностью</w:t>
      </w:r>
      <w:r w:rsidR="00DE15CE">
        <w:rPr>
          <w:sz w:val="26"/>
          <w:szCs w:val="26"/>
          <w:lang w:val="ru-RU"/>
        </w:rPr>
        <w:t>;</w:t>
      </w:r>
    </w:p>
    <w:p w:rsidR="00435211" w:rsidRPr="00435211" w:rsidRDefault="00435211" w:rsidP="00435211">
      <w:pPr>
        <w:widowControl w:val="0"/>
        <w:autoSpaceDE w:val="0"/>
        <w:autoSpaceDN w:val="0"/>
        <w:adjustRightInd w:val="0"/>
        <w:ind w:left="540" w:firstLine="169"/>
        <w:jc w:val="both"/>
        <w:rPr>
          <w:sz w:val="26"/>
          <w:szCs w:val="26"/>
          <w:lang w:val="ru-RU"/>
        </w:rPr>
      </w:pPr>
      <w:r w:rsidRPr="00435211">
        <w:rPr>
          <w:sz w:val="26"/>
          <w:szCs w:val="26"/>
          <w:lang w:val="ru-RU"/>
        </w:rPr>
        <w:t>2.10. Муниципальная услуга предоставляется бесплатно.</w:t>
      </w:r>
    </w:p>
    <w:p w:rsidR="00BA5C52"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2.11. Заявление и прилагаемые к нему документы представляются Заявителем в Управление лично или посредством направления </w:t>
      </w:r>
      <w:r w:rsidR="0081304E">
        <w:rPr>
          <w:sz w:val="26"/>
          <w:szCs w:val="26"/>
          <w:lang w:val="ru-RU"/>
        </w:rPr>
        <w:t>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r w:rsidR="00AF0BE9">
        <w:rPr>
          <w:sz w:val="26"/>
          <w:szCs w:val="26"/>
          <w:lang w:val="ru-RU"/>
        </w:rPr>
        <w:t>Соответсвующее заявление с документами может быть подано через многофункциональный центр.</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2.12. 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40 минут, а при получении Заявителем результата предоставления муниципальной услуги - 20 минут.</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2.13. Время регистрации заявления и приема документов специалистом Управления при их предоставлении в Управление лично Заявителем не должно превышать 40 минут.</w:t>
      </w:r>
    </w:p>
    <w:p w:rsidR="00435211" w:rsidRPr="00435211" w:rsidRDefault="00435211" w:rsidP="0081304E">
      <w:pPr>
        <w:widowControl w:val="0"/>
        <w:autoSpaceDE w:val="0"/>
        <w:autoSpaceDN w:val="0"/>
        <w:adjustRightInd w:val="0"/>
        <w:ind w:firstLine="709"/>
        <w:jc w:val="both"/>
        <w:rPr>
          <w:sz w:val="26"/>
          <w:szCs w:val="26"/>
          <w:lang w:val="ru-RU"/>
        </w:rPr>
      </w:pPr>
      <w:r w:rsidRPr="00435211">
        <w:rPr>
          <w:sz w:val="26"/>
          <w:szCs w:val="26"/>
          <w:lang w:val="ru-RU"/>
        </w:rPr>
        <w:t xml:space="preserve">2.14. В случае, если заявление с документами поступило </w:t>
      </w:r>
      <w:r w:rsidR="0081304E" w:rsidRPr="00435211">
        <w:rPr>
          <w:sz w:val="26"/>
          <w:szCs w:val="26"/>
          <w:lang w:val="ru-RU"/>
        </w:rPr>
        <w:t xml:space="preserve">посредством направления </w:t>
      </w:r>
      <w:r w:rsidR="0081304E">
        <w:rPr>
          <w:sz w:val="26"/>
          <w:szCs w:val="26"/>
          <w:lang w:val="ru-RU"/>
        </w:rPr>
        <w:t xml:space="preserve">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w:t>
      </w:r>
      <w:r w:rsidR="00050962">
        <w:rPr>
          <w:sz w:val="26"/>
          <w:szCs w:val="26"/>
          <w:lang w:val="ru-RU"/>
        </w:rPr>
        <w:t>регистрируются в течение одного рабочего дня.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2.15. Требования к удобству и комфорту мест предоставления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2.15.1.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2.15.2. Места ожидания оборудованы стульями. Количество мест ожидания определяется исходя из возможностей для их размещения в здании.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2.15.3. Места получения информации, предназначенные для ознакомления с информационными материалами, оборудуются информационными стендами.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lastRenderedPageBreak/>
        <w:t>2.15.4. Место заполнения необходимых документов оборудовано столом и стулом.</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2.15.5. Здание, в котором располагается Управление, имеет пост охраны, оборудовано средствами пожаротушения и оказания первой медицинской помощи (аптечки).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2.16. На информационных стендах Управления размещается следующая информация: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местонахождения и график работы Управления;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номера телефонов для справок;</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номера кабинетов, где осуществляется прием и консультирование Заявителей, фамилии, имена, отчества (последнее – при наличии) и должности сотрудников, осуществляющих прием и консультирование;</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 адрес электронной почты Управления: </w:t>
      </w:r>
      <w:hyperlink r:id="rId16" w:history="1">
        <w:r w:rsidRPr="00241121">
          <w:rPr>
            <w:rStyle w:val="a4"/>
            <w:color w:val="auto"/>
            <w:sz w:val="26"/>
            <w:szCs w:val="26"/>
            <w:u w:val="none"/>
          </w:rPr>
          <w:t>imushestvo</w:t>
        </w:r>
        <w:r w:rsidRPr="00241121">
          <w:rPr>
            <w:rStyle w:val="a4"/>
            <w:color w:val="auto"/>
            <w:sz w:val="26"/>
            <w:szCs w:val="26"/>
            <w:u w:val="none"/>
            <w:lang w:val="ru-RU"/>
          </w:rPr>
          <w:t>_</w:t>
        </w:r>
        <w:r w:rsidRPr="00241121">
          <w:rPr>
            <w:rStyle w:val="a4"/>
            <w:color w:val="auto"/>
            <w:sz w:val="26"/>
            <w:szCs w:val="26"/>
            <w:u w:val="none"/>
          </w:rPr>
          <w:t>noril</w:t>
        </w:r>
        <w:r w:rsidRPr="00241121">
          <w:rPr>
            <w:rStyle w:val="a4"/>
            <w:color w:val="auto"/>
            <w:sz w:val="26"/>
            <w:szCs w:val="26"/>
            <w:u w:val="none"/>
            <w:lang w:val="ru-RU"/>
          </w:rPr>
          <w:t>@</w:t>
        </w:r>
        <w:r w:rsidRPr="00241121">
          <w:rPr>
            <w:rStyle w:val="a4"/>
            <w:color w:val="auto"/>
            <w:sz w:val="26"/>
            <w:szCs w:val="26"/>
            <w:u w:val="none"/>
          </w:rPr>
          <w:t>mail</w:t>
        </w:r>
        <w:r w:rsidRPr="00241121">
          <w:rPr>
            <w:rStyle w:val="a4"/>
            <w:color w:val="auto"/>
            <w:sz w:val="26"/>
            <w:szCs w:val="26"/>
            <w:u w:val="none"/>
            <w:lang w:val="ru-RU"/>
          </w:rPr>
          <w:t>.</w:t>
        </w:r>
        <w:r w:rsidRPr="00241121">
          <w:rPr>
            <w:rStyle w:val="a4"/>
            <w:color w:val="auto"/>
            <w:sz w:val="26"/>
            <w:szCs w:val="26"/>
            <w:u w:val="none"/>
          </w:rPr>
          <w:t>ru</w:t>
        </w:r>
      </w:hyperlink>
      <w:r w:rsidRPr="00241121">
        <w:rPr>
          <w:sz w:val="26"/>
          <w:szCs w:val="26"/>
          <w:lang w:val="ru-RU"/>
        </w:rPr>
        <w:t xml:space="preserve">.  </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порядок получения консультации Заявителями по вопросам предоставления муниципальной услуги, в том числе о ходе предоставления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 описание процедуры предоставления муниципальной услуги в текстовом виде и в виде </w:t>
      </w:r>
      <w:hyperlink w:anchor="Par224" w:history="1">
        <w:r w:rsidRPr="00435211">
          <w:rPr>
            <w:sz w:val="26"/>
            <w:szCs w:val="26"/>
            <w:lang w:val="ru-RU"/>
          </w:rPr>
          <w:t>блок-схемы</w:t>
        </w:r>
      </w:hyperlink>
      <w:r w:rsidRPr="00435211">
        <w:rPr>
          <w:sz w:val="26"/>
          <w:szCs w:val="26"/>
          <w:lang w:val="ru-RU"/>
        </w:rPr>
        <w:t xml:space="preserve"> (приложение № 1 к Административному регламенту);</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 перечень, образцы документов, в том числе, форма </w:t>
      </w:r>
      <w:hyperlink w:anchor="Par294" w:history="1">
        <w:r w:rsidRPr="00435211">
          <w:rPr>
            <w:sz w:val="26"/>
            <w:szCs w:val="26"/>
            <w:lang w:val="ru-RU"/>
          </w:rPr>
          <w:t>заявления</w:t>
        </w:r>
      </w:hyperlink>
      <w:r w:rsidRPr="00435211">
        <w:rPr>
          <w:sz w:val="26"/>
          <w:szCs w:val="26"/>
          <w:lang w:val="ru-RU"/>
        </w:rPr>
        <w:t xml:space="preserve"> о предоставлении муниципальной услуги (приложение № 2 к Административному регламенту), необходимых для получения муниципальной услуги и требования к ним;</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2.17. Показателем, характеризующим доступность муниципальной услуги, являются: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открытость и полнота информации для Заявителей о порядке и сроках предоставления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соблюдение стандарта предоставления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Управления,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Управления, муниципальных служащих и специалистов Управления.</w:t>
      </w:r>
    </w:p>
    <w:p w:rsidR="00435211" w:rsidRPr="00435211" w:rsidRDefault="00435211" w:rsidP="00435211">
      <w:pPr>
        <w:widowControl w:val="0"/>
        <w:autoSpaceDE w:val="0"/>
        <w:autoSpaceDN w:val="0"/>
        <w:adjustRightInd w:val="0"/>
        <w:jc w:val="both"/>
        <w:rPr>
          <w:sz w:val="26"/>
          <w:szCs w:val="26"/>
          <w:lang w:val="ru-RU"/>
        </w:rPr>
      </w:pPr>
    </w:p>
    <w:p w:rsidR="00241121" w:rsidRDefault="00435211" w:rsidP="00435211">
      <w:pPr>
        <w:widowControl w:val="0"/>
        <w:autoSpaceDE w:val="0"/>
        <w:autoSpaceDN w:val="0"/>
        <w:adjustRightInd w:val="0"/>
        <w:jc w:val="center"/>
        <w:outlineLvl w:val="1"/>
        <w:rPr>
          <w:sz w:val="26"/>
          <w:szCs w:val="26"/>
          <w:lang w:val="ru-RU"/>
        </w:rPr>
      </w:pPr>
      <w:r w:rsidRPr="00435211">
        <w:rPr>
          <w:sz w:val="26"/>
          <w:szCs w:val="26"/>
          <w:lang w:val="ru-RU"/>
        </w:rPr>
        <w:t xml:space="preserve">3. Административные процедуры. </w:t>
      </w:r>
    </w:p>
    <w:p w:rsidR="00435211" w:rsidRPr="00435211" w:rsidRDefault="00435211" w:rsidP="00241121">
      <w:pPr>
        <w:widowControl w:val="0"/>
        <w:autoSpaceDE w:val="0"/>
        <w:autoSpaceDN w:val="0"/>
        <w:adjustRightInd w:val="0"/>
        <w:jc w:val="center"/>
        <w:outlineLvl w:val="1"/>
        <w:rPr>
          <w:sz w:val="26"/>
          <w:szCs w:val="26"/>
          <w:lang w:val="ru-RU"/>
        </w:rPr>
      </w:pPr>
      <w:r w:rsidRPr="00435211">
        <w:rPr>
          <w:sz w:val="26"/>
          <w:szCs w:val="26"/>
          <w:lang w:val="ru-RU"/>
        </w:rPr>
        <w:t>Состав, последовательность и</w:t>
      </w:r>
      <w:r w:rsidR="00241121">
        <w:rPr>
          <w:sz w:val="26"/>
          <w:szCs w:val="26"/>
          <w:lang w:val="ru-RU"/>
        </w:rPr>
        <w:t xml:space="preserve"> </w:t>
      </w:r>
      <w:r w:rsidRPr="00435211">
        <w:rPr>
          <w:sz w:val="26"/>
          <w:szCs w:val="26"/>
          <w:lang w:val="ru-RU"/>
        </w:rPr>
        <w:t>сроки их выполнения</w:t>
      </w:r>
    </w:p>
    <w:p w:rsidR="00435211" w:rsidRPr="00435211" w:rsidRDefault="00435211" w:rsidP="00435211">
      <w:pPr>
        <w:widowControl w:val="0"/>
        <w:autoSpaceDE w:val="0"/>
        <w:autoSpaceDN w:val="0"/>
        <w:adjustRightInd w:val="0"/>
        <w:ind w:firstLine="540"/>
        <w:jc w:val="both"/>
        <w:rPr>
          <w:sz w:val="26"/>
          <w:szCs w:val="26"/>
          <w:lang w:val="ru-RU"/>
        </w:rPr>
      </w:pP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3.1. Исполнение муниципальной услуги Управлением включает следующие административные процедуры:</w:t>
      </w:r>
    </w:p>
    <w:p w:rsidR="00435211" w:rsidRPr="00435211" w:rsidRDefault="00435211" w:rsidP="00435211">
      <w:pPr>
        <w:widowControl w:val="0"/>
        <w:autoSpaceDE w:val="0"/>
        <w:autoSpaceDN w:val="0"/>
        <w:adjustRightInd w:val="0"/>
        <w:ind w:left="540" w:firstLine="169"/>
        <w:jc w:val="both"/>
        <w:rPr>
          <w:sz w:val="26"/>
          <w:szCs w:val="26"/>
          <w:lang w:val="ru-RU"/>
        </w:rPr>
      </w:pPr>
      <w:r w:rsidRPr="00435211">
        <w:rPr>
          <w:sz w:val="26"/>
          <w:szCs w:val="26"/>
          <w:lang w:val="ru-RU"/>
        </w:rPr>
        <w:t>- прием и регистрация заявления с документами Заявителя;</w:t>
      </w:r>
    </w:p>
    <w:p w:rsidR="00435211" w:rsidRPr="00435211" w:rsidRDefault="00435211" w:rsidP="00435211">
      <w:pPr>
        <w:widowControl w:val="0"/>
        <w:autoSpaceDE w:val="0"/>
        <w:autoSpaceDN w:val="0"/>
        <w:adjustRightInd w:val="0"/>
        <w:ind w:left="540" w:firstLine="169"/>
        <w:jc w:val="both"/>
        <w:rPr>
          <w:sz w:val="26"/>
          <w:szCs w:val="26"/>
          <w:lang w:val="ru-RU"/>
        </w:rPr>
      </w:pPr>
      <w:r w:rsidRPr="00435211">
        <w:rPr>
          <w:sz w:val="26"/>
          <w:szCs w:val="26"/>
          <w:lang w:val="ru-RU"/>
        </w:rPr>
        <w:t>- рассмотрение заявления и документов Заявителя;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 оформление и выдача Заявителю запрашиваемых сведений или отказа в </w:t>
      </w:r>
      <w:r w:rsidRPr="00435211">
        <w:rPr>
          <w:sz w:val="26"/>
          <w:szCs w:val="26"/>
          <w:lang w:val="ru-RU"/>
        </w:rPr>
        <w:lastRenderedPageBreak/>
        <w:t>предоставлении сведений.</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3.2. Прием и регистрация заявления с документами Заявителя: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3.2.1. Основанием для исполнения административной процедуры является обращение Заявителя по предоставлению информации (выписки), содержащейся в Реестре.</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3.2.2. Прием заявления и документов, указанных в </w:t>
      </w:r>
      <w:hyperlink w:anchor="Par64" w:history="1">
        <w:r w:rsidRPr="00435211">
          <w:rPr>
            <w:sz w:val="26"/>
            <w:szCs w:val="26"/>
            <w:lang w:val="ru-RU"/>
          </w:rPr>
          <w:t>пункте 2.7</w:t>
        </w:r>
      </w:hyperlink>
      <w:r w:rsidRPr="00435211">
        <w:rPr>
          <w:sz w:val="26"/>
          <w:szCs w:val="26"/>
          <w:lang w:val="ru-RU"/>
        </w:rPr>
        <w:t xml:space="preserve"> Административного регламента, осуществляется специалистом канцелярии Управления.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3.2.3. При приеме заявления с документами, лично представленных Заявителем, последнему специалистом Управления выдается </w:t>
      </w:r>
      <w:hyperlink w:anchor="Par353" w:history="1">
        <w:r w:rsidRPr="00435211">
          <w:rPr>
            <w:sz w:val="26"/>
            <w:szCs w:val="26"/>
            <w:lang w:val="ru-RU"/>
          </w:rPr>
          <w:t>расписка</w:t>
        </w:r>
      </w:hyperlink>
      <w:r w:rsidRPr="00435211">
        <w:rPr>
          <w:sz w:val="26"/>
          <w:szCs w:val="26"/>
          <w:lang w:val="ru-RU"/>
        </w:rPr>
        <w:t xml:space="preserve"> о приеме документов по типовой форме согласно приложению № </w:t>
      </w:r>
      <w:r w:rsidR="001E16D4">
        <w:rPr>
          <w:sz w:val="26"/>
          <w:szCs w:val="26"/>
          <w:lang w:val="ru-RU"/>
        </w:rPr>
        <w:t>4</w:t>
      </w:r>
      <w:r w:rsidRPr="00435211">
        <w:rPr>
          <w:sz w:val="26"/>
          <w:szCs w:val="26"/>
          <w:lang w:val="ru-RU"/>
        </w:rPr>
        <w:t xml:space="preserve"> к Административному регламенту) с обязательным указанием даты и времени приема документов. При приеме заявления с документами, </w:t>
      </w:r>
      <w:r w:rsidR="0081304E" w:rsidRPr="00435211">
        <w:rPr>
          <w:sz w:val="26"/>
          <w:szCs w:val="26"/>
          <w:lang w:val="ru-RU"/>
        </w:rPr>
        <w:t xml:space="preserve">посредством направления </w:t>
      </w:r>
      <w:r w:rsidR="0081304E">
        <w:rPr>
          <w:sz w:val="26"/>
          <w:szCs w:val="26"/>
          <w:lang w:val="ru-RU"/>
        </w:rPr>
        <w:t>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r w:rsidRPr="00435211">
        <w:rPr>
          <w:sz w:val="26"/>
          <w:szCs w:val="26"/>
          <w:lang w:val="ru-RU"/>
        </w:rPr>
        <w:t>, заявление регистрируется в день его поступления в Управление.</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3.2.4. При наличии одного из оснований для отказа в приеме документов, указанных в </w:t>
      </w:r>
      <w:hyperlink w:anchor="Par78" w:history="1">
        <w:r w:rsidRPr="00435211">
          <w:rPr>
            <w:sz w:val="26"/>
            <w:szCs w:val="26"/>
            <w:lang w:val="ru-RU"/>
          </w:rPr>
          <w:t>пункте 2.8</w:t>
        </w:r>
      </w:hyperlink>
      <w:r w:rsidRPr="00435211">
        <w:rPr>
          <w:sz w:val="26"/>
          <w:szCs w:val="26"/>
          <w:lang w:val="ru-RU"/>
        </w:rPr>
        <w:t xml:space="preserve"> Административного регламента, документы должны быть возвращены Заявителю.</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В случае, если заявление с документами подано при личном обращении Заявителя, специалист Управления обязан возвратить Заявителю заявление и документы и устно разъяснить Заявителю причины отказа в приеме заявления и документов.</w:t>
      </w:r>
    </w:p>
    <w:p w:rsidR="00435211" w:rsidRPr="001E16D4"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Если документы поступили по </w:t>
      </w:r>
      <w:r w:rsidR="00427925">
        <w:rPr>
          <w:sz w:val="26"/>
          <w:szCs w:val="26"/>
          <w:lang w:val="ru-RU"/>
        </w:rPr>
        <w:t>посредством направления почтового отправления</w:t>
      </w:r>
      <w:r w:rsidRPr="00435211">
        <w:rPr>
          <w:sz w:val="26"/>
          <w:szCs w:val="26"/>
          <w:lang w:val="ru-RU"/>
        </w:rPr>
        <w:t>, они возвращаются Заявителю в срок не позднее 5</w:t>
      </w:r>
      <w:r w:rsidR="00241121">
        <w:rPr>
          <w:sz w:val="26"/>
          <w:szCs w:val="26"/>
          <w:lang w:val="ru-RU"/>
        </w:rPr>
        <w:t>-ти рабочих</w:t>
      </w:r>
      <w:r w:rsidRPr="00435211">
        <w:rPr>
          <w:sz w:val="26"/>
          <w:szCs w:val="26"/>
          <w:lang w:val="ru-RU"/>
        </w:rPr>
        <w:t xml:space="preserve">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 в приеме заявления и документов.</w:t>
      </w:r>
    </w:p>
    <w:p w:rsidR="00CA3A74" w:rsidRPr="00435211" w:rsidRDefault="00CA3A74" w:rsidP="00CA3A74">
      <w:pPr>
        <w:widowControl w:val="0"/>
        <w:autoSpaceDE w:val="0"/>
        <w:autoSpaceDN w:val="0"/>
        <w:adjustRightInd w:val="0"/>
        <w:ind w:firstLine="709"/>
        <w:jc w:val="both"/>
        <w:rPr>
          <w:sz w:val="26"/>
          <w:szCs w:val="26"/>
          <w:lang w:val="ru-RU"/>
        </w:rPr>
      </w:pPr>
      <w:r>
        <w:rPr>
          <w:sz w:val="26"/>
          <w:szCs w:val="26"/>
          <w:lang w:val="ru-RU"/>
        </w:rPr>
        <w:t xml:space="preserve">В случае если заявление </w:t>
      </w:r>
      <w:r w:rsidR="00427925">
        <w:rPr>
          <w:sz w:val="26"/>
          <w:szCs w:val="26"/>
          <w:lang w:val="ru-RU"/>
        </w:rPr>
        <w:t xml:space="preserve"> с документами </w:t>
      </w:r>
      <w:r>
        <w:rPr>
          <w:sz w:val="26"/>
          <w:szCs w:val="26"/>
          <w:lang w:val="ru-RU"/>
        </w:rPr>
        <w:t xml:space="preserve">поступило </w:t>
      </w:r>
      <w:r w:rsidR="00427925" w:rsidRPr="00435211">
        <w:rPr>
          <w:sz w:val="26"/>
          <w:szCs w:val="26"/>
          <w:lang w:val="ru-RU"/>
        </w:rPr>
        <w:t xml:space="preserve">посредством направления </w:t>
      </w:r>
      <w:r w:rsidR="00427925">
        <w:rPr>
          <w:sz w:val="26"/>
          <w:szCs w:val="26"/>
          <w:lang w:val="ru-RU"/>
        </w:rPr>
        <w:t xml:space="preserve">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w:t>
      </w:r>
      <w:r>
        <w:rPr>
          <w:sz w:val="26"/>
          <w:szCs w:val="26"/>
          <w:lang w:val="ru-RU"/>
        </w:rPr>
        <w:t>Заявителю в срок не позднее 5-ти дней с даты его регистрации в Управлении</w:t>
      </w:r>
      <w:r w:rsidR="00427925">
        <w:rPr>
          <w:sz w:val="26"/>
          <w:szCs w:val="26"/>
          <w:lang w:val="ru-RU"/>
        </w:rPr>
        <w:t xml:space="preserve"> путем </w:t>
      </w:r>
      <w:r>
        <w:rPr>
          <w:sz w:val="26"/>
          <w:szCs w:val="26"/>
          <w:lang w:val="ru-RU"/>
        </w:rPr>
        <w:t xml:space="preserve"> направл</w:t>
      </w:r>
      <w:r w:rsidR="00427925">
        <w:rPr>
          <w:sz w:val="26"/>
          <w:szCs w:val="26"/>
          <w:lang w:val="ru-RU"/>
        </w:rPr>
        <w:t>ения</w:t>
      </w:r>
      <w:r>
        <w:rPr>
          <w:sz w:val="26"/>
          <w:szCs w:val="26"/>
          <w:lang w:val="ru-RU"/>
        </w:rPr>
        <w:t xml:space="preserve"> копи</w:t>
      </w:r>
      <w:r w:rsidR="00427925">
        <w:rPr>
          <w:sz w:val="26"/>
          <w:szCs w:val="26"/>
          <w:lang w:val="ru-RU"/>
        </w:rPr>
        <w:t>и письма</w:t>
      </w:r>
      <w:r>
        <w:rPr>
          <w:sz w:val="26"/>
          <w:szCs w:val="26"/>
          <w:lang w:val="ru-RU"/>
        </w:rPr>
        <w:t xml:space="preserve"> в электронном виде за подписью руководителя Управления с обоснованием причин отказа </w:t>
      </w:r>
      <w:r w:rsidR="00427925">
        <w:rPr>
          <w:sz w:val="26"/>
          <w:szCs w:val="26"/>
          <w:lang w:val="ru-RU"/>
        </w:rPr>
        <w:t xml:space="preserve">в приеме </w:t>
      </w:r>
      <w:r>
        <w:rPr>
          <w:sz w:val="26"/>
          <w:szCs w:val="26"/>
          <w:lang w:val="ru-RU"/>
        </w:rPr>
        <w:t>заявления</w:t>
      </w:r>
      <w:r w:rsidR="00427925">
        <w:rPr>
          <w:sz w:val="26"/>
          <w:szCs w:val="26"/>
          <w:lang w:val="ru-RU"/>
        </w:rPr>
        <w:t xml:space="preserve"> с документами</w:t>
      </w:r>
      <w:r>
        <w:rPr>
          <w:sz w:val="26"/>
          <w:szCs w:val="26"/>
          <w:lang w:val="ru-RU"/>
        </w:rPr>
        <w:t xml:space="preserve"> по адресу электронной почты, указанному Заявителем в заявлении. </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3.3. Рассмотрение заявления и документов Заявителя.</w:t>
      </w:r>
    </w:p>
    <w:p w:rsidR="00435211" w:rsidRPr="00435211" w:rsidRDefault="00435211" w:rsidP="00435211">
      <w:pPr>
        <w:tabs>
          <w:tab w:val="left" w:pos="1134"/>
        </w:tabs>
        <w:autoSpaceDE w:val="0"/>
        <w:autoSpaceDN w:val="0"/>
        <w:adjustRightInd w:val="0"/>
        <w:ind w:firstLine="708"/>
        <w:jc w:val="both"/>
        <w:rPr>
          <w:sz w:val="26"/>
          <w:szCs w:val="26"/>
          <w:lang w:val="ru-RU"/>
        </w:rPr>
      </w:pPr>
      <w:r w:rsidRPr="00435211">
        <w:rPr>
          <w:sz w:val="26"/>
          <w:szCs w:val="26"/>
          <w:lang w:val="ru-RU"/>
        </w:rPr>
        <w:lastRenderedPageBreak/>
        <w:t>3.3.1.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учета Управления.</w:t>
      </w:r>
    </w:p>
    <w:p w:rsidR="00435211" w:rsidRPr="00435211" w:rsidRDefault="00435211" w:rsidP="00435211">
      <w:pPr>
        <w:tabs>
          <w:tab w:val="left" w:pos="1134"/>
        </w:tabs>
        <w:autoSpaceDE w:val="0"/>
        <w:autoSpaceDN w:val="0"/>
        <w:adjustRightInd w:val="0"/>
        <w:ind w:firstLine="708"/>
        <w:jc w:val="both"/>
        <w:rPr>
          <w:sz w:val="26"/>
          <w:szCs w:val="26"/>
          <w:lang w:val="ru-RU"/>
        </w:rPr>
      </w:pPr>
      <w:r w:rsidRPr="00435211">
        <w:rPr>
          <w:sz w:val="26"/>
          <w:szCs w:val="26"/>
          <w:lang w:val="ru-RU"/>
        </w:rPr>
        <w:t xml:space="preserve">3.3.2. Специалист отдела учета Управления рассматривает заявление и приложенные к нему документы в срок не более 5 – ти дней с даты регистрации заявления в Управлении и определяет отсутствие или наличие оснований в предоставлении муниципальной услуги. </w:t>
      </w:r>
    </w:p>
    <w:p w:rsidR="00435211" w:rsidRPr="00435211" w:rsidRDefault="00435211" w:rsidP="00435211">
      <w:pPr>
        <w:tabs>
          <w:tab w:val="left" w:pos="1134"/>
        </w:tabs>
        <w:autoSpaceDE w:val="0"/>
        <w:autoSpaceDN w:val="0"/>
        <w:adjustRightInd w:val="0"/>
        <w:ind w:firstLine="708"/>
        <w:jc w:val="both"/>
        <w:rPr>
          <w:sz w:val="26"/>
          <w:szCs w:val="26"/>
          <w:lang w:val="ru-RU"/>
        </w:rPr>
      </w:pPr>
      <w:r w:rsidRPr="00435211">
        <w:rPr>
          <w:sz w:val="26"/>
          <w:szCs w:val="26"/>
          <w:lang w:val="ru-RU"/>
        </w:rPr>
        <w:t>3.3.3. В случае наличия оснований для отказа в предоставлении муниципальной услуги, предусмотренных пунктом 2.9 Административного регламента, специалист отдела учета Управления подготавливает письмо за подписью начальника Управления об отказе в предоставлении информации (выписки) из Реестра с указанием причин отказа.</w:t>
      </w:r>
    </w:p>
    <w:p w:rsidR="00435211" w:rsidRDefault="00435211" w:rsidP="00435211">
      <w:pPr>
        <w:tabs>
          <w:tab w:val="left" w:pos="1134"/>
        </w:tabs>
        <w:autoSpaceDE w:val="0"/>
        <w:autoSpaceDN w:val="0"/>
        <w:adjustRightInd w:val="0"/>
        <w:ind w:firstLine="708"/>
        <w:jc w:val="both"/>
        <w:rPr>
          <w:sz w:val="26"/>
          <w:szCs w:val="26"/>
          <w:lang w:val="ru-RU"/>
        </w:rPr>
      </w:pPr>
      <w:r w:rsidRPr="00435211">
        <w:rPr>
          <w:sz w:val="26"/>
          <w:szCs w:val="26"/>
          <w:lang w:val="ru-RU"/>
        </w:rPr>
        <w:t>Письмо об отказе в предоставлении информации (выписки) из Реестра специалист канцелярии Управления направляет в адрес Заявителя, указанный в заявлении, или выдает Заявителю или его уполномоченному представителю под роспись лично в руки в срок, не позднее 10 дней с даты регистрации в Управлении заявления.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3.3.4. В случае отсутствия оснований для отказа в предоставлении муниципальной услуги, предусмотренных пунктом 2.9. Административного регламента, специалист отдела учета Управления подготавливает информацию (выписку) из Реестра.</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Информация (выписка) из Реестра выдается Заявителю в срок не позднее 10-ти дней с даты регистрации заявления в Упралении.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3.4. Адрес, по которому осуществляется прием Заявителей по вопросам подачи заявлений и документов, в целях получения консультации: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Красноярский край, город Норильск, район Центральный, пр. Ленинский, д. 23-а.</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3.5. Дни и время приема Заявителей по вопросам подачи заявления и прилагаемых к нему документов, в целях получения консультации: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Понедельник – пятница  с 09.00 до 12.00; с 14.00 до 16.00,</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обеденный перерыв - с 13.00 до 14.00,</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3.6. Телефоны Управления:</w:t>
      </w:r>
    </w:p>
    <w:p w:rsidR="00435211" w:rsidRPr="00435211" w:rsidRDefault="00435211" w:rsidP="00435211">
      <w:pPr>
        <w:ind w:firstLine="709"/>
        <w:jc w:val="both"/>
        <w:rPr>
          <w:sz w:val="26"/>
          <w:szCs w:val="26"/>
          <w:lang w:val="ru-RU"/>
        </w:rPr>
      </w:pPr>
      <w:r w:rsidRPr="00435211">
        <w:rPr>
          <w:sz w:val="26"/>
          <w:szCs w:val="26"/>
          <w:lang w:val="ru-RU"/>
        </w:rPr>
        <w:t>- приемная Управления: (3919) 46-56-00, факс 46-56-00;</w:t>
      </w:r>
    </w:p>
    <w:p w:rsidR="00435211" w:rsidRPr="00435211" w:rsidRDefault="00435211" w:rsidP="00435211">
      <w:pPr>
        <w:ind w:firstLine="709"/>
        <w:jc w:val="both"/>
        <w:rPr>
          <w:sz w:val="26"/>
          <w:szCs w:val="26"/>
          <w:lang w:val="ru-RU"/>
        </w:rPr>
      </w:pPr>
      <w:r w:rsidRPr="00435211">
        <w:rPr>
          <w:sz w:val="26"/>
          <w:szCs w:val="26"/>
          <w:lang w:val="ru-RU"/>
        </w:rPr>
        <w:t>- отдел учета имущества Управления: (3919) 46-55-41,46-25-59, 48-47-19;</w:t>
      </w:r>
    </w:p>
    <w:p w:rsidR="00435211" w:rsidRPr="00435211" w:rsidRDefault="00435211" w:rsidP="00435211">
      <w:pPr>
        <w:ind w:firstLine="709"/>
        <w:jc w:val="both"/>
        <w:rPr>
          <w:sz w:val="26"/>
          <w:szCs w:val="26"/>
          <w:lang w:val="ru-RU"/>
        </w:rPr>
      </w:pPr>
      <w:r w:rsidRPr="00435211">
        <w:rPr>
          <w:sz w:val="26"/>
          <w:szCs w:val="26"/>
          <w:lang w:val="ru-RU"/>
        </w:rPr>
        <w:t>- канцелярия Управления: (3919) 48 37 65.</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3.7.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в устной форме при личном обращении вышеуказанных лиц, а также при обращении по телефонам (46-55-41, 46-25-59, 48-47-19);</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в письменной форме по письменному запросу вышеуказанных лиц о получении консультации;</w:t>
      </w:r>
    </w:p>
    <w:p w:rsidR="00435211" w:rsidRPr="00435211" w:rsidRDefault="00435211" w:rsidP="00435211">
      <w:pPr>
        <w:ind w:firstLine="708"/>
        <w:jc w:val="both"/>
        <w:rPr>
          <w:sz w:val="26"/>
          <w:szCs w:val="26"/>
          <w:lang w:val="ru-RU"/>
        </w:rPr>
      </w:pPr>
      <w:r w:rsidRPr="00435211">
        <w:rPr>
          <w:sz w:val="26"/>
          <w:szCs w:val="26"/>
          <w:lang w:val="ru-RU"/>
        </w:rPr>
        <w:t xml:space="preserve">- по электронной почте при поступлении запроса вышеуказанных лиц о получении консультации в электронном виде (электронный адрес: </w:t>
      </w:r>
      <w:hyperlink r:id="rId17" w:history="1">
        <w:r w:rsidRPr="00241121">
          <w:rPr>
            <w:rStyle w:val="a4"/>
            <w:color w:val="auto"/>
            <w:sz w:val="26"/>
            <w:szCs w:val="26"/>
            <w:u w:val="none"/>
          </w:rPr>
          <w:t>imushestvo</w:t>
        </w:r>
        <w:r w:rsidRPr="00241121">
          <w:rPr>
            <w:rStyle w:val="a4"/>
            <w:color w:val="auto"/>
            <w:sz w:val="26"/>
            <w:szCs w:val="26"/>
            <w:u w:val="none"/>
            <w:lang w:val="ru-RU"/>
          </w:rPr>
          <w:t>_</w:t>
        </w:r>
        <w:r w:rsidRPr="00241121">
          <w:rPr>
            <w:rStyle w:val="a4"/>
            <w:color w:val="auto"/>
            <w:sz w:val="26"/>
            <w:szCs w:val="26"/>
            <w:u w:val="none"/>
          </w:rPr>
          <w:t>noril</w:t>
        </w:r>
        <w:r w:rsidRPr="00241121">
          <w:rPr>
            <w:rStyle w:val="a4"/>
            <w:color w:val="auto"/>
            <w:sz w:val="26"/>
            <w:szCs w:val="26"/>
            <w:u w:val="none"/>
            <w:lang w:val="ru-RU"/>
          </w:rPr>
          <w:t>@</w:t>
        </w:r>
        <w:r w:rsidRPr="00241121">
          <w:rPr>
            <w:rStyle w:val="a4"/>
            <w:color w:val="auto"/>
            <w:sz w:val="26"/>
            <w:szCs w:val="26"/>
            <w:u w:val="none"/>
          </w:rPr>
          <w:t>mail</w:t>
        </w:r>
        <w:r w:rsidRPr="00241121">
          <w:rPr>
            <w:rStyle w:val="a4"/>
            <w:color w:val="auto"/>
            <w:sz w:val="26"/>
            <w:szCs w:val="26"/>
            <w:u w:val="none"/>
            <w:lang w:val="ru-RU"/>
          </w:rPr>
          <w:t>.</w:t>
        </w:r>
        <w:r w:rsidRPr="00241121">
          <w:rPr>
            <w:rStyle w:val="a4"/>
            <w:color w:val="auto"/>
            <w:sz w:val="26"/>
            <w:szCs w:val="26"/>
            <w:u w:val="none"/>
          </w:rPr>
          <w:t>ru</w:t>
        </w:r>
      </w:hyperlink>
      <w:r w:rsidRPr="00241121">
        <w:rPr>
          <w:sz w:val="26"/>
          <w:szCs w:val="26"/>
          <w:lang w:val="ru-RU"/>
        </w:rPr>
        <w:t>)</w:t>
      </w:r>
      <w:r w:rsidRPr="00435211">
        <w:rPr>
          <w:sz w:val="26"/>
          <w:szCs w:val="26"/>
          <w:lang w:val="ru-RU"/>
        </w:rPr>
        <w:t>.</w:t>
      </w:r>
    </w:p>
    <w:p w:rsidR="00435211" w:rsidRPr="00435211" w:rsidRDefault="00435211" w:rsidP="00435211">
      <w:pPr>
        <w:ind w:firstLine="708"/>
        <w:jc w:val="both"/>
        <w:rPr>
          <w:sz w:val="26"/>
          <w:szCs w:val="26"/>
          <w:lang w:val="ru-RU"/>
        </w:rPr>
      </w:pPr>
      <w:r w:rsidRPr="00435211">
        <w:rPr>
          <w:sz w:val="26"/>
          <w:szCs w:val="26"/>
          <w:lang w:val="ru-RU"/>
        </w:rPr>
        <w:lastRenderedPageBreak/>
        <w:t>3.8. При ответах на телефонные звонки и устные обращения Заявителей специалисты отдела учета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435211" w:rsidRPr="00435211" w:rsidRDefault="00435211" w:rsidP="00435211">
      <w:pPr>
        <w:widowControl w:val="0"/>
        <w:autoSpaceDE w:val="0"/>
        <w:autoSpaceDN w:val="0"/>
        <w:adjustRightInd w:val="0"/>
        <w:ind w:firstLine="708"/>
        <w:jc w:val="both"/>
        <w:rPr>
          <w:sz w:val="26"/>
          <w:szCs w:val="26"/>
          <w:lang w:val="ru-RU"/>
        </w:rPr>
      </w:pPr>
      <w:r w:rsidRPr="00435211">
        <w:rPr>
          <w:sz w:val="26"/>
          <w:szCs w:val="26"/>
          <w:lang w:val="ru-RU"/>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435211" w:rsidRPr="00435211" w:rsidRDefault="00435211" w:rsidP="00435211">
      <w:pPr>
        <w:widowControl w:val="0"/>
        <w:autoSpaceDE w:val="0"/>
        <w:autoSpaceDN w:val="0"/>
        <w:adjustRightInd w:val="0"/>
        <w:ind w:firstLine="708"/>
        <w:jc w:val="both"/>
        <w:rPr>
          <w:sz w:val="26"/>
          <w:szCs w:val="26"/>
          <w:lang w:val="ru-RU"/>
        </w:rPr>
      </w:pPr>
      <w:r w:rsidRPr="00435211">
        <w:rPr>
          <w:sz w:val="26"/>
          <w:szCs w:val="26"/>
          <w:lang w:val="ru-RU"/>
        </w:rPr>
        <w:t>3.9. Прием Заявителей ведется в порядке общей очереди.</w:t>
      </w:r>
    </w:p>
    <w:p w:rsidR="00435211" w:rsidRPr="00435211" w:rsidRDefault="00435211" w:rsidP="00435211">
      <w:pPr>
        <w:widowControl w:val="0"/>
        <w:autoSpaceDE w:val="0"/>
        <w:autoSpaceDN w:val="0"/>
        <w:adjustRightInd w:val="0"/>
        <w:ind w:firstLine="708"/>
        <w:jc w:val="both"/>
        <w:rPr>
          <w:sz w:val="26"/>
          <w:szCs w:val="26"/>
          <w:lang w:val="ru-RU"/>
        </w:rPr>
      </w:pPr>
      <w:r w:rsidRPr="00435211">
        <w:rPr>
          <w:sz w:val="26"/>
          <w:szCs w:val="26"/>
          <w:lang w:val="ru-RU"/>
        </w:rPr>
        <w:t xml:space="preserve">3.10.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w:t>
      </w:r>
      <w:r w:rsidRPr="00435211">
        <w:rPr>
          <w:sz w:val="26"/>
          <w:szCs w:val="26"/>
        </w:rPr>
        <w:t>http</w:t>
      </w:r>
      <w:r w:rsidRPr="00435211">
        <w:rPr>
          <w:sz w:val="26"/>
          <w:szCs w:val="26"/>
          <w:lang w:val="ru-RU"/>
        </w:rPr>
        <w:t>://</w:t>
      </w:r>
      <w:r w:rsidRPr="00435211">
        <w:rPr>
          <w:sz w:val="26"/>
          <w:szCs w:val="26"/>
        </w:rPr>
        <w:t>www</w:t>
      </w:r>
      <w:r w:rsidRPr="00435211">
        <w:rPr>
          <w:sz w:val="26"/>
          <w:szCs w:val="26"/>
          <w:lang w:val="ru-RU"/>
        </w:rPr>
        <w:t>.</w:t>
      </w:r>
      <w:r w:rsidRPr="00435211">
        <w:rPr>
          <w:sz w:val="26"/>
          <w:szCs w:val="26"/>
        </w:rPr>
        <w:t>norilsk</w:t>
      </w:r>
      <w:r w:rsidRPr="00435211">
        <w:rPr>
          <w:sz w:val="26"/>
          <w:szCs w:val="26"/>
          <w:lang w:val="ru-RU"/>
        </w:rPr>
        <w:t>-</w:t>
      </w:r>
      <w:r w:rsidRPr="00435211">
        <w:rPr>
          <w:sz w:val="26"/>
          <w:szCs w:val="26"/>
        </w:rPr>
        <w:t>city</w:t>
      </w:r>
      <w:r w:rsidRPr="00435211">
        <w:rPr>
          <w:sz w:val="26"/>
          <w:szCs w:val="26"/>
          <w:lang w:val="ru-RU"/>
        </w:rPr>
        <w:t>.</w:t>
      </w:r>
      <w:r w:rsidRPr="00435211">
        <w:rPr>
          <w:sz w:val="26"/>
          <w:szCs w:val="26"/>
        </w:rPr>
        <w:t>ru</w:t>
      </w:r>
      <w:r w:rsidRPr="00435211">
        <w:rPr>
          <w:sz w:val="26"/>
          <w:szCs w:val="26"/>
          <w:lang w:val="ru-RU"/>
        </w:rPr>
        <w:t xml:space="preserve"> в сети Интернет.</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3.11. Текст настоящего Административного регламента размещен на официальном сайте муниципального образования город Норильск </w:t>
      </w:r>
      <w:r w:rsidRPr="00435211">
        <w:rPr>
          <w:sz w:val="26"/>
          <w:szCs w:val="26"/>
        </w:rPr>
        <w:t>http</w:t>
      </w:r>
      <w:r w:rsidRPr="00435211">
        <w:rPr>
          <w:sz w:val="26"/>
          <w:szCs w:val="26"/>
          <w:lang w:val="ru-RU"/>
        </w:rPr>
        <w:t>://</w:t>
      </w:r>
      <w:r w:rsidRPr="00435211">
        <w:rPr>
          <w:sz w:val="26"/>
          <w:szCs w:val="26"/>
        </w:rPr>
        <w:t>www</w:t>
      </w:r>
      <w:r w:rsidRPr="00435211">
        <w:rPr>
          <w:sz w:val="26"/>
          <w:szCs w:val="26"/>
          <w:lang w:val="ru-RU"/>
        </w:rPr>
        <w:t>.</w:t>
      </w:r>
      <w:r w:rsidRPr="00435211">
        <w:rPr>
          <w:sz w:val="26"/>
          <w:szCs w:val="26"/>
        </w:rPr>
        <w:t>norilsk</w:t>
      </w:r>
      <w:r w:rsidRPr="00435211">
        <w:rPr>
          <w:sz w:val="26"/>
          <w:szCs w:val="26"/>
          <w:lang w:val="ru-RU"/>
        </w:rPr>
        <w:t>-</w:t>
      </w:r>
      <w:r w:rsidRPr="00435211">
        <w:rPr>
          <w:sz w:val="26"/>
          <w:szCs w:val="26"/>
        </w:rPr>
        <w:t>city</w:t>
      </w:r>
      <w:r w:rsidRPr="00435211">
        <w:rPr>
          <w:sz w:val="26"/>
          <w:szCs w:val="26"/>
          <w:lang w:val="ru-RU"/>
        </w:rPr>
        <w:t>.</w:t>
      </w:r>
      <w:r w:rsidRPr="00435211">
        <w:rPr>
          <w:sz w:val="26"/>
          <w:szCs w:val="26"/>
        </w:rPr>
        <w:t>ru</w:t>
      </w:r>
      <w:r w:rsidRPr="00435211">
        <w:rPr>
          <w:sz w:val="26"/>
          <w:szCs w:val="26"/>
          <w:lang w:val="ru-RU"/>
        </w:rPr>
        <w:t xml:space="preserve"> в сети Интернет.</w:t>
      </w:r>
    </w:p>
    <w:p w:rsidR="00435211" w:rsidRPr="00435211" w:rsidRDefault="00435211" w:rsidP="00435211">
      <w:pPr>
        <w:widowControl w:val="0"/>
        <w:autoSpaceDE w:val="0"/>
        <w:autoSpaceDN w:val="0"/>
        <w:adjustRightInd w:val="0"/>
        <w:ind w:left="540"/>
        <w:jc w:val="both"/>
        <w:rPr>
          <w:sz w:val="26"/>
          <w:szCs w:val="26"/>
          <w:lang w:val="ru-RU"/>
        </w:rPr>
      </w:pPr>
    </w:p>
    <w:p w:rsidR="00435211" w:rsidRPr="00435211" w:rsidRDefault="00435211" w:rsidP="00241121">
      <w:pPr>
        <w:widowControl w:val="0"/>
        <w:autoSpaceDE w:val="0"/>
        <w:autoSpaceDN w:val="0"/>
        <w:adjustRightInd w:val="0"/>
        <w:jc w:val="center"/>
        <w:outlineLvl w:val="1"/>
        <w:rPr>
          <w:sz w:val="26"/>
          <w:szCs w:val="26"/>
          <w:lang w:val="ru-RU"/>
        </w:rPr>
      </w:pPr>
      <w:r w:rsidRPr="00435211">
        <w:rPr>
          <w:sz w:val="26"/>
          <w:szCs w:val="26"/>
          <w:lang w:val="ru-RU"/>
        </w:rPr>
        <w:t>4. Формы контроля за исполнением Административного</w:t>
      </w:r>
      <w:r w:rsidR="00241121">
        <w:rPr>
          <w:sz w:val="26"/>
          <w:szCs w:val="26"/>
          <w:lang w:val="ru-RU"/>
        </w:rPr>
        <w:t xml:space="preserve"> </w:t>
      </w:r>
      <w:r w:rsidRPr="00435211">
        <w:rPr>
          <w:sz w:val="26"/>
          <w:szCs w:val="26"/>
          <w:lang w:val="ru-RU"/>
        </w:rPr>
        <w:t>регламента</w:t>
      </w:r>
    </w:p>
    <w:p w:rsidR="00435211" w:rsidRPr="00435211" w:rsidRDefault="00435211" w:rsidP="00435211">
      <w:pPr>
        <w:widowControl w:val="0"/>
        <w:autoSpaceDE w:val="0"/>
        <w:autoSpaceDN w:val="0"/>
        <w:adjustRightInd w:val="0"/>
        <w:ind w:firstLine="540"/>
        <w:jc w:val="both"/>
        <w:rPr>
          <w:sz w:val="26"/>
          <w:szCs w:val="26"/>
          <w:lang w:val="ru-RU"/>
        </w:rPr>
      </w:pP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4.1. Контроль за исполнением настоящего Административного регламента осуществляется в форме текущего и внепланового контроля.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4.2. 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учета имущества, заместителем начальника Управления не реже одного раза в год.</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4.3. Внеплановый контроль за исполнением сотрудниками Управления требований настоящего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4.4. В случае выявления нарушений требований настоящего Административного регламента, виновные сотрудники Управления привлекаются к дисциплинарной ответственности в порядке, установленном </w:t>
      </w:r>
      <w:hyperlink r:id="rId18" w:history="1">
        <w:r w:rsidRPr="00435211">
          <w:rPr>
            <w:sz w:val="26"/>
            <w:szCs w:val="26"/>
            <w:lang w:val="ru-RU"/>
          </w:rPr>
          <w:t>Правилами</w:t>
        </w:r>
      </w:hyperlink>
      <w:r w:rsidRPr="00435211">
        <w:rPr>
          <w:sz w:val="26"/>
          <w:szCs w:val="26"/>
          <w:lang w:val="ru-RU"/>
        </w:rPr>
        <w:t xml:space="preserve"> внутреннего трудового распорядка Администрации города Норильска, утвержденных Постановлением Администрации города Норильска от 28.04.2007 </w:t>
      </w:r>
      <w:r w:rsidRPr="00435211">
        <w:rPr>
          <w:sz w:val="26"/>
          <w:szCs w:val="26"/>
          <w:lang w:val="ru-RU"/>
        </w:rPr>
        <w:br/>
        <w:t>№ 872.</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4.5. Граждане, их объединения и организации контролируют предоставление муниципальной услуги путем получения информации о ней по телефону, по </w:t>
      </w:r>
      <w:r w:rsidRPr="00435211">
        <w:rPr>
          <w:sz w:val="26"/>
          <w:szCs w:val="26"/>
          <w:lang w:val="ru-RU"/>
        </w:rPr>
        <w:lastRenderedPageBreak/>
        <w:t>письменным запросам, по электронной почте</w:t>
      </w:r>
      <w:r w:rsidR="000077A1">
        <w:rPr>
          <w:sz w:val="26"/>
          <w:szCs w:val="26"/>
          <w:lang w:val="ru-RU"/>
        </w:rPr>
        <w:t xml:space="preserve">. </w:t>
      </w:r>
    </w:p>
    <w:p w:rsidR="0010022A" w:rsidRPr="00435211" w:rsidRDefault="0010022A" w:rsidP="0010022A">
      <w:pPr>
        <w:widowControl w:val="0"/>
        <w:autoSpaceDE w:val="0"/>
        <w:autoSpaceDN w:val="0"/>
        <w:adjustRightInd w:val="0"/>
        <w:ind w:left="540" w:firstLine="169"/>
        <w:jc w:val="both"/>
        <w:rPr>
          <w:sz w:val="26"/>
          <w:szCs w:val="26"/>
          <w:lang w:val="ru-RU"/>
        </w:rPr>
      </w:pPr>
    </w:p>
    <w:p w:rsidR="00435211" w:rsidRPr="00435211" w:rsidRDefault="00435211" w:rsidP="00435211">
      <w:pPr>
        <w:widowControl w:val="0"/>
        <w:autoSpaceDE w:val="0"/>
        <w:autoSpaceDN w:val="0"/>
        <w:adjustRightInd w:val="0"/>
        <w:jc w:val="center"/>
        <w:outlineLvl w:val="1"/>
        <w:rPr>
          <w:sz w:val="26"/>
          <w:szCs w:val="26"/>
          <w:lang w:val="ru-RU"/>
        </w:rPr>
      </w:pPr>
      <w:r w:rsidRPr="00435211">
        <w:rPr>
          <w:sz w:val="26"/>
          <w:szCs w:val="26"/>
          <w:lang w:val="ru-RU"/>
        </w:rPr>
        <w:t>5. Досудебный (внесудебный) порядок обжалования действий</w:t>
      </w:r>
    </w:p>
    <w:p w:rsidR="00435211" w:rsidRPr="00435211" w:rsidRDefault="00435211" w:rsidP="00435211">
      <w:pPr>
        <w:widowControl w:val="0"/>
        <w:autoSpaceDE w:val="0"/>
        <w:autoSpaceDN w:val="0"/>
        <w:adjustRightInd w:val="0"/>
        <w:jc w:val="center"/>
        <w:rPr>
          <w:sz w:val="26"/>
          <w:szCs w:val="26"/>
          <w:lang w:val="ru-RU"/>
        </w:rPr>
      </w:pPr>
      <w:r w:rsidRPr="00435211">
        <w:rPr>
          <w:sz w:val="26"/>
          <w:szCs w:val="26"/>
          <w:lang w:val="ru-RU"/>
        </w:rPr>
        <w:t>(бездействия) и решений, осуществляемых (принятых) в ходе</w:t>
      </w:r>
    </w:p>
    <w:p w:rsidR="00435211" w:rsidRPr="00435211" w:rsidRDefault="00435211" w:rsidP="00435211">
      <w:pPr>
        <w:widowControl w:val="0"/>
        <w:autoSpaceDE w:val="0"/>
        <w:autoSpaceDN w:val="0"/>
        <w:adjustRightInd w:val="0"/>
        <w:jc w:val="center"/>
        <w:rPr>
          <w:sz w:val="26"/>
          <w:szCs w:val="26"/>
          <w:lang w:val="ru-RU"/>
        </w:rPr>
      </w:pPr>
      <w:r w:rsidRPr="00435211">
        <w:rPr>
          <w:sz w:val="26"/>
          <w:szCs w:val="26"/>
          <w:lang w:val="ru-RU"/>
        </w:rPr>
        <w:t>предоставления муниципальной услуги</w:t>
      </w:r>
    </w:p>
    <w:p w:rsidR="00435211" w:rsidRPr="00435211" w:rsidRDefault="00435211" w:rsidP="00435211">
      <w:pPr>
        <w:widowControl w:val="0"/>
        <w:autoSpaceDE w:val="0"/>
        <w:autoSpaceDN w:val="0"/>
        <w:adjustRightInd w:val="0"/>
        <w:jc w:val="center"/>
        <w:rPr>
          <w:sz w:val="26"/>
          <w:szCs w:val="26"/>
          <w:lang w:val="ru-RU"/>
        </w:rPr>
      </w:pP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5.1. Заявитель имеет право на </w:t>
      </w:r>
      <w:r w:rsidR="001E16D4">
        <w:rPr>
          <w:sz w:val="26"/>
          <w:szCs w:val="26"/>
          <w:lang w:val="ru-RU"/>
        </w:rPr>
        <w:t xml:space="preserve">досудебное (внесудебное) </w:t>
      </w:r>
      <w:r w:rsidRPr="00435211">
        <w:rPr>
          <w:sz w:val="26"/>
          <w:szCs w:val="26"/>
          <w:lang w:val="ru-RU"/>
        </w:rPr>
        <w:t>обжалование действий (бездействия)</w:t>
      </w:r>
      <w:r w:rsidR="001E16D4">
        <w:rPr>
          <w:sz w:val="26"/>
          <w:szCs w:val="26"/>
          <w:lang w:val="ru-RU"/>
        </w:rPr>
        <w:t xml:space="preserve"> и решений </w:t>
      </w:r>
      <w:r w:rsidRPr="00435211">
        <w:rPr>
          <w:sz w:val="26"/>
          <w:szCs w:val="26"/>
          <w:lang w:val="ru-RU"/>
        </w:rPr>
        <w:t>должностных лиц</w:t>
      </w:r>
      <w:r w:rsidR="001E16D4">
        <w:rPr>
          <w:sz w:val="26"/>
          <w:szCs w:val="26"/>
          <w:lang w:val="ru-RU"/>
        </w:rPr>
        <w:t xml:space="preserve"> Управления</w:t>
      </w:r>
      <w:r w:rsidRPr="00435211">
        <w:rPr>
          <w:sz w:val="26"/>
          <w:szCs w:val="26"/>
          <w:lang w:val="ru-RU"/>
        </w:rPr>
        <w:t>, муниципальных служащих  и специалистов Управления</w:t>
      </w:r>
      <w:r w:rsidR="001E16D4">
        <w:rPr>
          <w:sz w:val="26"/>
          <w:szCs w:val="26"/>
          <w:lang w:val="ru-RU"/>
        </w:rPr>
        <w:t>.</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Заявитель </w:t>
      </w:r>
      <w:r w:rsidR="001E16D4">
        <w:rPr>
          <w:sz w:val="26"/>
          <w:szCs w:val="26"/>
          <w:lang w:val="ru-RU"/>
        </w:rPr>
        <w:t xml:space="preserve">вправе в досудебном порядке </w:t>
      </w:r>
      <w:r w:rsidRPr="00435211">
        <w:rPr>
          <w:sz w:val="26"/>
          <w:szCs w:val="26"/>
          <w:lang w:val="ru-RU"/>
        </w:rPr>
        <w:t>обжаловать действия (бездействие)</w:t>
      </w:r>
      <w:r w:rsidR="001E16D4">
        <w:rPr>
          <w:sz w:val="26"/>
          <w:szCs w:val="26"/>
          <w:lang w:val="ru-RU"/>
        </w:rPr>
        <w:t>, осуществляемых (принятых) в ходе предоставления муниципальной услуги</w:t>
      </w:r>
      <w:r w:rsidRPr="00435211">
        <w:rPr>
          <w:sz w:val="26"/>
          <w:szCs w:val="26"/>
          <w:lang w:val="ru-RU"/>
        </w:rPr>
        <w:t>:</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должностных лиц, муниципальных служащих, специалистов Управления (кроме начальника Управления) - начальнику Управления;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начальника Управления – Главе Администрации города Норильска, заместителю Главы Администрации города Норильска по собственности и развитию предпринимательства (далее –Заместитель Главы Администрации);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Заявители также вправе обратиться с жалобой на решения, действия (бездействие) должностных лиц, муниципальных служащих</w:t>
      </w:r>
      <w:r w:rsidR="001E16D4">
        <w:rPr>
          <w:sz w:val="26"/>
          <w:szCs w:val="26"/>
          <w:lang w:val="ru-RU"/>
        </w:rPr>
        <w:t xml:space="preserve"> Управления</w:t>
      </w:r>
      <w:r w:rsidRPr="00435211">
        <w:rPr>
          <w:sz w:val="26"/>
          <w:szCs w:val="26"/>
          <w:lang w:val="ru-RU"/>
        </w:rPr>
        <w:t xml:space="preserve"> к любому из вышеуказанных должностных лиц, в подчинении которого находится лицо, ответственное за предоставление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5.2. Предметом досудебного (внесудебного) обжалования является: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1) нарушение срока регистрации заявления о предоставлении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 нарушение срока предоставления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5.3. Основания для отказа в рассмотрении жалобы либо приостановления ее рассмотрения: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а) в жалобе не указаны наименование Управления, должностного лица </w:t>
      </w:r>
      <w:r w:rsidRPr="00435211">
        <w:rPr>
          <w:sz w:val="26"/>
          <w:szCs w:val="26"/>
          <w:lang w:val="ru-RU"/>
        </w:rPr>
        <w:lastRenderedPageBreak/>
        <w:t>Управления или муниципального служащего, специалиста Управления, решения и действия (бездействие) которых обжалуются;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б) в жалобе не указаны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в) в жалобе отсутствуют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г) в жалобе отсутствуют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w:t>
      </w:r>
      <w:r w:rsidR="001E16D4">
        <w:rPr>
          <w:sz w:val="26"/>
          <w:szCs w:val="26"/>
          <w:lang w:val="ru-RU"/>
        </w:rPr>
        <w:t xml:space="preserve">. Жалоба подается в письменной форме на бумажном носителе, в электронной форме. </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Жалоба на действия (бездействия) и решения, осуществляемые (принятые) в ходе предоставления муниципальной услуги Управления, начальника Управления, подается в Администрацию города Норильска и может быть направлена по почте по адресу: г. Норильск, Ленинский пр., 24 "А", </w:t>
      </w:r>
      <w:r w:rsidR="00103A85" w:rsidRPr="00435211">
        <w:rPr>
          <w:sz w:val="26"/>
          <w:szCs w:val="26"/>
          <w:lang w:val="ru-RU"/>
        </w:rPr>
        <w:t xml:space="preserve">посредством направления </w:t>
      </w:r>
      <w:r w:rsidR="00103A85">
        <w:rPr>
          <w:sz w:val="26"/>
          <w:szCs w:val="26"/>
          <w:lang w:val="ru-RU"/>
        </w:rPr>
        <w:t>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r w:rsidRPr="00435211">
        <w:rPr>
          <w:sz w:val="26"/>
          <w:szCs w:val="26"/>
          <w:lang w:val="ru-RU"/>
        </w:rPr>
        <w:t>, а также может быть принята при личном приеме заявителя.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город Норильск, район Центральный, пр.Ленинский, на электронный адрес Управления </w:t>
      </w:r>
      <w:hyperlink r:id="rId19" w:history="1">
        <w:r w:rsidRPr="0010022A">
          <w:rPr>
            <w:rStyle w:val="a4"/>
            <w:color w:val="auto"/>
            <w:sz w:val="26"/>
            <w:szCs w:val="26"/>
            <w:u w:val="none"/>
          </w:rPr>
          <w:t>imushestvo</w:t>
        </w:r>
        <w:r w:rsidRPr="0010022A">
          <w:rPr>
            <w:rStyle w:val="a4"/>
            <w:color w:val="auto"/>
            <w:sz w:val="26"/>
            <w:szCs w:val="26"/>
            <w:u w:val="none"/>
            <w:lang w:val="ru-RU"/>
          </w:rPr>
          <w:t>_</w:t>
        </w:r>
        <w:r w:rsidRPr="0010022A">
          <w:rPr>
            <w:rStyle w:val="a4"/>
            <w:color w:val="auto"/>
            <w:sz w:val="26"/>
            <w:szCs w:val="26"/>
            <w:u w:val="none"/>
          </w:rPr>
          <w:t>noril</w:t>
        </w:r>
        <w:r w:rsidRPr="0010022A">
          <w:rPr>
            <w:rStyle w:val="a4"/>
            <w:color w:val="auto"/>
            <w:sz w:val="26"/>
            <w:szCs w:val="26"/>
            <w:u w:val="none"/>
            <w:lang w:val="ru-RU"/>
          </w:rPr>
          <w:t>@</w:t>
        </w:r>
        <w:r w:rsidRPr="0010022A">
          <w:rPr>
            <w:rStyle w:val="a4"/>
            <w:color w:val="auto"/>
            <w:sz w:val="26"/>
            <w:szCs w:val="26"/>
            <w:u w:val="none"/>
          </w:rPr>
          <w:t>mail</w:t>
        </w:r>
        <w:r w:rsidRPr="0010022A">
          <w:rPr>
            <w:rStyle w:val="a4"/>
            <w:color w:val="auto"/>
            <w:sz w:val="26"/>
            <w:szCs w:val="26"/>
            <w:u w:val="none"/>
            <w:lang w:val="ru-RU"/>
          </w:rPr>
          <w:t>.</w:t>
        </w:r>
        <w:r w:rsidRPr="0010022A">
          <w:rPr>
            <w:rStyle w:val="a4"/>
            <w:color w:val="auto"/>
            <w:sz w:val="26"/>
            <w:szCs w:val="26"/>
            <w:u w:val="none"/>
          </w:rPr>
          <w:t>ru</w:t>
        </w:r>
      </w:hyperlink>
      <w:r w:rsidRPr="00435211">
        <w:rPr>
          <w:sz w:val="26"/>
          <w:szCs w:val="26"/>
          <w:lang w:val="ru-RU"/>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Жалоба регистрируется в течение трех календарных дней с момента поступления.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5.5. Заявитель имеет право на получение информации и документов в Управлении, необходимых для обоснования и рассмотрения жалобы.</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5.6. Жалоба в письменной форме должна содержать следующую информацию:</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а) наименование Управления, должностного лица Управления или муниципального служащего, специалиста Управления, решения и действия </w:t>
      </w:r>
      <w:r w:rsidRPr="00435211">
        <w:rPr>
          <w:sz w:val="26"/>
          <w:szCs w:val="26"/>
          <w:lang w:val="ru-RU"/>
        </w:rPr>
        <w:lastRenderedPageBreak/>
        <w:t>(бездействие) которых обжалуются;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Жалоба подписывается Заявителем или его представителем.</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5.7. 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w:t>
      </w:r>
    </w:p>
    <w:p w:rsidR="00435211" w:rsidRPr="00435211" w:rsidRDefault="00435211" w:rsidP="00435211">
      <w:pPr>
        <w:widowControl w:val="0"/>
        <w:autoSpaceDE w:val="0"/>
        <w:autoSpaceDN w:val="0"/>
        <w:adjustRightInd w:val="0"/>
        <w:ind w:firstLine="709"/>
        <w:jc w:val="both"/>
        <w:rPr>
          <w:sz w:val="26"/>
          <w:szCs w:val="26"/>
          <w:lang w:val="ru-RU"/>
        </w:rPr>
      </w:pPr>
      <w:bookmarkStart w:id="7" w:name="Par204"/>
      <w:bookmarkEnd w:id="7"/>
      <w:r w:rsidRPr="00435211">
        <w:rPr>
          <w:sz w:val="26"/>
          <w:szCs w:val="26"/>
          <w:lang w:val="ru-RU"/>
        </w:rPr>
        <w:t>5.8. По результатам рассмотрения жалобы начальником Управления, Заместителем Главы Администрации, Главой Администрации города Норильска принимается одно из следующих решений:</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2) в удовлетворении жалобы отказывается.</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211" w:rsidRPr="00435211" w:rsidRDefault="00435211" w:rsidP="00435211">
      <w:pPr>
        <w:widowControl w:val="0"/>
        <w:autoSpaceDE w:val="0"/>
        <w:autoSpaceDN w:val="0"/>
        <w:adjustRightInd w:val="0"/>
        <w:ind w:firstLine="709"/>
        <w:jc w:val="both"/>
        <w:rPr>
          <w:sz w:val="26"/>
          <w:szCs w:val="26"/>
          <w:lang w:val="ru-RU"/>
        </w:rPr>
      </w:pPr>
      <w:r w:rsidRPr="00435211">
        <w:rPr>
          <w:sz w:val="26"/>
          <w:szCs w:val="26"/>
          <w:lang w:val="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w:t>
      </w:r>
      <w:hyperlink w:anchor="Par204" w:history="1">
        <w:r w:rsidRPr="00435211">
          <w:rPr>
            <w:sz w:val="26"/>
            <w:szCs w:val="26"/>
            <w:lang w:val="ru-RU"/>
          </w:rPr>
          <w:t>абзаце 1 пункта 5.8</w:t>
        </w:r>
      </w:hyperlink>
      <w:r w:rsidRPr="00435211">
        <w:rPr>
          <w:sz w:val="26"/>
          <w:szCs w:val="26"/>
          <w:lang w:val="ru-RU"/>
        </w:rPr>
        <w:t xml:space="preserve"> настоящего Административного регламента, незамедлительно направляются имеющиеся материалы в органы прокуратуры.</w:t>
      </w:r>
    </w:p>
    <w:p w:rsidR="009B1472" w:rsidRPr="00435211" w:rsidRDefault="009B1472" w:rsidP="00061E66">
      <w:pPr>
        <w:autoSpaceDE w:val="0"/>
        <w:autoSpaceDN w:val="0"/>
        <w:adjustRightInd w:val="0"/>
        <w:ind w:left="3969" w:firstLine="5"/>
        <w:jc w:val="both"/>
        <w:outlineLvl w:val="1"/>
        <w:rPr>
          <w:sz w:val="26"/>
          <w:szCs w:val="26"/>
          <w:lang w:val="ru-RU"/>
        </w:rPr>
      </w:pPr>
    </w:p>
    <w:p w:rsidR="009B1472" w:rsidRPr="00435211" w:rsidRDefault="009B1472" w:rsidP="00061E66">
      <w:pPr>
        <w:autoSpaceDE w:val="0"/>
        <w:autoSpaceDN w:val="0"/>
        <w:adjustRightInd w:val="0"/>
        <w:ind w:left="3969" w:firstLine="5"/>
        <w:jc w:val="both"/>
        <w:outlineLvl w:val="1"/>
        <w:rPr>
          <w:sz w:val="26"/>
          <w:szCs w:val="26"/>
          <w:lang w:val="ru-RU"/>
        </w:rPr>
      </w:pPr>
    </w:p>
    <w:p w:rsidR="000077A1" w:rsidRDefault="000077A1" w:rsidP="0033578D">
      <w:pPr>
        <w:autoSpaceDE w:val="0"/>
        <w:autoSpaceDN w:val="0"/>
        <w:adjustRightInd w:val="0"/>
        <w:ind w:left="3969" w:firstLine="5"/>
        <w:jc w:val="both"/>
        <w:outlineLvl w:val="1"/>
        <w:rPr>
          <w:sz w:val="26"/>
          <w:szCs w:val="26"/>
          <w:lang w:val="ru-RU"/>
        </w:rPr>
      </w:pPr>
    </w:p>
    <w:p w:rsidR="0033578D" w:rsidRPr="00435211" w:rsidRDefault="000077A1" w:rsidP="0033578D">
      <w:pPr>
        <w:autoSpaceDE w:val="0"/>
        <w:autoSpaceDN w:val="0"/>
        <w:adjustRightInd w:val="0"/>
        <w:ind w:left="3969" w:firstLine="5"/>
        <w:jc w:val="both"/>
        <w:outlineLvl w:val="1"/>
        <w:rPr>
          <w:sz w:val="26"/>
          <w:szCs w:val="26"/>
          <w:lang w:val="ru-RU"/>
        </w:rPr>
      </w:pPr>
      <w:r>
        <w:rPr>
          <w:sz w:val="26"/>
          <w:szCs w:val="26"/>
          <w:lang w:val="ru-RU"/>
        </w:rPr>
        <w:lastRenderedPageBreak/>
        <w:t>П</w:t>
      </w:r>
      <w:r w:rsidR="0033578D" w:rsidRPr="00435211">
        <w:rPr>
          <w:sz w:val="26"/>
          <w:szCs w:val="26"/>
          <w:lang w:val="ru-RU"/>
        </w:rPr>
        <w:t xml:space="preserve">риложение № 1 к </w:t>
      </w:r>
      <w:r w:rsidR="00544338">
        <w:rPr>
          <w:sz w:val="26"/>
          <w:szCs w:val="26"/>
          <w:lang w:val="ru-RU"/>
        </w:rPr>
        <w:t>а</w:t>
      </w:r>
      <w:r w:rsidR="0033578D" w:rsidRPr="00435211">
        <w:rPr>
          <w:sz w:val="26"/>
          <w:szCs w:val="26"/>
          <w:lang w:val="ru-RU"/>
        </w:rPr>
        <w:t>дминистративному регламенту</w:t>
      </w:r>
      <w:r w:rsidR="00E0442B" w:rsidRPr="00435211">
        <w:rPr>
          <w:sz w:val="26"/>
          <w:szCs w:val="26"/>
          <w:lang w:val="ru-RU"/>
        </w:rPr>
        <w:t xml:space="preserve"> </w:t>
      </w:r>
      <w:r w:rsidR="0033578D" w:rsidRPr="00435211">
        <w:rPr>
          <w:sz w:val="26"/>
          <w:szCs w:val="26"/>
          <w:lang w:val="ru-RU"/>
        </w:rPr>
        <w:t>предоставлени</w:t>
      </w:r>
      <w:r w:rsidR="001A1A29" w:rsidRPr="00435211">
        <w:rPr>
          <w:sz w:val="26"/>
          <w:szCs w:val="26"/>
          <w:lang w:val="ru-RU"/>
        </w:rPr>
        <w:t>я</w:t>
      </w:r>
      <w:r w:rsidR="0033578D" w:rsidRPr="00435211">
        <w:rPr>
          <w:sz w:val="26"/>
          <w:szCs w:val="26"/>
          <w:lang w:val="ru-RU"/>
        </w:rPr>
        <w:t xml:space="preserve"> муниципальной услуги </w:t>
      </w:r>
      <w:r w:rsidR="00E0442B" w:rsidRPr="00435211">
        <w:rPr>
          <w:sz w:val="26"/>
          <w:szCs w:val="26"/>
          <w:lang w:val="ru-RU"/>
        </w:rPr>
        <w:t>по п</w:t>
      </w:r>
      <w:r w:rsidR="0033578D" w:rsidRPr="00435211">
        <w:rPr>
          <w:sz w:val="26"/>
          <w:szCs w:val="26"/>
          <w:lang w:val="ru-RU"/>
        </w:rPr>
        <w:t>редоставлени</w:t>
      </w:r>
      <w:r w:rsidR="00E0442B" w:rsidRPr="00435211">
        <w:rPr>
          <w:sz w:val="26"/>
          <w:szCs w:val="26"/>
          <w:lang w:val="ru-RU"/>
        </w:rPr>
        <w:t>ю</w:t>
      </w:r>
      <w:r w:rsidR="0033578D" w:rsidRPr="00435211">
        <w:rPr>
          <w:sz w:val="26"/>
          <w:szCs w:val="26"/>
          <w:lang w:val="ru-RU"/>
        </w:rPr>
        <w:t xml:space="preserve"> информации (выписки) из </w:t>
      </w:r>
      <w:r w:rsidR="00435211" w:rsidRPr="00435211">
        <w:rPr>
          <w:sz w:val="26"/>
          <w:szCs w:val="26"/>
          <w:lang w:val="ru-RU"/>
        </w:rPr>
        <w:t>Р</w:t>
      </w:r>
      <w:r w:rsidR="0033578D" w:rsidRPr="00435211">
        <w:rPr>
          <w:sz w:val="26"/>
          <w:szCs w:val="26"/>
          <w:lang w:val="ru-RU"/>
        </w:rPr>
        <w:t>еестра собственности муниципального образования город Норильск</w:t>
      </w:r>
      <w:r w:rsidR="001A1A29" w:rsidRPr="00435211">
        <w:rPr>
          <w:sz w:val="26"/>
          <w:szCs w:val="26"/>
          <w:lang w:val="ru-RU"/>
        </w:rPr>
        <w:t xml:space="preserve">, </w:t>
      </w:r>
    </w:p>
    <w:p w:rsidR="001A1A29" w:rsidRPr="00435211" w:rsidRDefault="001A1A29" w:rsidP="0033578D">
      <w:pPr>
        <w:autoSpaceDE w:val="0"/>
        <w:autoSpaceDN w:val="0"/>
        <w:adjustRightInd w:val="0"/>
        <w:ind w:left="3969" w:firstLine="5"/>
        <w:jc w:val="both"/>
        <w:outlineLvl w:val="1"/>
        <w:rPr>
          <w:sz w:val="26"/>
          <w:szCs w:val="26"/>
          <w:lang w:val="ru-RU"/>
        </w:rPr>
      </w:pPr>
      <w:r w:rsidRPr="00435211">
        <w:rPr>
          <w:sz w:val="26"/>
          <w:szCs w:val="26"/>
          <w:lang w:val="ru-RU"/>
        </w:rPr>
        <w:t xml:space="preserve">утвержденное постановлением Администрации </w:t>
      </w:r>
    </w:p>
    <w:p w:rsidR="001A1A29" w:rsidRPr="00435211" w:rsidRDefault="001A1A29" w:rsidP="0033578D">
      <w:pPr>
        <w:autoSpaceDE w:val="0"/>
        <w:autoSpaceDN w:val="0"/>
        <w:adjustRightInd w:val="0"/>
        <w:ind w:left="3969" w:firstLine="5"/>
        <w:jc w:val="both"/>
        <w:outlineLvl w:val="1"/>
        <w:rPr>
          <w:sz w:val="26"/>
          <w:szCs w:val="26"/>
          <w:lang w:val="ru-RU"/>
        </w:rPr>
      </w:pPr>
      <w:r w:rsidRPr="00435211">
        <w:rPr>
          <w:sz w:val="26"/>
          <w:szCs w:val="26"/>
          <w:lang w:val="ru-RU"/>
        </w:rPr>
        <w:t>города</w:t>
      </w:r>
      <w:r w:rsidR="00230637">
        <w:rPr>
          <w:sz w:val="26"/>
          <w:szCs w:val="26"/>
          <w:lang w:val="ru-RU"/>
        </w:rPr>
        <w:t xml:space="preserve"> Норильска от 19.03.2013 № 95</w:t>
      </w:r>
    </w:p>
    <w:p w:rsidR="0033578D" w:rsidRPr="00435211" w:rsidRDefault="0033578D" w:rsidP="0033578D">
      <w:pPr>
        <w:pStyle w:val="ConsPlusTitle"/>
        <w:widowControl/>
        <w:jc w:val="center"/>
        <w:outlineLvl w:val="1"/>
        <w:rPr>
          <w:sz w:val="26"/>
          <w:szCs w:val="26"/>
        </w:rPr>
      </w:pPr>
    </w:p>
    <w:p w:rsidR="0033578D" w:rsidRPr="00435211" w:rsidRDefault="0033578D" w:rsidP="0033578D">
      <w:pPr>
        <w:pStyle w:val="ConsPlusTitle"/>
        <w:widowControl/>
        <w:jc w:val="center"/>
        <w:outlineLvl w:val="1"/>
        <w:rPr>
          <w:sz w:val="26"/>
          <w:szCs w:val="26"/>
        </w:rPr>
      </w:pPr>
    </w:p>
    <w:p w:rsidR="0033578D" w:rsidRPr="00435211" w:rsidRDefault="0033578D" w:rsidP="0033578D">
      <w:pPr>
        <w:pStyle w:val="ConsPlusTitle"/>
        <w:widowControl/>
        <w:jc w:val="center"/>
        <w:outlineLvl w:val="1"/>
        <w:rPr>
          <w:b w:val="0"/>
          <w:sz w:val="26"/>
          <w:szCs w:val="26"/>
        </w:rPr>
      </w:pPr>
      <w:r w:rsidRPr="00435211">
        <w:rPr>
          <w:b w:val="0"/>
          <w:sz w:val="26"/>
          <w:szCs w:val="26"/>
        </w:rPr>
        <w:t>Блок – схема</w:t>
      </w:r>
    </w:p>
    <w:p w:rsidR="0033578D" w:rsidRPr="00435211" w:rsidRDefault="0033578D" w:rsidP="0033578D">
      <w:pPr>
        <w:pStyle w:val="ConsPlusTitle"/>
        <w:widowControl/>
        <w:jc w:val="center"/>
        <w:outlineLvl w:val="1"/>
        <w:rPr>
          <w:b w:val="0"/>
          <w:sz w:val="26"/>
          <w:szCs w:val="26"/>
        </w:rPr>
      </w:pPr>
      <w:r w:rsidRPr="00435211">
        <w:rPr>
          <w:b w:val="0"/>
          <w:sz w:val="26"/>
          <w:szCs w:val="26"/>
        </w:rPr>
        <w:t xml:space="preserve">исполнения административных процедур по предоставлению информации (выписки) из </w:t>
      </w:r>
      <w:r w:rsidR="00435211" w:rsidRPr="00435211">
        <w:rPr>
          <w:b w:val="0"/>
          <w:sz w:val="26"/>
          <w:szCs w:val="26"/>
        </w:rPr>
        <w:t>Р</w:t>
      </w:r>
      <w:r w:rsidRPr="00435211">
        <w:rPr>
          <w:b w:val="0"/>
          <w:sz w:val="26"/>
          <w:szCs w:val="26"/>
        </w:rPr>
        <w:t>еестра собственности муниципального образования город Норильск</w:t>
      </w:r>
      <w:r w:rsidR="00435211" w:rsidRPr="00435211">
        <w:rPr>
          <w:b w:val="0"/>
          <w:sz w:val="26"/>
          <w:szCs w:val="26"/>
        </w:rPr>
        <w:t xml:space="preserve"> за исключением жилых помещений</w:t>
      </w:r>
    </w:p>
    <w:p w:rsidR="0033578D" w:rsidRPr="00435211" w:rsidRDefault="0033578D" w:rsidP="0033578D">
      <w:pPr>
        <w:pStyle w:val="ConsPlusTitle"/>
        <w:widowControl/>
        <w:jc w:val="center"/>
        <w:outlineLvl w:val="1"/>
        <w:rPr>
          <w:sz w:val="26"/>
          <w:szCs w:val="26"/>
        </w:rPr>
      </w:pPr>
    </w:p>
    <w:p w:rsidR="0033578D" w:rsidRPr="00435211" w:rsidRDefault="0033578D" w:rsidP="0033578D">
      <w:pPr>
        <w:pStyle w:val="ConsPlusTitle"/>
        <w:widowControl/>
        <w:jc w:val="center"/>
        <w:outlineLvl w:val="1"/>
        <w:rPr>
          <w:sz w:val="26"/>
          <w:szCs w:val="26"/>
        </w:rPr>
      </w:pPr>
    </w:p>
    <w:p w:rsidR="0033578D" w:rsidRPr="00435211" w:rsidRDefault="009676BC" w:rsidP="0033578D">
      <w:pPr>
        <w:pStyle w:val="ConsPlusTitle"/>
        <w:widowControl/>
        <w:jc w:val="center"/>
        <w:outlineLvl w:val="1"/>
        <w:rPr>
          <w:sz w:val="26"/>
          <w:szCs w:val="26"/>
        </w:rPr>
      </w:pPr>
      <w:r>
        <w:rPr>
          <w:noProof/>
          <w:sz w:val="26"/>
          <w:szCs w:val="26"/>
        </w:rPr>
        <w:pict>
          <v:rect id="_x0000_s1121" style="position:absolute;left:0;text-align:left;margin-left:40.65pt;margin-top:8.45pt;width:323.15pt;height:38pt;z-index:251667968">
            <v:textbox>
              <w:txbxContent>
                <w:p w:rsidR="0081304E" w:rsidRPr="00435211" w:rsidRDefault="0081304E" w:rsidP="001A1A29">
                  <w:pPr>
                    <w:jc w:val="center"/>
                    <w:rPr>
                      <w:b/>
                      <w:noProof w:val="0"/>
                      <w:lang w:val="ru-RU"/>
                    </w:rPr>
                  </w:pPr>
                  <w:r w:rsidRPr="00435211">
                    <w:rPr>
                      <w:b/>
                      <w:lang w:val="ru-RU"/>
                    </w:rPr>
                    <w:t>Прием и регистрация заявления с документами Заявителя</w:t>
                  </w:r>
                </w:p>
                <w:p w:rsidR="0081304E" w:rsidRPr="001A1A29" w:rsidRDefault="0081304E" w:rsidP="001A1A29">
                  <w:pPr>
                    <w:rPr>
                      <w:lang w:val="ru-RU"/>
                    </w:rPr>
                  </w:pPr>
                </w:p>
              </w:txbxContent>
            </v:textbox>
          </v:rect>
        </w:pict>
      </w:r>
    </w:p>
    <w:p w:rsidR="0033578D" w:rsidRPr="00435211" w:rsidRDefault="0033578D" w:rsidP="0033578D">
      <w:pPr>
        <w:pStyle w:val="ConsPlusTitle"/>
        <w:widowControl/>
        <w:jc w:val="center"/>
        <w:outlineLvl w:val="1"/>
        <w:rPr>
          <w:sz w:val="26"/>
          <w:szCs w:val="26"/>
        </w:rPr>
      </w:pPr>
    </w:p>
    <w:p w:rsidR="0033578D" w:rsidRPr="00435211" w:rsidRDefault="0033578D" w:rsidP="0033578D">
      <w:pPr>
        <w:pStyle w:val="ConsPlusTitle"/>
        <w:widowControl/>
        <w:jc w:val="center"/>
        <w:outlineLvl w:val="1"/>
        <w:rPr>
          <w:sz w:val="26"/>
          <w:szCs w:val="26"/>
        </w:rPr>
      </w:pPr>
    </w:p>
    <w:p w:rsidR="00E0442B" w:rsidRPr="00435211" w:rsidRDefault="009676BC" w:rsidP="0033578D">
      <w:pPr>
        <w:pStyle w:val="ConsPlusTitle"/>
        <w:widowControl/>
        <w:jc w:val="center"/>
        <w:outlineLvl w:val="1"/>
        <w:rPr>
          <w:sz w:val="26"/>
          <w:szCs w:val="26"/>
        </w:rPr>
      </w:pPr>
      <w:r>
        <w:rPr>
          <w:noProof/>
          <w:sz w:val="26"/>
          <w:szCs w:val="26"/>
        </w:rPr>
        <w:pict>
          <v:shapetype id="_x0000_t32" coordsize="21600,21600" o:spt="32" o:oned="t" path="m,l21600,21600e" filled="f">
            <v:path arrowok="t" fillok="f" o:connecttype="none"/>
            <o:lock v:ext="edit" shapetype="t"/>
          </v:shapetype>
          <v:shape id="_x0000_s1128" type="#_x0000_t32" style="position:absolute;left:0;text-align:left;margin-left:197.25pt;margin-top:3.7pt;width:.5pt;height:28.25pt;flip:x;z-index:251675136" o:connectortype="straight">
            <v:stroke endarrow="open"/>
          </v:shape>
        </w:pict>
      </w:r>
    </w:p>
    <w:p w:rsidR="0033578D" w:rsidRPr="00435211" w:rsidRDefault="0033578D" w:rsidP="0033578D">
      <w:pPr>
        <w:pStyle w:val="ConsPlusTitle"/>
        <w:widowControl/>
        <w:jc w:val="center"/>
        <w:outlineLvl w:val="1"/>
        <w:rPr>
          <w:sz w:val="26"/>
          <w:szCs w:val="26"/>
        </w:rPr>
      </w:pPr>
    </w:p>
    <w:p w:rsidR="0033578D" w:rsidRPr="00435211" w:rsidRDefault="009676BC" w:rsidP="00E0442B">
      <w:pPr>
        <w:pStyle w:val="ConsPlusNonformat"/>
        <w:widowControl/>
        <w:rPr>
          <w:rFonts w:ascii="Times New Roman" w:hAnsi="Times New Roman" w:cs="Times New Roman"/>
        </w:rPr>
      </w:pPr>
      <w:r w:rsidRPr="009676BC">
        <w:rPr>
          <w:noProof/>
          <w:sz w:val="26"/>
          <w:szCs w:val="26"/>
        </w:rPr>
        <w:pict>
          <v:rect id="_x0000_s1149" style="position:absolute;margin-left:374.75pt;margin-top:7.5pt;width:43.2pt;height:16.8pt;z-index:251692544" filled="f" stroked="f">
            <v:textbox>
              <w:txbxContent>
                <w:p w:rsidR="0081304E" w:rsidRPr="00E0442B" w:rsidRDefault="0081304E" w:rsidP="00187CD3">
                  <w:pPr>
                    <w:jc w:val="center"/>
                    <w:rPr>
                      <w:lang w:val="ru-RU"/>
                    </w:rPr>
                  </w:pPr>
                  <w:r>
                    <w:rPr>
                      <w:lang w:val="ru-RU"/>
                    </w:rPr>
                    <w:t>да</w:t>
                  </w:r>
                </w:p>
              </w:txbxContent>
            </v:textbox>
          </v:rect>
        </w:pict>
      </w:r>
      <w:r>
        <w:rPr>
          <w:rFonts w:ascii="Times New Roman" w:hAnsi="Times New Roman" w:cs="Times New Roman"/>
          <w:noProof/>
        </w:rPr>
        <w:pict>
          <v:rect id="_x0000_s1145" style="position:absolute;margin-left:3.2pt;margin-top:7.5pt;width:43.2pt;height:16.8pt;z-index:251688448" filled="f" stroked="f">
            <v:textbox>
              <w:txbxContent>
                <w:p w:rsidR="0081304E" w:rsidRPr="00E0442B" w:rsidRDefault="0081304E">
                  <w:pPr>
                    <w:rPr>
                      <w:lang w:val="ru-RU"/>
                    </w:rPr>
                  </w:pPr>
                  <w:r>
                    <w:rPr>
                      <w:lang w:val="ru-RU"/>
                    </w:rPr>
                    <w:t>нет</w:t>
                  </w:r>
                </w:p>
              </w:txbxContent>
            </v:textbox>
          </v:rect>
        </w:pict>
      </w:r>
      <w:r w:rsidR="0033578D" w:rsidRPr="00435211">
        <w:rPr>
          <w:rFonts w:ascii="Times New Roman" w:hAnsi="Times New Roman" w:cs="Times New Roman"/>
        </w:rPr>
        <w:t xml:space="preserve">                              </w:t>
      </w:r>
      <w:r w:rsidR="00E0442B" w:rsidRPr="00435211">
        <w:rPr>
          <w:rFonts w:ascii="Times New Roman" w:hAnsi="Times New Roman" w:cs="Times New Roman"/>
        </w:rPr>
        <w:t xml:space="preserve">                               </w:t>
      </w:r>
      <w:r w:rsidRPr="009676BC">
        <w:rPr>
          <w:noProof/>
          <w:sz w:val="26"/>
          <w:szCs w:val="26"/>
        </w:rPr>
        <w:pict>
          <v:rect id="_x0000_s1122" style="position:absolute;margin-left:40.65pt;margin-top:3.4pt;width:323.15pt;height:38pt;z-index:251668992;mso-position-horizontal-relative:text;mso-position-vertical-relative:text">
            <v:textbox>
              <w:txbxContent>
                <w:p w:rsidR="0081304E" w:rsidRPr="00125C97" w:rsidRDefault="0081304E" w:rsidP="0033578D">
                  <w:pPr>
                    <w:jc w:val="center"/>
                    <w:rPr>
                      <w:b/>
                      <w:noProof w:val="0"/>
                      <w:lang w:val="ru-RU"/>
                    </w:rPr>
                  </w:pPr>
                  <w:r>
                    <w:rPr>
                      <w:b/>
                      <w:noProof w:val="0"/>
                      <w:lang w:val="ru-RU"/>
                    </w:rPr>
                    <w:t>Наличие оснований для отказа в приеме документов</w:t>
                  </w:r>
                </w:p>
              </w:txbxContent>
            </v:textbox>
          </v:rect>
        </w:pict>
      </w:r>
      <w:r w:rsidR="0033578D" w:rsidRPr="00435211">
        <w:rPr>
          <w:rFonts w:ascii="Times New Roman" w:hAnsi="Times New Roman" w:cs="Times New Roman"/>
        </w:rPr>
        <w:t xml:space="preserve">                      </w:t>
      </w:r>
    </w:p>
    <w:p w:rsidR="0033578D" w:rsidRPr="00435211" w:rsidRDefault="009676BC" w:rsidP="0033578D">
      <w:pPr>
        <w:pStyle w:val="ConsPlusNonformat"/>
        <w:widowControl/>
        <w:jc w:val="both"/>
        <w:rPr>
          <w:rFonts w:ascii="Times New Roman" w:hAnsi="Times New Roman" w:cs="Times New Roman"/>
        </w:rPr>
      </w:pPr>
      <w:r>
        <w:rPr>
          <w:rFonts w:ascii="Times New Roman" w:hAnsi="Times New Roman" w:cs="Times New Roman"/>
          <w:noProof/>
        </w:rPr>
        <w:pict>
          <v:shape id="_x0000_s1148" type="#_x0000_t32" style="position:absolute;left:0;text-align:left;margin-left:424.7pt;margin-top:11.1pt;width:0;height:46.9pt;z-index:251691520" o:connectortype="straight">
            <v:stroke endarrow="open"/>
          </v:shape>
        </w:pict>
      </w:r>
      <w:r>
        <w:rPr>
          <w:rFonts w:ascii="Times New Roman" w:hAnsi="Times New Roman" w:cs="Times New Roman"/>
          <w:noProof/>
        </w:rPr>
        <w:pict>
          <v:shape id="_x0000_s1147" type="#_x0000_t32" style="position:absolute;left:0;text-align:left;margin-left:363.8pt;margin-top:11.1pt;width:60.9pt;height:0;z-index:251690496" o:connectortype="straight"/>
        </w:pict>
      </w:r>
      <w:r>
        <w:rPr>
          <w:rFonts w:ascii="Times New Roman" w:hAnsi="Times New Roman" w:cs="Times New Roman"/>
          <w:noProof/>
        </w:rPr>
        <w:pict>
          <v:shape id="_x0000_s1143" type="#_x0000_t32" style="position:absolute;left:0;text-align:left;margin-left:-19.3pt;margin-top:11.1pt;width:0;height:65.3pt;z-index:251686400" o:connectortype="straight"/>
        </w:pict>
      </w:r>
      <w:r>
        <w:rPr>
          <w:rFonts w:ascii="Times New Roman" w:hAnsi="Times New Roman" w:cs="Times New Roman"/>
          <w:noProof/>
        </w:rPr>
        <w:pict>
          <v:shape id="_x0000_s1142" type="#_x0000_t32" style="position:absolute;left:0;text-align:left;margin-left:-19.3pt;margin-top:11.1pt;width:55.2pt;height:0;flip:x;z-index:251685376" o:connectortype="straight"/>
        </w:pict>
      </w:r>
    </w:p>
    <w:p w:rsidR="0033578D" w:rsidRPr="00435211" w:rsidRDefault="0033578D" w:rsidP="0033578D">
      <w:pPr>
        <w:pStyle w:val="ConsPlusNonformat"/>
        <w:widowControl/>
        <w:rPr>
          <w:rFonts w:ascii="Times New Roman" w:hAnsi="Times New Roman" w:cs="Times New Roman"/>
        </w:rPr>
      </w:pPr>
      <w:r w:rsidRPr="00435211">
        <w:rPr>
          <w:rFonts w:ascii="Times New Roman" w:hAnsi="Times New Roman" w:cs="Times New Roman"/>
        </w:rPr>
        <w:t xml:space="preserve">                                                            \/</w:t>
      </w:r>
    </w:p>
    <w:p w:rsidR="0033578D" w:rsidRPr="00435211" w:rsidRDefault="009676BC" w:rsidP="0033578D">
      <w:pPr>
        <w:pStyle w:val="ConsPlusNonformat"/>
        <w:widowControl/>
        <w:jc w:val="both"/>
        <w:rPr>
          <w:rFonts w:ascii="Times New Roman" w:hAnsi="Times New Roman" w:cs="Times New Roman"/>
        </w:rPr>
      </w:pPr>
      <w:r>
        <w:rPr>
          <w:rFonts w:ascii="Times New Roman" w:hAnsi="Times New Roman" w:cs="Times New Roman"/>
          <w:noProof/>
        </w:rPr>
        <w:pict>
          <v:shape id="_x0000_s1129" type="#_x0000_t32" style="position:absolute;left:0;text-align:left;margin-left:197.25pt;margin-top:6.9pt;width:.5pt;height:31.1pt;z-index:251676160" o:connectortype="straight">
            <v:stroke endarrow="open"/>
          </v:shape>
        </w:pict>
      </w:r>
      <w:r w:rsidR="0033578D" w:rsidRPr="00435211">
        <w:rPr>
          <w:rFonts w:ascii="Times New Roman" w:hAnsi="Times New Roman" w:cs="Times New Roman"/>
        </w:rPr>
        <w:t xml:space="preserve">                     </w:t>
      </w:r>
    </w:p>
    <w:p w:rsidR="0033578D" w:rsidRPr="00435211" w:rsidRDefault="0033578D" w:rsidP="0033578D">
      <w:pPr>
        <w:pStyle w:val="ConsPlusNonformat"/>
        <w:widowControl/>
        <w:rPr>
          <w:rFonts w:ascii="Times New Roman" w:hAnsi="Times New Roman" w:cs="Times New Roman"/>
        </w:rPr>
      </w:pPr>
      <w:r w:rsidRPr="00435211">
        <w:rPr>
          <w:rFonts w:ascii="Times New Roman" w:hAnsi="Times New Roman" w:cs="Times New Roman"/>
        </w:rPr>
        <w:t xml:space="preserve">                                                             </w:t>
      </w:r>
    </w:p>
    <w:p w:rsidR="0033578D" w:rsidRPr="00435211" w:rsidRDefault="0033578D" w:rsidP="0033578D">
      <w:pPr>
        <w:pStyle w:val="ConsPlusNonformat"/>
        <w:widowControl/>
        <w:rPr>
          <w:rFonts w:ascii="Times New Roman" w:hAnsi="Times New Roman" w:cs="Times New Roman"/>
        </w:rPr>
      </w:pPr>
    </w:p>
    <w:p w:rsidR="0033578D" w:rsidRPr="00435211" w:rsidRDefault="009676BC" w:rsidP="0033578D">
      <w:pPr>
        <w:pStyle w:val="ConsPlusNonformat"/>
        <w:widowControl/>
        <w:rPr>
          <w:rFonts w:ascii="Times New Roman" w:hAnsi="Times New Roman" w:cs="Times New Roman"/>
        </w:rPr>
      </w:pPr>
      <w:r>
        <w:rPr>
          <w:rFonts w:ascii="Times New Roman" w:hAnsi="Times New Roman" w:cs="Times New Roman"/>
          <w:noProof/>
        </w:rPr>
        <w:pict>
          <v:rect id="_x0000_s1123" style="position:absolute;margin-left:40.65pt;margin-top:3.5pt;width:323.15pt;height:64.1pt;z-index:251670016">
            <v:textbox>
              <w:txbxContent>
                <w:p w:rsidR="0081304E" w:rsidRDefault="0081304E" w:rsidP="001A1A29">
                  <w:pPr>
                    <w:jc w:val="center"/>
                    <w:rPr>
                      <w:b/>
                      <w:lang w:val="ru-RU"/>
                    </w:rPr>
                  </w:pPr>
                  <w:r w:rsidRPr="001A1A29">
                    <w:rPr>
                      <w:b/>
                      <w:lang w:val="ru-RU"/>
                    </w:rPr>
                    <w:t xml:space="preserve">Рассмотрение заявления и документов Заявителя </w:t>
                  </w:r>
                </w:p>
                <w:p w:rsidR="0081304E" w:rsidRPr="001A1A29" w:rsidRDefault="0081304E" w:rsidP="001A1A29">
                  <w:pPr>
                    <w:jc w:val="center"/>
                    <w:rPr>
                      <w:b/>
                      <w:lang w:val="ru-RU"/>
                    </w:rPr>
                  </w:pPr>
                  <w:r w:rsidRPr="001A1A29">
                    <w:rPr>
                      <w:b/>
                      <w:lang w:val="ru-RU"/>
                    </w:rPr>
                    <w:t>на</w:t>
                  </w:r>
                  <w:r>
                    <w:rPr>
                      <w:b/>
                      <w:lang w:val="ru-RU"/>
                    </w:rPr>
                    <w:t xml:space="preserve"> </w:t>
                  </w:r>
                  <w:r w:rsidRPr="001A1A29">
                    <w:rPr>
                      <w:b/>
                      <w:lang w:val="ru-RU"/>
                    </w:rPr>
                    <w:t>наличие оснований для отказа в предоставлении муниципальной услуги</w:t>
                  </w:r>
                </w:p>
              </w:txbxContent>
            </v:textbox>
          </v:rect>
        </w:pict>
      </w:r>
      <w:r>
        <w:rPr>
          <w:rFonts w:ascii="Times New Roman" w:hAnsi="Times New Roman" w:cs="Times New Roman"/>
          <w:noProof/>
        </w:rPr>
        <w:pict>
          <v:rect id="_x0000_s1146" style="position:absolute;margin-left:384.4pt;margin-top:.5pt;width:77.75pt;height:34.8pt;z-index:251689472">
            <v:textbox>
              <w:txbxContent>
                <w:p w:rsidR="0081304E" w:rsidRPr="00187CD3" w:rsidRDefault="0081304E">
                  <w:pPr>
                    <w:rPr>
                      <w:lang w:val="ru-RU"/>
                    </w:rPr>
                  </w:pPr>
                  <w:r w:rsidRPr="00435211">
                    <w:rPr>
                      <w:sz w:val="18"/>
                      <w:szCs w:val="18"/>
                      <w:lang w:val="ru-RU"/>
                    </w:rPr>
                    <w:t>Отказ в приеме</w:t>
                  </w:r>
                  <w:r>
                    <w:rPr>
                      <w:lang w:val="ru-RU"/>
                    </w:rPr>
                    <w:t xml:space="preserve"> </w:t>
                  </w:r>
                  <w:r w:rsidRPr="00435211">
                    <w:rPr>
                      <w:sz w:val="18"/>
                      <w:szCs w:val="18"/>
                      <w:lang w:val="ru-RU"/>
                    </w:rPr>
                    <w:t>документов</w:t>
                  </w:r>
                </w:p>
              </w:txbxContent>
            </v:textbox>
          </v:rect>
        </w:pict>
      </w:r>
    </w:p>
    <w:p w:rsidR="0033578D" w:rsidRPr="00435211" w:rsidRDefault="009676BC" w:rsidP="0033578D">
      <w:pPr>
        <w:pStyle w:val="ConsPlusNonformat"/>
        <w:widowControl/>
        <w:rPr>
          <w:rFonts w:ascii="Times New Roman" w:hAnsi="Times New Roman" w:cs="Times New Roman"/>
        </w:rPr>
      </w:pPr>
      <w:r>
        <w:rPr>
          <w:rFonts w:ascii="Times New Roman" w:hAnsi="Times New Roman" w:cs="Times New Roman"/>
          <w:noProof/>
        </w:rPr>
        <w:pict>
          <v:shape id="_x0000_s1144" type="#_x0000_t32" style="position:absolute;margin-left:-19.3pt;margin-top:7.4pt;width:58.95pt;height:0;z-index:251687424" o:connectortype="straight">
            <v:stroke endarrow="open"/>
          </v:shape>
        </w:pict>
      </w:r>
    </w:p>
    <w:p w:rsidR="0033578D" w:rsidRPr="00435211" w:rsidRDefault="0033578D" w:rsidP="0033578D">
      <w:pPr>
        <w:pStyle w:val="ConsPlusNonformat"/>
        <w:widowControl/>
        <w:rPr>
          <w:rFonts w:ascii="Times New Roman" w:hAnsi="Times New Roman" w:cs="Times New Roman"/>
        </w:rPr>
      </w:pPr>
    </w:p>
    <w:p w:rsidR="0033578D" w:rsidRPr="00435211" w:rsidRDefault="009676BC" w:rsidP="0033578D">
      <w:pPr>
        <w:pStyle w:val="ConsPlusNonformat"/>
        <w:widowControl/>
        <w:rPr>
          <w:rFonts w:ascii="Times New Roman" w:hAnsi="Times New Roman" w:cs="Times New Roman"/>
        </w:rPr>
      </w:pPr>
      <w:r>
        <w:rPr>
          <w:rFonts w:ascii="Times New Roman" w:hAnsi="Times New Roman" w:cs="Times New Roman"/>
          <w:noProof/>
        </w:rPr>
        <w:pict>
          <v:shape id="_x0000_s1135" type="#_x0000_t32" style="position:absolute;margin-left:365.6pt;margin-top:9.45pt;width:58.3pt;height:.05pt;z-index:251682304" o:connectortype="straight"/>
        </w:pict>
      </w:r>
      <w:r>
        <w:rPr>
          <w:rFonts w:ascii="Times New Roman" w:hAnsi="Times New Roman" w:cs="Times New Roman"/>
          <w:noProof/>
        </w:rPr>
        <w:pict>
          <v:shape id="_x0000_s1132" type="#_x0000_t32" style="position:absolute;margin-left:424.9pt;margin-top:9pt;width:0;height:68.15pt;z-index:251679232" o:connectortype="straight"/>
        </w:pict>
      </w:r>
      <w:r>
        <w:rPr>
          <w:rFonts w:ascii="Times New Roman" w:hAnsi="Times New Roman" w:cs="Times New Roman"/>
          <w:noProof/>
        </w:rPr>
        <w:pict>
          <v:shape id="_x0000_s1133" type="#_x0000_t32" style="position:absolute;margin-left:-14.1pt;margin-top:6.5pt;width:1.15pt;height:75.45pt;z-index:251680256" o:connectortype="straight"/>
        </w:pict>
      </w:r>
      <w:r>
        <w:rPr>
          <w:rFonts w:ascii="Times New Roman" w:hAnsi="Times New Roman" w:cs="Times New Roman"/>
          <w:noProof/>
        </w:rPr>
        <w:pict>
          <v:shape id="_x0000_s1134" type="#_x0000_t32" style="position:absolute;margin-left:-12.95pt;margin-top:6.5pt;width:52.6pt;height:0;z-index:251681280" o:connectortype="straight"/>
        </w:pict>
      </w:r>
    </w:p>
    <w:p w:rsidR="0033578D" w:rsidRPr="00435211" w:rsidRDefault="0033578D" w:rsidP="0033578D">
      <w:pPr>
        <w:pStyle w:val="ConsPlusNonformat"/>
        <w:widowControl/>
        <w:rPr>
          <w:rFonts w:ascii="Times New Roman" w:hAnsi="Times New Roman" w:cs="Times New Roman"/>
        </w:rPr>
      </w:pPr>
    </w:p>
    <w:p w:rsidR="0033578D" w:rsidRPr="00435211" w:rsidRDefault="0033578D" w:rsidP="0033578D">
      <w:pPr>
        <w:pStyle w:val="ConsPlusNonformat"/>
        <w:widowControl/>
        <w:rPr>
          <w:rFonts w:ascii="Times New Roman" w:hAnsi="Times New Roman" w:cs="Times New Roman"/>
        </w:rPr>
      </w:pPr>
    </w:p>
    <w:p w:rsidR="0033578D" w:rsidRPr="00435211" w:rsidRDefault="0033578D" w:rsidP="0033578D">
      <w:pPr>
        <w:pStyle w:val="ConsPlusNonformat"/>
        <w:widowControl/>
        <w:rPr>
          <w:rFonts w:ascii="Times New Roman" w:hAnsi="Times New Roman" w:cs="Times New Roman"/>
        </w:rPr>
      </w:pPr>
    </w:p>
    <w:p w:rsidR="0033578D" w:rsidRPr="00435211" w:rsidRDefault="009676BC" w:rsidP="0033578D">
      <w:pPr>
        <w:pStyle w:val="ConsPlusNonformat"/>
        <w:widowControl/>
        <w:rPr>
          <w:rFonts w:ascii="Times New Roman" w:hAnsi="Times New Roman" w:cs="Times New Roman"/>
        </w:rPr>
      </w:pPr>
      <w:r w:rsidRPr="009676BC">
        <w:rPr>
          <w:noProof/>
        </w:rPr>
        <w:pict>
          <v:rect id="_x0000_s1127" style="position:absolute;margin-left:217.4pt;margin-top:7pt;width:142.5pt;height:91.45pt;z-index:251674112">
            <v:textbox>
              <w:txbxContent>
                <w:p w:rsidR="0081304E" w:rsidRPr="001A1A29" w:rsidRDefault="0081304E" w:rsidP="0033578D">
                  <w:pPr>
                    <w:jc w:val="center"/>
                    <w:rPr>
                      <w:b/>
                      <w:lang w:val="ru-RU"/>
                    </w:rPr>
                  </w:pPr>
                  <w:r>
                    <w:rPr>
                      <w:b/>
                      <w:lang w:val="ru-RU"/>
                    </w:rPr>
                    <w:t>Подготовка</w:t>
                  </w:r>
                  <w:r w:rsidRPr="001A1A29">
                    <w:rPr>
                      <w:b/>
                      <w:lang w:val="ru-RU"/>
                    </w:rPr>
                    <w:t xml:space="preserve"> и выдача Заявителю </w:t>
                  </w:r>
                  <w:r>
                    <w:rPr>
                      <w:b/>
                      <w:lang w:val="ru-RU"/>
                    </w:rPr>
                    <w:t>информации (выписки)</w:t>
                  </w:r>
                  <w:r w:rsidRPr="001A1A29">
                    <w:rPr>
                      <w:b/>
                      <w:lang w:val="ru-RU"/>
                    </w:rPr>
                    <w:t xml:space="preserve"> </w:t>
                  </w:r>
                </w:p>
              </w:txbxContent>
            </v:textbox>
          </v:rect>
        </w:pict>
      </w:r>
      <w:r w:rsidRPr="009676BC">
        <w:rPr>
          <w:noProof/>
        </w:rPr>
        <w:pict>
          <v:rect id="_x0000_s1126" style="position:absolute;margin-left:39.3pt;margin-top:7pt;width:128.55pt;height:91.45pt;z-index:251673088">
            <v:textbox>
              <w:txbxContent>
                <w:p w:rsidR="0081304E" w:rsidRPr="00125C97" w:rsidRDefault="0081304E" w:rsidP="0033578D">
                  <w:pPr>
                    <w:jc w:val="center"/>
                    <w:rPr>
                      <w:b/>
                      <w:lang w:val="ru-RU"/>
                    </w:rPr>
                  </w:pPr>
                  <w:r>
                    <w:rPr>
                      <w:b/>
                      <w:lang w:val="ru-RU"/>
                    </w:rPr>
                    <w:t>Подготовка и выдача письма за подписью начальника Управления об отказе в предоставлении информации (выписки</w:t>
                  </w:r>
                </w:p>
              </w:txbxContent>
            </v:textbox>
          </v:rect>
        </w:pict>
      </w:r>
    </w:p>
    <w:p w:rsidR="0033578D" w:rsidRPr="00435211" w:rsidRDefault="009676BC" w:rsidP="0033578D">
      <w:pPr>
        <w:pStyle w:val="ConsPlusNonformat"/>
        <w:widowControl/>
        <w:rPr>
          <w:rFonts w:ascii="Times New Roman" w:hAnsi="Times New Roman" w:cs="Times New Roman"/>
        </w:rPr>
      </w:pPr>
      <w:r>
        <w:rPr>
          <w:rFonts w:ascii="Times New Roman" w:hAnsi="Times New Roman" w:cs="Times New Roman"/>
          <w:noProof/>
        </w:rPr>
        <w:pict>
          <v:shapetype id="_x0000_t109" coordsize="21600,21600" o:spt="109" path="m,l,21600r21600,l21600,xe">
            <v:stroke joinstyle="miter"/>
            <v:path gradientshapeok="t" o:connecttype="rect"/>
          </v:shapetype>
          <v:shape id="_x0000_s1136" type="#_x0000_t109" style="position:absolute;margin-left:-9.8pt;margin-top:7.05pt;width:45.7pt;height:24pt;z-index:-251633152" stroked="f">
            <v:textbox>
              <w:txbxContent>
                <w:p w:rsidR="0081304E" w:rsidRPr="00125C97" w:rsidRDefault="0081304E" w:rsidP="00187CD3">
                  <w:pPr>
                    <w:jc w:val="center"/>
                    <w:rPr>
                      <w:lang w:val="ru-RU"/>
                    </w:rPr>
                  </w:pPr>
                  <w:r>
                    <w:rPr>
                      <w:lang w:val="ru-RU"/>
                    </w:rPr>
                    <w:t>да</w:t>
                  </w:r>
                </w:p>
              </w:txbxContent>
            </v:textbox>
          </v:shape>
        </w:pict>
      </w:r>
      <w:r>
        <w:rPr>
          <w:rFonts w:ascii="Times New Roman" w:hAnsi="Times New Roman" w:cs="Times New Roman"/>
          <w:noProof/>
        </w:rPr>
        <w:pict>
          <v:shape id="_x0000_s1137" type="#_x0000_t109" style="position:absolute;margin-left:372.25pt;margin-top:.45pt;width:45.7pt;height:24pt;z-index:-251632128" stroked="f">
            <v:textbox>
              <w:txbxContent>
                <w:p w:rsidR="0081304E" w:rsidRPr="00125C97" w:rsidRDefault="0081304E" w:rsidP="0033578D">
                  <w:pPr>
                    <w:rPr>
                      <w:lang w:val="ru-RU"/>
                    </w:rPr>
                  </w:pPr>
                  <w:r>
                    <w:rPr>
                      <w:lang w:val="ru-RU"/>
                    </w:rPr>
                    <w:t>нет</w:t>
                  </w:r>
                </w:p>
              </w:txbxContent>
            </v:textbox>
          </v:shape>
        </w:pict>
      </w:r>
    </w:p>
    <w:p w:rsidR="0033578D" w:rsidRPr="00435211" w:rsidRDefault="009676BC" w:rsidP="0033578D">
      <w:pPr>
        <w:pStyle w:val="ConsPlusNonformat"/>
        <w:widowControl/>
        <w:rPr>
          <w:rFonts w:ascii="Times New Roman" w:hAnsi="Times New Roman" w:cs="Times New Roman"/>
        </w:rPr>
      </w:pPr>
      <w:r>
        <w:rPr>
          <w:rFonts w:ascii="Times New Roman" w:hAnsi="Times New Roman" w:cs="Times New Roman"/>
          <w:noProof/>
        </w:rPr>
        <w:pict>
          <v:shape id="_x0000_s1152" type="#_x0000_t32" style="position:absolute;margin-left:362.25pt;margin-top:10.15pt;width:62.45pt;height:0;flip:x;z-index:251694592" o:connectortype="straight">
            <v:stroke endarrow="open"/>
          </v:shape>
        </w:pict>
      </w:r>
    </w:p>
    <w:p w:rsidR="0033578D" w:rsidRPr="00435211" w:rsidRDefault="009676BC" w:rsidP="0033578D">
      <w:pPr>
        <w:pStyle w:val="ConsPlusNonformat"/>
        <w:widowControl/>
        <w:rPr>
          <w:rFonts w:ascii="Times New Roman" w:hAnsi="Times New Roman" w:cs="Times New Roman"/>
        </w:rPr>
      </w:pPr>
      <w:r>
        <w:rPr>
          <w:rFonts w:ascii="Times New Roman" w:hAnsi="Times New Roman" w:cs="Times New Roman"/>
          <w:noProof/>
        </w:rPr>
        <w:pict>
          <v:shape id="_x0000_s1150" type="#_x0000_t32" style="position:absolute;margin-left:-13.3pt;margin-top:.5pt;width:52.6pt;height:0;z-index:251693568" o:connectortype="straight">
            <v:stroke endarrow="open"/>
          </v:shape>
        </w:pict>
      </w:r>
    </w:p>
    <w:p w:rsidR="0033578D" w:rsidRPr="00435211" w:rsidRDefault="0033578D" w:rsidP="0033578D">
      <w:pPr>
        <w:pStyle w:val="ConsPlusNonformat"/>
        <w:widowControl/>
        <w:rPr>
          <w:rFonts w:ascii="Times New Roman" w:hAnsi="Times New Roman" w:cs="Times New Roman"/>
        </w:rPr>
      </w:pPr>
    </w:p>
    <w:p w:rsidR="0033578D" w:rsidRPr="00435211" w:rsidRDefault="0033578D" w:rsidP="0033578D">
      <w:pPr>
        <w:pStyle w:val="ConsPlusNonformat"/>
        <w:widowControl/>
        <w:rPr>
          <w:rFonts w:ascii="Times New Roman" w:hAnsi="Times New Roman" w:cs="Times New Roman"/>
        </w:rPr>
      </w:pPr>
    </w:p>
    <w:p w:rsidR="0033578D" w:rsidRPr="00435211" w:rsidRDefault="0033578D" w:rsidP="0033578D">
      <w:pPr>
        <w:pStyle w:val="ConsPlusNonformat"/>
        <w:widowControl/>
        <w:rPr>
          <w:rFonts w:ascii="Times New Roman" w:hAnsi="Times New Roman" w:cs="Times New Roman"/>
        </w:rPr>
      </w:pPr>
    </w:p>
    <w:p w:rsidR="0033578D" w:rsidRPr="00435211" w:rsidRDefault="0033578D" w:rsidP="0033578D">
      <w:pPr>
        <w:pStyle w:val="ConsPlusNonformat"/>
        <w:widowControl/>
        <w:rPr>
          <w:rFonts w:ascii="Times New Roman" w:hAnsi="Times New Roman" w:cs="Times New Roman"/>
        </w:rPr>
      </w:pPr>
    </w:p>
    <w:p w:rsidR="0033578D" w:rsidRPr="00435211" w:rsidRDefault="0033578D" w:rsidP="0033578D">
      <w:pPr>
        <w:pStyle w:val="ConsPlusNonformat"/>
        <w:widowControl/>
        <w:rPr>
          <w:rFonts w:ascii="Times New Roman" w:hAnsi="Times New Roman" w:cs="Times New Roman"/>
        </w:rPr>
      </w:pPr>
    </w:p>
    <w:p w:rsidR="0033578D" w:rsidRPr="00435211" w:rsidRDefault="0033578D" w:rsidP="0033578D">
      <w:pPr>
        <w:pStyle w:val="ConsPlusNonformat"/>
        <w:widowControl/>
        <w:rPr>
          <w:rFonts w:ascii="Times New Roman" w:hAnsi="Times New Roman" w:cs="Times New Roman"/>
        </w:rPr>
      </w:pPr>
    </w:p>
    <w:p w:rsidR="0033578D" w:rsidRPr="00435211" w:rsidRDefault="0033578D" w:rsidP="0033578D">
      <w:pPr>
        <w:pStyle w:val="ConsPlusNonformat"/>
        <w:widowControl/>
        <w:rPr>
          <w:rFonts w:ascii="Times New Roman" w:hAnsi="Times New Roman" w:cs="Times New Roman"/>
        </w:rPr>
      </w:pPr>
    </w:p>
    <w:p w:rsidR="0033578D" w:rsidRPr="00435211" w:rsidRDefault="0033578D" w:rsidP="0033578D">
      <w:pPr>
        <w:pStyle w:val="ConsPlusNonformat"/>
        <w:widowControl/>
        <w:rPr>
          <w:rFonts w:ascii="Times New Roman" w:hAnsi="Times New Roman" w:cs="Times New Roman"/>
        </w:rPr>
      </w:pPr>
    </w:p>
    <w:p w:rsidR="0033578D" w:rsidRPr="00435211" w:rsidRDefault="0033578D" w:rsidP="0033578D">
      <w:pPr>
        <w:autoSpaceDE w:val="0"/>
        <w:autoSpaceDN w:val="0"/>
        <w:adjustRightInd w:val="0"/>
        <w:ind w:firstLine="540"/>
        <w:jc w:val="both"/>
        <w:outlineLvl w:val="1"/>
        <w:rPr>
          <w:b/>
          <w:bCs/>
          <w:sz w:val="26"/>
          <w:szCs w:val="26"/>
          <w:lang w:val="ru-RU"/>
        </w:rPr>
      </w:pPr>
    </w:p>
    <w:p w:rsidR="0033578D" w:rsidRPr="00435211" w:rsidRDefault="0033578D" w:rsidP="0033578D">
      <w:pPr>
        <w:autoSpaceDE w:val="0"/>
        <w:autoSpaceDN w:val="0"/>
        <w:adjustRightInd w:val="0"/>
        <w:rPr>
          <w:b/>
          <w:bCs/>
          <w:sz w:val="26"/>
          <w:szCs w:val="26"/>
          <w:lang w:val="ru-RU"/>
        </w:rPr>
      </w:pPr>
    </w:p>
    <w:p w:rsidR="0033578D" w:rsidRPr="00435211" w:rsidRDefault="0033578D" w:rsidP="0033578D">
      <w:pPr>
        <w:pStyle w:val="ConsPlusTitle"/>
        <w:widowControl/>
        <w:jc w:val="center"/>
        <w:outlineLvl w:val="1"/>
        <w:rPr>
          <w:sz w:val="26"/>
          <w:szCs w:val="26"/>
        </w:rPr>
      </w:pPr>
    </w:p>
    <w:p w:rsidR="0033578D" w:rsidRPr="00435211" w:rsidRDefault="0033578D" w:rsidP="0033578D">
      <w:pPr>
        <w:pStyle w:val="ConsPlusTitle"/>
        <w:widowControl/>
        <w:jc w:val="center"/>
        <w:outlineLvl w:val="1"/>
        <w:rPr>
          <w:sz w:val="26"/>
          <w:szCs w:val="26"/>
        </w:rPr>
      </w:pPr>
    </w:p>
    <w:p w:rsidR="0033578D" w:rsidRPr="00435211" w:rsidRDefault="0033578D" w:rsidP="0033578D">
      <w:pPr>
        <w:pStyle w:val="ConsPlusTitle"/>
        <w:widowControl/>
        <w:jc w:val="center"/>
        <w:outlineLvl w:val="1"/>
        <w:rPr>
          <w:sz w:val="26"/>
          <w:szCs w:val="26"/>
        </w:rPr>
      </w:pPr>
    </w:p>
    <w:p w:rsidR="0033578D" w:rsidRPr="00435211" w:rsidRDefault="0033578D" w:rsidP="0033578D">
      <w:pPr>
        <w:pStyle w:val="ConsPlusTitle"/>
        <w:widowControl/>
        <w:jc w:val="center"/>
        <w:outlineLvl w:val="1"/>
        <w:rPr>
          <w:sz w:val="26"/>
          <w:szCs w:val="26"/>
        </w:rPr>
      </w:pPr>
    </w:p>
    <w:p w:rsidR="0033578D" w:rsidRPr="00435211" w:rsidRDefault="0033578D" w:rsidP="0033578D">
      <w:pPr>
        <w:pStyle w:val="ConsPlusTitle"/>
        <w:widowControl/>
        <w:jc w:val="center"/>
        <w:outlineLvl w:val="1"/>
        <w:rPr>
          <w:sz w:val="26"/>
          <w:szCs w:val="26"/>
        </w:rPr>
      </w:pPr>
    </w:p>
    <w:p w:rsidR="0033578D" w:rsidRPr="00435211" w:rsidRDefault="0033578D" w:rsidP="0033578D">
      <w:pPr>
        <w:pStyle w:val="ConsPlusTitle"/>
        <w:widowControl/>
        <w:jc w:val="center"/>
        <w:outlineLvl w:val="1"/>
        <w:rPr>
          <w:sz w:val="26"/>
          <w:szCs w:val="26"/>
        </w:rPr>
      </w:pPr>
    </w:p>
    <w:p w:rsidR="0033578D" w:rsidRPr="00435211" w:rsidRDefault="0033578D" w:rsidP="0033578D">
      <w:pPr>
        <w:autoSpaceDE w:val="0"/>
        <w:autoSpaceDN w:val="0"/>
        <w:adjustRightInd w:val="0"/>
        <w:ind w:left="3969" w:firstLine="5"/>
        <w:jc w:val="both"/>
        <w:outlineLvl w:val="1"/>
        <w:rPr>
          <w:sz w:val="26"/>
          <w:szCs w:val="26"/>
          <w:lang w:val="ru-RU"/>
        </w:rPr>
      </w:pPr>
    </w:p>
    <w:p w:rsidR="00C74F4E" w:rsidRPr="00435211" w:rsidRDefault="0033578D" w:rsidP="00C74F4E">
      <w:pPr>
        <w:autoSpaceDE w:val="0"/>
        <w:autoSpaceDN w:val="0"/>
        <w:adjustRightInd w:val="0"/>
        <w:ind w:left="3969" w:firstLine="5"/>
        <w:jc w:val="both"/>
        <w:outlineLvl w:val="1"/>
        <w:rPr>
          <w:sz w:val="26"/>
          <w:szCs w:val="26"/>
          <w:lang w:val="ru-RU"/>
        </w:rPr>
      </w:pPr>
      <w:r w:rsidRPr="00435211">
        <w:rPr>
          <w:sz w:val="26"/>
          <w:szCs w:val="26"/>
          <w:lang w:val="ru-RU"/>
        </w:rPr>
        <w:lastRenderedPageBreak/>
        <w:t xml:space="preserve">Приложение № 2 к </w:t>
      </w:r>
      <w:r w:rsidR="00544338">
        <w:rPr>
          <w:sz w:val="26"/>
          <w:szCs w:val="26"/>
          <w:lang w:val="ru-RU"/>
        </w:rPr>
        <w:t>а</w:t>
      </w:r>
      <w:r w:rsidRPr="00435211">
        <w:rPr>
          <w:sz w:val="26"/>
          <w:szCs w:val="26"/>
          <w:lang w:val="ru-RU"/>
        </w:rPr>
        <w:t xml:space="preserve">дминистративному </w:t>
      </w:r>
      <w:r w:rsidR="00C74F4E" w:rsidRPr="00435211">
        <w:rPr>
          <w:sz w:val="26"/>
          <w:szCs w:val="26"/>
          <w:lang w:val="ru-RU"/>
        </w:rPr>
        <w:t>регламенту предоставлени</w:t>
      </w:r>
      <w:r w:rsidR="001A1A29" w:rsidRPr="00435211">
        <w:rPr>
          <w:sz w:val="26"/>
          <w:szCs w:val="26"/>
          <w:lang w:val="ru-RU"/>
        </w:rPr>
        <w:t>я</w:t>
      </w:r>
      <w:r w:rsidR="00C74F4E" w:rsidRPr="00435211">
        <w:rPr>
          <w:sz w:val="26"/>
          <w:szCs w:val="26"/>
          <w:lang w:val="ru-RU"/>
        </w:rPr>
        <w:t xml:space="preserve"> муниципальной услуги по предоставлению информации (выписки) из </w:t>
      </w:r>
      <w:r w:rsidR="00435211" w:rsidRPr="00435211">
        <w:rPr>
          <w:sz w:val="26"/>
          <w:szCs w:val="26"/>
          <w:lang w:val="ru-RU"/>
        </w:rPr>
        <w:t>Р</w:t>
      </w:r>
      <w:r w:rsidR="00C74F4E" w:rsidRPr="00435211">
        <w:rPr>
          <w:sz w:val="26"/>
          <w:szCs w:val="26"/>
          <w:lang w:val="ru-RU"/>
        </w:rPr>
        <w:t>еестра собственности муниципального образования город Норильск</w:t>
      </w:r>
      <w:r w:rsidR="00195E94">
        <w:rPr>
          <w:sz w:val="26"/>
          <w:szCs w:val="26"/>
          <w:lang w:val="ru-RU"/>
        </w:rPr>
        <w:t>,</w:t>
      </w:r>
    </w:p>
    <w:p w:rsidR="001A1A29" w:rsidRPr="00435211" w:rsidRDefault="001A1A29" w:rsidP="001A1A29">
      <w:pPr>
        <w:autoSpaceDE w:val="0"/>
        <w:autoSpaceDN w:val="0"/>
        <w:adjustRightInd w:val="0"/>
        <w:ind w:left="3969" w:firstLine="5"/>
        <w:jc w:val="both"/>
        <w:outlineLvl w:val="1"/>
        <w:rPr>
          <w:sz w:val="26"/>
          <w:szCs w:val="26"/>
          <w:lang w:val="ru-RU"/>
        </w:rPr>
      </w:pPr>
      <w:r w:rsidRPr="00435211">
        <w:rPr>
          <w:sz w:val="26"/>
          <w:szCs w:val="26"/>
          <w:lang w:val="ru-RU"/>
        </w:rPr>
        <w:t xml:space="preserve">утвержденное постановлением Администрации </w:t>
      </w:r>
    </w:p>
    <w:p w:rsidR="001A1A29" w:rsidRPr="00435211" w:rsidRDefault="001A1A29" w:rsidP="001A1A29">
      <w:pPr>
        <w:autoSpaceDE w:val="0"/>
        <w:autoSpaceDN w:val="0"/>
        <w:adjustRightInd w:val="0"/>
        <w:ind w:left="3969" w:firstLine="5"/>
        <w:jc w:val="both"/>
        <w:outlineLvl w:val="1"/>
        <w:rPr>
          <w:sz w:val="26"/>
          <w:szCs w:val="26"/>
          <w:lang w:val="ru-RU"/>
        </w:rPr>
      </w:pPr>
      <w:r w:rsidRPr="00435211">
        <w:rPr>
          <w:sz w:val="26"/>
          <w:szCs w:val="26"/>
          <w:lang w:val="ru-RU"/>
        </w:rPr>
        <w:t>города</w:t>
      </w:r>
      <w:r w:rsidR="00230637">
        <w:rPr>
          <w:sz w:val="26"/>
          <w:szCs w:val="26"/>
          <w:lang w:val="ru-RU"/>
        </w:rPr>
        <w:t xml:space="preserve"> Норильска от 19.03.</w:t>
      </w:r>
      <w:r w:rsidR="005815CC">
        <w:rPr>
          <w:sz w:val="26"/>
          <w:szCs w:val="26"/>
          <w:lang w:val="ru-RU"/>
        </w:rPr>
        <w:t>2013</w:t>
      </w:r>
      <w:r w:rsidR="00230637">
        <w:rPr>
          <w:sz w:val="26"/>
          <w:szCs w:val="26"/>
          <w:lang w:val="ru-RU"/>
        </w:rPr>
        <w:t xml:space="preserve"> №95</w:t>
      </w:r>
    </w:p>
    <w:p w:rsidR="001A1A29" w:rsidRPr="00435211" w:rsidRDefault="001A1A29" w:rsidP="001A1A29">
      <w:pPr>
        <w:pStyle w:val="ConsPlusTitle"/>
        <w:widowControl/>
        <w:jc w:val="center"/>
        <w:outlineLvl w:val="1"/>
        <w:rPr>
          <w:sz w:val="26"/>
          <w:szCs w:val="26"/>
        </w:rPr>
      </w:pPr>
    </w:p>
    <w:p w:rsidR="001A1A29" w:rsidRPr="00435211" w:rsidRDefault="001A1A29" w:rsidP="00C74F4E">
      <w:pPr>
        <w:autoSpaceDE w:val="0"/>
        <w:autoSpaceDN w:val="0"/>
        <w:adjustRightInd w:val="0"/>
        <w:ind w:left="3969" w:firstLine="5"/>
        <w:jc w:val="both"/>
        <w:outlineLvl w:val="1"/>
        <w:rPr>
          <w:sz w:val="26"/>
          <w:szCs w:val="26"/>
          <w:lang w:val="ru-RU"/>
        </w:rPr>
      </w:pPr>
    </w:p>
    <w:p w:rsidR="00C74F4E" w:rsidRPr="00435211" w:rsidRDefault="00C74F4E" w:rsidP="00C74F4E">
      <w:pPr>
        <w:pStyle w:val="ConsPlusTitle"/>
        <w:widowControl/>
        <w:jc w:val="center"/>
        <w:outlineLvl w:val="1"/>
        <w:rPr>
          <w:sz w:val="26"/>
          <w:szCs w:val="26"/>
        </w:rPr>
      </w:pPr>
    </w:p>
    <w:p w:rsidR="0033578D" w:rsidRPr="00435211" w:rsidRDefault="0033578D" w:rsidP="00C74F4E">
      <w:pPr>
        <w:autoSpaceDE w:val="0"/>
        <w:autoSpaceDN w:val="0"/>
        <w:adjustRightInd w:val="0"/>
        <w:ind w:left="3969" w:firstLine="5"/>
        <w:jc w:val="both"/>
        <w:outlineLvl w:val="1"/>
        <w:rPr>
          <w:sz w:val="26"/>
          <w:szCs w:val="26"/>
          <w:lang w:val="ru-RU"/>
        </w:rPr>
      </w:pPr>
    </w:p>
    <w:p w:rsidR="0033578D" w:rsidRPr="00435211" w:rsidRDefault="0033578D" w:rsidP="0033578D">
      <w:pPr>
        <w:tabs>
          <w:tab w:val="left" w:pos="7938"/>
        </w:tabs>
        <w:ind w:left="5387"/>
        <w:rPr>
          <w:sz w:val="26"/>
          <w:szCs w:val="26"/>
          <w:lang w:val="ru-RU"/>
        </w:rPr>
      </w:pPr>
      <w:r w:rsidRPr="00435211">
        <w:rPr>
          <w:sz w:val="26"/>
          <w:szCs w:val="26"/>
          <w:lang w:val="ru-RU"/>
        </w:rPr>
        <w:t>Начальнику Управления имущества  Администрации города Норильска  (Ф.И.О.) от____________________________</w:t>
      </w:r>
    </w:p>
    <w:p w:rsidR="0033578D" w:rsidRPr="00435211" w:rsidRDefault="0033578D" w:rsidP="0033578D">
      <w:pPr>
        <w:pStyle w:val="ConsPlusNonformat"/>
        <w:widowControl/>
        <w:ind w:left="5387"/>
        <w:rPr>
          <w:rFonts w:ascii="Times New Roman" w:hAnsi="Times New Roman" w:cs="Times New Roman"/>
          <w:sz w:val="26"/>
          <w:szCs w:val="26"/>
        </w:rPr>
      </w:pPr>
      <w:r w:rsidRPr="00435211">
        <w:rPr>
          <w:rFonts w:ascii="Times New Roman" w:hAnsi="Times New Roman" w:cs="Times New Roman"/>
          <w:sz w:val="26"/>
          <w:szCs w:val="26"/>
        </w:rPr>
        <w:t>индекс, юридический адрес или адрес места жительства заявителя</w:t>
      </w:r>
    </w:p>
    <w:p w:rsidR="0033578D" w:rsidRPr="00435211" w:rsidRDefault="0033578D" w:rsidP="0033578D">
      <w:pPr>
        <w:ind w:left="4956" w:firstLine="431"/>
        <w:rPr>
          <w:sz w:val="26"/>
          <w:szCs w:val="26"/>
          <w:lang w:val="ru-RU"/>
        </w:rPr>
      </w:pPr>
      <w:r w:rsidRPr="00435211">
        <w:rPr>
          <w:sz w:val="26"/>
          <w:szCs w:val="26"/>
          <w:lang w:val="ru-RU"/>
        </w:rPr>
        <w:t xml:space="preserve">Контактные  телефоны, </w:t>
      </w:r>
    </w:p>
    <w:p w:rsidR="0033578D" w:rsidRPr="00435211" w:rsidRDefault="0033578D" w:rsidP="0033578D">
      <w:pPr>
        <w:ind w:left="4956" w:firstLine="431"/>
        <w:rPr>
          <w:sz w:val="26"/>
          <w:szCs w:val="26"/>
          <w:lang w:val="ru-RU"/>
        </w:rPr>
      </w:pPr>
      <w:r w:rsidRPr="00435211">
        <w:rPr>
          <w:sz w:val="26"/>
          <w:szCs w:val="26"/>
          <w:lang w:val="ru-RU"/>
        </w:rPr>
        <w:t>электронный адрес</w:t>
      </w:r>
    </w:p>
    <w:p w:rsidR="00C74F4E" w:rsidRPr="00435211" w:rsidRDefault="00C74F4E" w:rsidP="0033578D">
      <w:pPr>
        <w:ind w:left="4956" w:firstLine="431"/>
        <w:rPr>
          <w:sz w:val="26"/>
          <w:szCs w:val="26"/>
          <w:lang w:val="ru-RU"/>
        </w:rPr>
      </w:pPr>
      <w:r w:rsidRPr="00435211">
        <w:rPr>
          <w:sz w:val="26"/>
          <w:szCs w:val="26"/>
          <w:lang w:val="ru-RU"/>
        </w:rPr>
        <w:t>______________________________</w:t>
      </w:r>
    </w:p>
    <w:p w:rsidR="00C74F4E" w:rsidRPr="00435211" w:rsidRDefault="00C74F4E" w:rsidP="0033578D">
      <w:pPr>
        <w:ind w:left="4956" w:firstLine="431"/>
        <w:rPr>
          <w:sz w:val="26"/>
          <w:szCs w:val="26"/>
          <w:lang w:val="ru-RU"/>
        </w:rPr>
      </w:pPr>
      <w:r w:rsidRPr="00435211">
        <w:rPr>
          <w:sz w:val="26"/>
          <w:szCs w:val="26"/>
          <w:lang w:val="ru-RU"/>
        </w:rPr>
        <w:t>Ф.И.О. (</w:t>
      </w:r>
      <w:r w:rsidR="001A1A29" w:rsidRPr="00435211">
        <w:rPr>
          <w:sz w:val="26"/>
          <w:szCs w:val="26"/>
          <w:lang w:val="ru-RU"/>
        </w:rPr>
        <w:t xml:space="preserve">последнее - </w:t>
      </w:r>
      <w:r w:rsidRPr="00435211">
        <w:rPr>
          <w:sz w:val="26"/>
          <w:szCs w:val="26"/>
          <w:lang w:val="ru-RU"/>
        </w:rPr>
        <w:t>при наличии)</w:t>
      </w:r>
    </w:p>
    <w:p w:rsidR="0033578D" w:rsidRPr="00435211" w:rsidRDefault="0033578D" w:rsidP="0033578D">
      <w:pPr>
        <w:rPr>
          <w:sz w:val="26"/>
          <w:szCs w:val="26"/>
          <w:lang w:val="ru-RU"/>
        </w:rPr>
      </w:pPr>
    </w:p>
    <w:p w:rsidR="0033578D" w:rsidRPr="00435211" w:rsidRDefault="0033578D" w:rsidP="0033578D">
      <w:pPr>
        <w:jc w:val="center"/>
        <w:rPr>
          <w:sz w:val="26"/>
          <w:szCs w:val="26"/>
          <w:lang w:val="ru-RU"/>
        </w:rPr>
      </w:pPr>
    </w:p>
    <w:p w:rsidR="0033578D" w:rsidRPr="00435211" w:rsidRDefault="00C74F4E" w:rsidP="0033578D">
      <w:pPr>
        <w:jc w:val="center"/>
        <w:rPr>
          <w:sz w:val="26"/>
          <w:szCs w:val="26"/>
          <w:lang w:val="ru-RU"/>
        </w:rPr>
      </w:pPr>
      <w:r w:rsidRPr="00435211">
        <w:rPr>
          <w:sz w:val="26"/>
          <w:szCs w:val="26"/>
          <w:lang w:val="ru-RU"/>
        </w:rPr>
        <w:t>Типовая форма з</w:t>
      </w:r>
      <w:r w:rsidR="0033578D" w:rsidRPr="00435211">
        <w:rPr>
          <w:sz w:val="26"/>
          <w:szCs w:val="26"/>
          <w:lang w:val="ru-RU"/>
        </w:rPr>
        <w:t>аявлени</w:t>
      </w:r>
      <w:r w:rsidRPr="00435211">
        <w:rPr>
          <w:sz w:val="26"/>
          <w:szCs w:val="26"/>
          <w:lang w:val="ru-RU"/>
        </w:rPr>
        <w:t>я</w:t>
      </w:r>
    </w:p>
    <w:p w:rsidR="0033578D" w:rsidRPr="00435211" w:rsidRDefault="0033578D" w:rsidP="0033578D">
      <w:pPr>
        <w:jc w:val="center"/>
        <w:rPr>
          <w:sz w:val="26"/>
          <w:szCs w:val="26"/>
          <w:lang w:val="ru-RU"/>
        </w:rPr>
      </w:pPr>
    </w:p>
    <w:p w:rsidR="00410C00" w:rsidRPr="00435211" w:rsidRDefault="0033578D" w:rsidP="0033578D">
      <w:pPr>
        <w:pStyle w:val="ConsPlusNonformat"/>
        <w:widowControl/>
        <w:jc w:val="both"/>
        <w:rPr>
          <w:rFonts w:ascii="Times New Roman" w:hAnsi="Times New Roman" w:cs="Times New Roman"/>
          <w:sz w:val="26"/>
          <w:szCs w:val="26"/>
        </w:rPr>
      </w:pPr>
      <w:r w:rsidRPr="00435211">
        <w:rPr>
          <w:rFonts w:ascii="Times New Roman" w:hAnsi="Times New Roman" w:cs="Times New Roman"/>
          <w:sz w:val="26"/>
          <w:szCs w:val="26"/>
        </w:rPr>
        <w:t xml:space="preserve">Прошу предоставить </w:t>
      </w:r>
      <w:r w:rsidR="00410C00" w:rsidRPr="00435211">
        <w:rPr>
          <w:rFonts w:ascii="Times New Roman" w:hAnsi="Times New Roman" w:cs="Times New Roman"/>
          <w:sz w:val="26"/>
          <w:szCs w:val="26"/>
        </w:rPr>
        <w:t>информацию (</w:t>
      </w:r>
      <w:r w:rsidRPr="00435211">
        <w:rPr>
          <w:rFonts w:ascii="Times New Roman" w:hAnsi="Times New Roman" w:cs="Times New Roman"/>
          <w:sz w:val="26"/>
          <w:szCs w:val="26"/>
        </w:rPr>
        <w:t>выписку</w:t>
      </w:r>
      <w:r w:rsidR="00410C00" w:rsidRPr="00435211">
        <w:rPr>
          <w:rFonts w:ascii="Times New Roman" w:hAnsi="Times New Roman" w:cs="Times New Roman"/>
          <w:sz w:val="26"/>
          <w:szCs w:val="26"/>
        </w:rPr>
        <w:t>)</w:t>
      </w:r>
      <w:r w:rsidRPr="00435211">
        <w:rPr>
          <w:rFonts w:ascii="Times New Roman" w:hAnsi="Times New Roman" w:cs="Times New Roman"/>
          <w:sz w:val="26"/>
          <w:szCs w:val="26"/>
        </w:rPr>
        <w:t xml:space="preserve"> из </w:t>
      </w:r>
      <w:r w:rsidR="00195E94">
        <w:rPr>
          <w:rFonts w:ascii="Times New Roman" w:hAnsi="Times New Roman" w:cs="Times New Roman"/>
          <w:sz w:val="26"/>
          <w:szCs w:val="26"/>
        </w:rPr>
        <w:t>Р</w:t>
      </w:r>
      <w:r w:rsidRPr="00435211">
        <w:rPr>
          <w:rFonts w:ascii="Times New Roman" w:hAnsi="Times New Roman" w:cs="Times New Roman"/>
          <w:sz w:val="26"/>
          <w:szCs w:val="26"/>
        </w:rPr>
        <w:t xml:space="preserve">еестра собственности </w:t>
      </w:r>
      <w:r w:rsidR="00410C00" w:rsidRPr="00435211">
        <w:rPr>
          <w:rFonts w:ascii="Times New Roman" w:hAnsi="Times New Roman" w:cs="Times New Roman"/>
          <w:sz w:val="26"/>
          <w:szCs w:val="26"/>
        </w:rPr>
        <w:t xml:space="preserve">муниципального образования </w:t>
      </w:r>
      <w:r w:rsidRPr="00435211">
        <w:rPr>
          <w:rFonts w:ascii="Times New Roman" w:hAnsi="Times New Roman" w:cs="Times New Roman"/>
          <w:sz w:val="26"/>
          <w:szCs w:val="26"/>
        </w:rPr>
        <w:t>г. Норильск на объект _____________________</w:t>
      </w:r>
    </w:p>
    <w:p w:rsidR="00410C00" w:rsidRPr="00435211" w:rsidRDefault="00410C00" w:rsidP="0033578D">
      <w:pPr>
        <w:pStyle w:val="ConsPlusNonformat"/>
        <w:widowControl/>
        <w:jc w:val="both"/>
        <w:rPr>
          <w:rFonts w:ascii="Times New Roman" w:hAnsi="Times New Roman" w:cs="Times New Roman"/>
          <w:sz w:val="26"/>
          <w:szCs w:val="26"/>
        </w:rPr>
      </w:pPr>
      <w:r w:rsidRPr="00435211">
        <w:rPr>
          <w:rFonts w:ascii="Times New Roman" w:hAnsi="Times New Roman" w:cs="Times New Roman"/>
          <w:sz w:val="26"/>
          <w:szCs w:val="26"/>
        </w:rPr>
        <w:t xml:space="preserve">                                                           </w:t>
      </w:r>
      <w:r w:rsidR="0033578D" w:rsidRPr="00435211">
        <w:rPr>
          <w:rFonts w:ascii="Times New Roman" w:hAnsi="Times New Roman" w:cs="Times New Roman"/>
          <w:sz w:val="26"/>
          <w:szCs w:val="26"/>
        </w:rPr>
        <w:t xml:space="preserve"> </w:t>
      </w:r>
      <w:r w:rsidRPr="00435211">
        <w:rPr>
          <w:rFonts w:ascii="Times New Roman" w:hAnsi="Times New Roman" w:cs="Times New Roman"/>
          <w:sz w:val="26"/>
          <w:szCs w:val="26"/>
        </w:rPr>
        <w:t xml:space="preserve">                </w:t>
      </w:r>
      <w:r w:rsidR="0033578D" w:rsidRPr="00435211">
        <w:rPr>
          <w:rFonts w:ascii="Times New Roman" w:hAnsi="Times New Roman" w:cs="Times New Roman"/>
          <w:sz w:val="26"/>
          <w:szCs w:val="26"/>
        </w:rPr>
        <w:t xml:space="preserve">(указать наименование объекта), </w:t>
      </w:r>
    </w:p>
    <w:p w:rsidR="0033578D" w:rsidRPr="00435211" w:rsidRDefault="0033578D" w:rsidP="0033578D">
      <w:pPr>
        <w:pStyle w:val="ConsPlusNonformat"/>
        <w:widowControl/>
        <w:jc w:val="both"/>
        <w:rPr>
          <w:rFonts w:ascii="Times New Roman" w:hAnsi="Times New Roman" w:cs="Times New Roman"/>
          <w:sz w:val="26"/>
          <w:szCs w:val="26"/>
        </w:rPr>
      </w:pPr>
      <w:r w:rsidRPr="00435211">
        <w:rPr>
          <w:rFonts w:ascii="Times New Roman" w:hAnsi="Times New Roman" w:cs="Times New Roman"/>
          <w:sz w:val="26"/>
          <w:szCs w:val="26"/>
        </w:rPr>
        <w:t>расположенный по  адресу</w:t>
      </w:r>
      <w:r w:rsidR="000077A1" w:rsidRPr="00AF0BE9">
        <w:rPr>
          <w:rFonts w:ascii="Times New Roman" w:hAnsi="Times New Roman" w:cs="Times New Roman"/>
          <w:sz w:val="26"/>
          <w:szCs w:val="26"/>
        </w:rPr>
        <w:t>:</w:t>
      </w:r>
      <w:r w:rsidRPr="00435211">
        <w:rPr>
          <w:rFonts w:ascii="Times New Roman" w:hAnsi="Times New Roman" w:cs="Times New Roman"/>
          <w:sz w:val="26"/>
          <w:szCs w:val="26"/>
        </w:rPr>
        <w:t>____________________________________________</w:t>
      </w:r>
      <w:r w:rsidR="00410C00" w:rsidRPr="00435211">
        <w:rPr>
          <w:rFonts w:ascii="Times New Roman" w:hAnsi="Times New Roman" w:cs="Times New Roman"/>
          <w:sz w:val="26"/>
          <w:szCs w:val="26"/>
        </w:rPr>
        <w:t>.</w:t>
      </w:r>
    </w:p>
    <w:p w:rsidR="0033578D" w:rsidRPr="00435211" w:rsidRDefault="0033578D" w:rsidP="0033578D">
      <w:pPr>
        <w:pStyle w:val="ConsPlusNonformat"/>
        <w:widowControl/>
        <w:ind w:firstLine="709"/>
        <w:jc w:val="both"/>
        <w:rPr>
          <w:rFonts w:ascii="Times New Roman" w:hAnsi="Times New Roman" w:cs="Times New Roman"/>
          <w:sz w:val="26"/>
          <w:szCs w:val="26"/>
        </w:rPr>
      </w:pPr>
    </w:p>
    <w:p w:rsidR="0033578D" w:rsidRPr="00435211" w:rsidRDefault="0033578D" w:rsidP="0033578D">
      <w:pPr>
        <w:pStyle w:val="ConsPlusNonformat"/>
        <w:widowControl/>
        <w:ind w:firstLine="709"/>
        <w:jc w:val="both"/>
        <w:rPr>
          <w:rFonts w:ascii="Times New Roman" w:hAnsi="Times New Roman" w:cs="Times New Roman"/>
          <w:sz w:val="26"/>
          <w:szCs w:val="26"/>
        </w:rPr>
      </w:pPr>
      <w:r w:rsidRPr="00435211">
        <w:rPr>
          <w:rFonts w:ascii="Times New Roman" w:hAnsi="Times New Roman" w:cs="Times New Roman"/>
          <w:sz w:val="26"/>
          <w:szCs w:val="26"/>
        </w:rPr>
        <w:t>Заявитель  подтверждает подлинность и достоверность представленных сведений и документов.</w:t>
      </w:r>
    </w:p>
    <w:p w:rsidR="0033578D" w:rsidRPr="00435211" w:rsidRDefault="0033578D" w:rsidP="0033578D">
      <w:pPr>
        <w:pStyle w:val="ConsPlusNonformat"/>
        <w:widowControl/>
        <w:ind w:firstLine="851"/>
        <w:jc w:val="both"/>
        <w:rPr>
          <w:rFonts w:ascii="Times New Roman" w:hAnsi="Times New Roman" w:cs="Times New Roman"/>
          <w:sz w:val="26"/>
          <w:szCs w:val="26"/>
        </w:rPr>
      </w:pPr>
    </w:p>
    <w:p w:rsidR="0033578D" w:rsidRPr="00435211" w:rsidRDefault="0033578D" w:rsidP="0033578D">
      <w:pPr>
        <w:pStyle w:val="ConsPlusNonformat"/>
        <w:widowControl/>
        <w:jc w:val="both"/>
        <w:rPr>
          <w:rFonts w:ascii="Times New Roman" w:hAnsi="Times New Roman" w:cs="Times New Roman"/>
          <w:sz w:val="26"/>
          <w:szCs w:val="26"/>
        </w:rPr>
      </w:pPr>
      <w:r w:rsidRPr="00435211">
        <w:rPr>
          <w:rFonts w:ascii="Times New Roman" w:hAnsi="Times New Roman" w:cs="Times New Roman"/>
          <w:sz w:val="26"/>
          <w:szCs w:val="26"/>
        </w:rPr>
        <w:t xml:space="preserve">Приложение: </w:t>
      </w:r>
    </w:p>
    <w:p w:rsidR="0033578D" w:rsidRPr="00435211" w:rsidRDefault="0033578D" w:rsidP="0033578D">
      <w:pPr>
        <w:autoSpaceDE w:val="0"/>
        <w:autoSpaceDN w:val="0"/>
        <w:adjustRightInd w:val="0"/>
        <w:ind w:firstLine="709"/>
        <w:jc w:val="both"/>
        <w:rPr>
          <w:sz w:val="26"/>
          <w:szCs w:val="26"/>
          <w:lang w:val="ru-RU"/>
        </w:rPr>
      </w:pPr>
      <w:r w:rsidRPr="00435211">
        <w:rPr>
          <w:sz w:val="26"/>
          <w:szCs w:val="26"/>
          <w:lang w:val="ru-RU"/>
        </w:rPr>
        <w:t>а) копия документа, удостоверяющего личность Заявителя, либо личность представителя Заявителя (если с Заявлением обращается представитель Заявителя);</w:t>
      </w:r>
    </w:p>
    <w:p w:rsidR="0033578D" w:rsidRPr="00435211" w:rsidRDefault="0033578D" w:rsidP="0033578D">
      <w:pPr>
        <w:autoSpaceDE w:val="0"/>
        <w:autoSpaceDN w:val="0"/>
        <w:adjustRightInd w:val="0"/>
        <w:ind w:firstLine="709"/>
        <w:jc w:val="both"/>
        <w:rPr>
          <w:sz w:val="26"/>
          <w:szCs w:val="26"/>
          <w:lang w:val="ru-RU"/>
        </w:rPr>
      </w:pPr>
      <w:r w:rsidRPr="00435211">
        <w:rPr>
          <w:sz w:val="26"/>
          <w:szCs w:val="26"/>
          <w:lang w:val="ru-RU"/>
        </w:rPr>
        <w:t>б) заверенные Заявителем - юридическим лицом копии учредительных документов и документов, подтверждающих полномочия руководителя юридического лица (приказ о назначении руководителя на должность, протокол собрания учредителей и т.д.);</w:t>
      </w:r>
    </w:p>
    <w:p w:rsidR="0033578D" w:rsidRPr="00435211" w:rsidRDefault="0033578D" w:rsidP="0033578D">
      <w:pPr>
        <w:autoSpaceDE w:val="0"/>
        <w:autoSpaceDN w:val="0"/>
        <w:adjustRightInd w:val="0"/>
        <w:ind w:firstLine="709"/>
        <w:jc w:val="both"/>
        <w:rPr>
          <w:sz w:val="26"/>
          <w:szCs w:val="26"/>
          <w:lang w:val="ru-RU"/>
        </w:rPr>
      </w:pPr>
      <w:r w:rsidRPr="00435211">
        <w:rPr>
          <w:sz w:val="26"/>
          <w:szCs w:val="26"/>
          <w:lang w:val="ru-RU"/>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3578D" w:rsidRPr="00435211" w:rsidRDefault="0033578D" w:rsidP="0033578D">
      <w:pPr>
        <w:pStyle w:val="ConsPlusTitle"/>
        <w:widowControl/>
        <w:jc w:val="center"/>
        <w:outlineLvl w:val="1"/>
        <w:rPr>
          <w:sz w:val="26"/>
          <w:szCs w:val="26"/>
        </w:rPr>
      </w:pPr>
    </w:p>
    <w:p w:rsidR="0033578D" w:rsidRPr="00435211" w:rsidRDefault="0033578D" w:rsidP="0033578D">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Заявитель _______________________________________________________________________</w:t>
      </w:r>
    </w:p>
    <w:p w:rsidR="0033578D" w:rsidRPr="00435211" w:rsidRDefault="00410C00" w:rsidP="0033578D">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 xml:space="preserve"> </w:t>
      </w:r>
      <w:r w:rsidR="0033578D" w:rsidRPr="00435211">
        <w:rPr>
          <w:rFonts w:ascii="Times New Roman" w:hAnsi="Times New Roman" w:cs="Times New Roman"/>
          <w:sz w:val="26"/>
          <w:szCs w:val="26"/>
        </w:rPr>
        <w:t>(Ф.И.О.</w:t>
      </w:r>
      <w:r w:rsidRPr="00435211">
        <w:rPr>
          <w:rFonts w:ascii="Times New Roman" w:hAnsi="Times New Roman" w:cs="Times New Roman"/>
          <w:sz w:val="26"/>
          <w:szCs w:val="26"/>
        </w:rPr>
        <w:t xml:space="preserve"> (последнее – при наличии)</w:t>
      </w:r>
      <w:r w:rsidR="0033578D" w:rsidRPr="00435211">
        <w:rPr>
          <w:rFonts w:ascii="Times New Roman" w:hAnsi="Times New Roman" w:cs="Times New Roman"/>
          <w:sz w:val="26"/>
          <w:szCs w:val="26"/>
        </w:rPr>
        <w:t xml:space="preserve"> </w:t>
      </w:r>
      <w:r w:rsidR="00C74F4E" w:rsidRPr="00435211">
        <w:rPr>
          <w:rFonts w:ascii="Times New Roman" w:hAnsi="Times New Roman" w:cs="Times New Roman"/>
          <w:sz w:val="26"/>
          <w:szCs w:val="26"/>
        </w:rPr>
        <w:t>(</w:t>
      </w:r>
      <w:r w:rsidR="0033578D" w:rsidRPr="00435211">
        <w:rPr>
          <w:rFonts w:ascii="Times New Roman" w:hAnsi="Times New Roman" w:cs="Times New Roman"/>
          <w:sz w:val="26"/>
          <w:szCs w:val="26"/>
        </w:rPr>
        <w:t>должность для юридического лица</w:t>
      </w:r>
      <w:r w:rsidR="00C74F4E" w:rsidRPr="00435211">
        <w:rPr>
          <w:rFonts w:ascii="Times New Roman" w:hAnsi="Times New Roman" w:cs="Times New Roman"/>
          <w:sz w:val="26"/>
          <w:szCs w:val="26"/>
        </w:rPr>
        <w:t>)</w:t>
      </w:r>
      <w:r w:rsidR="0033578D" w:rsidRPr="00435211">
        <w:rPr>
          <w:rFonts w:ascii="Times New Roman" w:hAnsi="Times New Roman" w:cs="Times New Roman"/>
          <w:sz w:val="26"/>
          <w:szCs w:val="26"/>
        </w:rPr>
        <w:t>, подпись)</w:t>
      </w:r>
    </w:p>
    <w:p w:rsidR="0033578D" w:rsidRPr="00435211" w:rsidRDefault="0033578D" w:rsidP="0033578D">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 xml:space="preserve">"___" _______________ 20__ г.                                       </w:t>
      </w:r>
    </w:p>
    <w:p w:rsidR="00C74F4E" w:rsidRPr="00435211" w:rsidRDefault="0033578D" w:rsidP="00C74F4E">
      <w:pPr>
        <w:autoSpaceDE w:val="0"/>
        <w:autoSpaceDN w:val="0"/>
        <w:adjustRightInd w:val="0"/>
        <w:ind w:left="3969" w:firstLine="5"/>
        <w:jc w:val="both"/>
        <w:outlineLvl w:val="1"/>
        <w:rPr>
          <w:sz w:val="26"/>
          <w:szCs w:val="26"/>
          <w:lang w:val="ru-RU"/>
        </w:rPr>
      </w:pPr>
      <w:r w:rsidRPr="00435211">
        <w:rPr>
          <w:sz w:val="26"/>
          <w:szCs w:val="26"/>
          <w:lang w:val="ru-RU"/>
        </w:rPr>
        <w:lastRenderedPageBreak/>
        <w:t xml:space="preserve">Приложение № 3 к </w:t>
      </w:r>
      <w:r w:rsidR="00544338">
        <w:rPr>
          <w:sz w:val="26"/>
          <w:szCs w:val="26"/>
          <w:lang w:val="ru-RU"/>
        </w:rPr>
        <w:t>а</w:t>
      </w:r>
      <w:r w:rsidR="00C74F4E" w:rsidRPr="00435211">
        <w:rPr>
          <w:sz w:val="26"/>
          <w:szCs w:val="26"/>
          <w:lang w:val="ru-RU"/>
        </w:rPr>
        <w:t>дминистративному регламенту предоставлени</w:t>
      </w:r>
      <w:r w:rsidR="00410C00" w:rsidRPr="00435211">
        <w:rPr>
          <w:sz w:val="26"/>
          <w:szCs w:val="26"/>
          <w:lang w:val="ru-RU"/>
        </w:rPr>
        <w:t>я</w:t>
      </w:r>
      <w:r w:rsidR="00C74F4E" w:rsidRPr="00435211">
        <w:rPr>
          <w:sz w:val="26"/>
          <w:szCs w:val="26"/>
          <w:lang w:val="ru-RU"/>
        </w:rPr>
        <w:t xml:space="preserve"> муниципальной услуги по предоставлению информации (выписки) из </w:t>
      </w:r>
      <w:r w:rsidR="00435211" w:rsidRPr="00435211">
        <w:rPr>
          <w:sz w:val="26"/>
          <w:szCs w:val="26"/>
          <w:lang w:val="ru-RU"/>
        </w:rPr>
        <w:t>Р</w:t>
      </w:r>
      <w:r w:rsidR="00C74F4E" w:rsidRPr="00435211">
        <w:rPr>
          <w:sz w:val="26"/>
          <w:szCs w:val="26"/>
          <w:lang w:val="ru-RU"/>
        </w:rPr>
        <w:t>еестра собственности муниципального образования город Норильск</w:t>
      </w:r>
      <w:r w:rsidR="00410C00" w:rsidRPr="00435211">
        <w:rPr>
          <w:sz w:val="26"/>
          <w:szCs w:val="26"/>
          <w:lang w:val="ru-RU"/>
        </w:rPr>
        <w:t>,</w:t>
      </w:r>
    </w:p>
    <w:p w:rsidR="00410C00" w:rsidRPr="00435211" w:rsidRDefault="00410C00" w:rsidP="00410C00">
      <w:pPr>
        <w:autoSpaceDE w:val="0"/>
        <w:autoSpaceDN w:val="0"/>
        <w:adjustRightInd w:val="0"/>
        <w:ind w:left="3969" w:firstLine="5"/>
        <w:jc w:val="both"/>
        <w:outlineLvl w:val="1"/>
        <w:rPr>
          <w:sz w:val="26"/>
          <w:szCs w:val="26"/>
          <w:lang w:val="ru-RU"/>
        </w:rPr>
      </w:pPr>
      <w:r w:rsidRPr="00435211">
        <w:rPr>
          <w:sz w:val="26"/>
          <w:szCs w:val="26"/>
          <w:lang w:val="ru-RU"/>
        </w:rPr>
        <w:t xml:space="preserve">утвержденное постановлением Администрации </w:t>
      </w:r>
    </w:p>
    <w:p w:rsidR="00410C00" w:rsidRPr="00435211" w:rsidRDefault="00410C00" w:rsidP="00410C00">
      <w:pPr>
        <w:autoSpaceDE w:val="0"/>
        <w:autoSpaceDN w:val="0"/>
        <w:adjustRightInd w:val="0"/>
        <w:ind w:left="3969" w:firstLine="5"/>
        <w:jc w:val="both"/>
        <w:outlineLvl w:val="1"/>
        <w:rPr>
          <w:sz w:val="26"/>
          <w:szCs w:val="26"/>
          <w:lang w:val="ru-RU"/>
        </w:rPr>
      </w:pPr>
      <w:r w:rsidRPr="00435211">
        <w:rPr>
          <w:sz w:val="26"/>
          <w:szCs w:val="26"/>
          <w:lang w:val="ru-RU"/>
        </w:rPr>
        <w:t>города</w:t>
      </w:r>
      <w:r w:rsidR="00230637">
        <w:rPr>
          <w:sz w:val="26"/>
          <w:szCs w:val="26"/>
          <w:lang w:val="ru-RU"/>
        </w:rPr>
        <w:t xml:space="preserve"> Норильска от 19.03.</w:t>
      </w:r>
      <w:r w:rsidR="005815CC">
        <w:rPr>
          <w:sz w:val="26"/>
          <w:szCs w:val="26"/>
          <w:lang w:val="ru-RU"/>
        </w:rPr>
        <w:t>2013</w:t>
      </w:r>
      <w:r w:rsidR="00230637">
        <w:rPr>
          <w:sz w:val="26"/>
          <w:szCs w:val="26"/>
          <w:lang w:val="ru-RU"/>
        </w:rPr>
        <w:t xml:space="preserve"> №95</w:t>
      </w:r>
    </w:p>
    <w:p w:rsidR="00410C00" w:rsidRPr="00435211" w:rsidRDefault="00410C00" w:rsidP="00410C00">
      <w:pPr>
        <w:pStyle w:val="ConsPlusTitle"/>
        <w:widowControl/>
        <w:jc w:val="center"/>
        <w:outlineLvl w:val="1"/>
        <w:rPr>
          <w:sz w:val="26"/>
          <w:szCs w:val="26"/>
        </w:rPr>
      </w:pPr>
    </w:p>
    <w:p w:rsidR="0033578D" w:rsidRPr="00435211" w:rsidRDefault="0033578D" w:rsidP="00C74F4E">
      <w:pPr>
        <w:autoSpaceDE w:val="0"/>
        <w:autoSpaceDN w:val="0"/>
        <w:adjustRightInd w:val="0"/>
        <w:ind w:left="3969" w:firstLine="5"/>
        <w:jc w:val="both"/>
        <w:outlineLvl w:val="1"/>
        <w:rPr>
          <w:sz w:val="26"/>
          <w:szCs w:val="26"/>
          <w:lang w:val="ru-RU"/>
        </w:rPr>
      </w:pPr>
    </w:p>
    <w:p w:rsidR="0033578D" w:rsidRPr="00435211" w:rsidRDefault="0033578D" w:rsidP="0033578D">
      <w:pPr>
        <w:autoSpaceDE w:val="0"/>
        <w:autoSpaceDN w:val="0"/>
        <w:adjustRightInd w:val="0"/>
        <w:ind w:left="3969" w:firstLine="5"/>
        <w:jc w:val="both"/>
        <w:outlineLvl w:val="1"/>
        <w:rPr>
          <w:sz w:val="26"/>
          <w:szCs w:val="26"/>
          <w:lang w:val="ru-RU"/>
        </w:rPr>
      </w:pPr>
    </w:p>
    <w:p w:rsidR="0033578D" w:rsidRPr="00435211" w:rsidRDefault="0033578D" w:rsidP="0033578D">
      <w:pPr>
        <w:tabs>
          <w:tab w:val="left" w:pos="2850"/>
        </w:tabs>
        <w:rPr>
          <w:sz w:val="26"/>
          <w:szCs w:val="26"/>
          <w:lang w:val="ru-RU"/>
        </w:rPr>
      </w:pPr>
    </w:p>
    <w:p w:rsidR="0033578D" w:rsidRPr="00435211" w:rsidRDefault="0033578D" w:rsidP="0033578D">
      <w:pPr>
        <w:tabs>
          <w:tab w:val="left" w:pos="2850"/>
        </w:tabs>
        <w:rPr>
          <w:sz w:val="26"/>
          <w:szCs w:val="26"/>
          <w:lang w:val="ru-RU"/>
        </w:rPr>
      </w:pPr>
    </w:p>
    <w:tbl>
      <w:tblPr>
        <w:tblW w:w="9648" w:type="dxa"/>
        <w:jc w:val="center"/>
        <w:tblLook w:val="01E0"/>
      </w:tblPr>
      <w:tblGrid>
        <w:gridCol w:w="4642"/>
        <w:gridCol w:w="326"/>
        <w:gridCol w:w="4680"/>
      </w:tblGrid>
      <w:tr w:rsidR="0033578D" w:rsidRPr="00230637" w:rsidTr="00E0442B">
        <w:trPr>
          <w:jc w:val="center"/>
        </w:trPr>
        <w:tc>
          <w:tcPr>
            <w:tcW w:w="4642" w:type="dxa"/>
          </w:tcPr>
          <w:p w:rsidR="0033578D" w:rsidRPr="00435211" w:rsidRDefault="0033578D" w:rsidP="00E0442B">
            <w:pPr>
              <w:ind w:hanging="250"/>
              <w:jc w:val="center"/>
              <w:rPr>
                <w:sz w:val="22"/>
                <w:szCs w:val="22"/>
                <w:lang w:val="ru-RU"/>
              </w:rPr>
            </w:pPr>
            <w:r w:rsidRPr="00435211">
              <w:rPr>
                <w:caps/>
                <w:sz w:val="22"/>
                <w:szCs w:val="22"/>
                <w:lang w:val="ru-RU"/>
              </w:rPr>
              <w:t>А</w:t>
            </w:r>
            <w:r w:rsidRPr="00435211">
              <w:rPr>
                <w:sz w:val="22"/>
                <w:szCs w:val="22"/>
                <w:lang w:val="ru-RU"/>
              </w:rPr>
              <w:t>ДМИНИСТРАЦИЯ ГОРОДА НОРИЛЬСКА</w:t>
            </w:r>
          </w:p>
          <w:p w:rsidR="0033578D" w:rsidRPr="00435211" w:rsidRDefault="0033578D" w:rsidP="00E0442B">
            <w:pPr>
              <w:jc w:val="center"/>
              <w:rPr>
                <w:b/>
                <w:sz w:val="16"/>
                <w:szCs w:val="16"/>
                <w:lang w:val="ru-RU"/>
              </w:rPr>
            </w:pPr>
          </w:p>
          <w:p w:rsidR="0033578D" w:rsidRPr="00435211" w:rsidRDefault="0033578D" w:rsidP="00E0442B">
            <w:pPr>
              <w:jc w:val="center"/>
              <w:rPr>
                <w:b/>
                <w:sz w:val="28"/>
                <w:szCs w:val="28"/>
                <w:lang w:val="ru-RU"/>
              </w:rPr>
            </w:pPr>
            <w:r w:rsidRPr="00435211">
              <w:rPr>
                <w:b/>
                <w:sz w:val="28"/>
                <w:szCs w:val="28"/>
                <w:lang w:val="ru-RU"/>
              </w:rPr>
              <w:t>УПРАВЛЕНИЕ ИМУЩЕСТВА</w:t>
            </w:r>
          </w:p>
          <w:p w:rsidR="0033578D" w:rsidRPr="00435211" w:rsidRDefault="0033578D" w:rsidP="00E0442B">
            <w:pPr>
              <w:tabs>
                <w:tab w:val="left" w:pos="3120"/>
              </w:tabs>
              <w:jc w:val="center"/>
              <w:rPr>
                <w:sz w:val="28"/>
                <w:szCs w:val="28"/>
                <w:lang w:val="ru-RU"/>
              </w:rPr>
            </w:pPr>
          </w:p>
          <w:p w:rsidR="0033578D" w:rsidRPr="00435211" w:rsidRDefault="0033578D" w:rsidP="00E0442B">
            <w:pPr>
              <w:jc w:val="center"/>
              <w:rPr>
                <w:lang w:val="ru-RU"/>
              </w:rPr>
            </w:pPr>
            <w:r w:rsidRPr="00435211">
              <w:rPr>
                <w:lang w:val="ru-RU"/>
              </w:rPr>
              <w:t>Ленинский пр-т, 23-А, г. Норильск,</w:t>
            </w:r>
          </w:p>
          <w:p w:rsidR="0033578D" w:rsidRPr="00435211" w:rsidRDefault="0033578D" w:rsidP="00E0442B">
            <w:pPr>
              <w:jc w:val="center"/>
              <w:rPr>
                <w:lang w:val="ru-RU"/>
              </w:rPr>
            </w:pPr>
            <w:r w:rsidRPr="00435211">
              <w:rPr>
                <w:lang w:val="ru-RU"/>
              </w:rPr>
              <w:t>Красноярский край, 663300</w:t>
            </w:r>
          </w:p>
          <w:p w:rsidR="0033578D" w:rsidRPr="00435211" w:rsidRDefault="0033578D" w:rsidP="00E0442B">
            <w:pPr>
              <w:ind w:left="-108" w:firstLine="108"/>
              <w:jc w:val="center"/>
              <w:rPr>
                <w:lang w:val="ru-RU"/>
              </w:rPr>
            </w:pPr>
            <w:r w:rsidRPr="00435211">
              <w:rPr>
                <w:lang w:val="ru-RU"/>
              </w:rPr>
              <w:t>Телефон: 46-56-00, 48-37-65 Факс: (3919) 46-56-00</w:t>
            </w:r>
          </w:p>
          <w:p w:rsidR="0033578D" w:rsidRPr="00435211" w:rsidRDefault="0033578D" w:rsidP="00E0442B">
            <w:pPr>
              <w:jc w:val="center"/>
              <w:rPr>
                <w:lang w:val="ru-RU"/>
              </w:rPr>
            </w:pPr>
            <w:r w:rsidRPr="00435211">
              <w:t>e</w:t>
            </w:r>
            <w:r w:rsidRPr="00435211">
              <w:rPr>
                <w:lang w:val="ru-RU"/>
              </w:rPr>
              <w:t>-</w:t>
            </w:r>
            <w:r w:rsidRPr="00435211">
              <w:t>mail</w:t>
            </w:r>
            <w:r w:rsidRPr="00435211">
              <w:rPr>
                <w:lang w:val="ru-RU"/>
              </w:rPr>
              <w:t xml:space="preserve">: </w:t>
            </w:r>
            <w:hyperlink r:id="rId20" w:history="1">
              <w:r w:rsidRPr="00435211">
                <w:rPr>
                  <w:rStyle w:val="a4"/>
                  <w:color w:val="auto"/>
                </w:rPr>
                <w:t>imushestvo</w:t>
              </w:r>
              <w:r w:rsidRPr="00435211">
                <w:rPr>
                  <w:rStyle w:val="a4"/>
                  <w:color w:val="auto"/>
                  <w:lang w:val="ru-RU"/>
                </w:rPr>
                <w:t>_</w:t>
              </w:r>
              <w:r w:rsidRPr="00435211">
                <w:rPr>
                  <w:rStyle w:val="a4"/>
                  <w:color w:val="auto"/>
                </w:rPr>
                <w:t>noril</w:t>
              </w:r>
              <w:r w:rsidRPr="00435211">
                <w:rPr>
                  <w:rStyle w:val="a4"/>
                  <w:color w:val="auto"/>
                  <w:lang w:val="ru-RU"/>
                </w:rPr>
                <w:t>@</w:t>
              </w:r>
              <w:r w:rsidRPr="00435211">
                <w:rPr>
                  <w:rStyle w:val="a4"/>
                  <w:color w:val="auto"/>
                </w:rPr>
                <w:t>mail</w:t>
              </w:r>
              <w:r w:rsidRPr="00435211">
                <w:rPr>
                  <w:rStyle w:val="a4"/>
                  <w:color w:val="auto"/>
                  <w:lang w:val="ru-RU"/>
                </w:rPr>
                <w:t>.</w:t>
              </w:r>
              <w:r w:rsidRPr="00435211">
                <w:rPr>
                  <w:rStyle w:val="a4"/>
                  <w:color w:val="auto"/>
                </w:rPr>
                <w:t>ru</w:t>
              </w:r>
            </w:hyperlink>
          </w:p>
          <w:p w:rsidR="0033578D" w:rsidRPr="00435211" w:rsidRDefault="0033578D" w:rsidP="00E0442B">
            <w:pPr>
              <w:jc w:val="center"/>
              <w:rPr>
                <w:lang w:val="ru-RU"/>
              </w:rPr>
            </w:pPr>
            <w:r w:rsidRPr="00435211">
              <w:t>http</w:t>
            </w:r>
            <w:r w:rsidRPr="00435211">
              <w:rPr>
                <w:lang w:val="ru-RU"/>
              </w:rPr>
              <w:t>://</w:t>
            </w:r>
            <w:r w:rsidRPr="00435211">
              <w:t>www</w:t>
            </w:r>
            <w:r w:rsidRPr="00435211">
              <w:rPr>
                <w:lang w:val="ru-RU"/>
              </w:rPr>
              <w:t>.№</w:t>
            </w:r>
            <w:r w:rsidRPr="00435211">
              <w:t>orilsk</w:t>
            </w:r>
            <w:r w:rsidRPr="00435211">
              <w:rPr>
                <w:lang w:val="ru-RU"/>
              </w:rPr>
              <w:t>-</w:t>
            </w:r>
            <w:r w:rsidRPr="00435211">
              <w:t>city</w:t>
            </w:r>
            <w:r w:rsidRPr="00435211">
              <w:rPr>
                <w:lang w:val="ru-RU"/>
              </w:rPr>
              <w:t>.</w:t>
            </w:r>
            <w:r w:rsidRPr="00435211">
              <w:t>ru</w:t>
            </w:r>
          </w:p>
          <w:p w:rsidR="0033578D" w:rsidRPr="00435211" w:rsidRDefault="0033578D" w:rsidP="00E0442B">
            <w:pPr>
              <w:jc w:val="center"/>
              <w:rPr>
                <w:lang w:val="ru-RU"/>
              </w:rPr>
            </w:pPr>
            <w:r w:rsidRPr="00435211">
              <w:rPr>
                <w:lang w:val="ru-RU"/>
              </w:rPr>
              <w:t>ОКПО 75799883, ОГРН 1052457011276</w:t>
            </w:r>
          </w:p>
          <w:p w:rsidR="0033578D" w:rsidRPr="00435211" w:rsidRDefault="0033578D" w:rsidP="00E0442B">
            <w:pPr>
              <w:tabs>
                <w:tab w:val="left" w:pos="3120"/>
              </w:tabs>
              <w:jc w:val="center"/>
            </w:pPr>
            <w:r w:rsidRPr="00435211">
              <w:t>ИНН/КПП 2457058236/245701001</w:t>
            </w:r>
          </w:p>
          <w:p w:rsidR="0033578D" w:rsidRPr="00435211" w:rsidRDefault="0033578D" w:rsidP="00E0442B">
            <w:pPr>
              <w:tabs>
                <w:tab w:val="left" w:pos="3120"/>
              </w:tabs>
              <w:jc w:val="center"/>
            </w:pPr>
          </w:p>
          <w:p w:rsidR="0033578D" w:rsidRPr="00435211" w:rsidRDefault="0033578D" w:rsidP="00E0442B">
            <w:pPr>
              <w:tabs>
                <w:tab w:val="left" w:pos="3120"/>
              </w:tabs>
              <w:spacing w:line="360" w:lineRule="auto"/>
              <w:jc w:val="center"/>
            </w:pPr>
            <w:r w:rsidRPr="00435211">
              <w:t>_________________  № 150 - _____________/_____</w:t>
            </w:r>
          </w:p>
          <w:p w:rsidR="0033578D" w:rsidRPr="00435211" w:rsidRDefault="0033578D" w:rsidP="00E0442B">
            <w:pPr>
              <w:tabs>
                <w:tab w:val="left" w:pos="3120"/>
              </w:tabs>
              <w:spacing w:line="360" w:lineRule="auto"/>
              <w:jc w:val="center"/>
              <w:rPr>
                <w:lang w:val="ru-RU"/>
              </w:rPr>
            </w:pPr>
            <w:r w:rsidRPr="00435211">
              <w:t>на № от  «</w:t>
            </w:r>
            <w:r w:rsidRPr="00435211">
              <w:rPr>
                <w:u w:val="single"/>
              </w:rPr>
              <w:t xml:space="preserve">         »                        </w:t>
            </w:r>
            <w:r w:rsidRPr="00435211">
              <w:t>20_</w:t>
            </w:r>
            <w:r w:rsidRPr="00435211">
              <w:rPr>
                <w:lang w:val="ru-RU"/>
              </w:rPr>
              <w:t>_</w:t>
            </w:r>
          </w:p>
        </w:tc>
        <w:tc>
          <w:tcPr>
            <w:tcW w:w="326" w:type="dxa"/>
          </w:tcPr>
          <w:p w:rsidR="0033578D" w:rsidRPr="00435211" w:rsidRDefault="0033578D" w:rsidP="00E0442B">
            <w:pPr>
              <w:tabs>
                <w:tab w:val="left" w:pos="3120"/>
              </w:tabs>
            </w:pPr>
          </w:p>
        </w:tc>
        <w:tc>
          <w:tcPr>
            <w:tcW w:w="4680" w:type="dxa"/>
          </w:tcPr>
          <w:p w:rsidR="0033578D" w:rsidRPr="00435211" w:rsidRDefault="0033578D" w:rsidP="00E0442B">
            <w:pPr>
              <w:rPr>
                <w:sz w:val="26"/>
                <w:lang w:val="ru-RU"/>
              </w:rPr>
            </w:pPr>
          </w:p>
          <w:p w:rsidR="0033578D" w:rsidRPr="00435211" w:rsidRDefault="0033578D" w:rsidP="00E0442B">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______________________________</w:t>
            </w:r>
          </w:p>
          <w:p w:rsidR="0033578D" w:rsidRPr="00435211" w:rsidRDefault="0033578D" w:rsidP="00E0442B">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(Ф.И.О. гражданина</w:t>
            </w:r>
            <w:r w:rsidR="00C74F4E" w:rsidRPr="00435211">
              <w:rPr>
                <w:rFonts w:ascii="Times New Roman" w:hAnsi="Times New Roman" w:cs="Times New Roman"/>
                <w:sz w:val="26"/>
                <w:szCs w:val="26"/>
              </w:rPr>
              <w:t xml:space="preserve"> (</w:t>
            </w:r>
            <w:r w:rsidR="002D7E00" w:rsidRPr="00435211">
              <w:rPr>
                <w:rFonts w:ascii="Times New Roman" w:hAnsi="Times New Roman" w:cs="Times New Roman"/>
                <w:sz w:val="26"/>
                <w:szCs w:val="26"/>
              </w:rPr>
              <w:t xml:space="preserve">последнее - </w:t>
            </w:r>
            <w:r w:rsidR="00C74F4E" w:rsidRPr="00435211">
              <w:rPr>
                <w:rFonts w:ascii="Times New Roman" w:hAnsi="Times New Roman" w:cs="Times New Roman"/>
                <w:sz w:val="26"/>
                <w:szCs w:val="26"/>
              </w:rPr>
              <w:t>при наличии)</w:t>
            </w:r>
            <w:r w:rsidRPr="00435211">
              <w:rPr>
                <w:rFonts w:ascii="Times New Roman" w:hAnsi="Times New Roman" w:cs="Times New Roman"/>
                <w:sz w:val="26"/>
                <w:szCs w:val="26"/>
              </w:rPr>
              <w:t xml:space="preserve">, </w:t>
            </w:r>
          </w:p>
          <w:p w:rsidR="0033578D" w:rsidRPr="00435211" w:rsidRDefault="0033578D" w:rsidP="00E0442B">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наименование юр. лица, адрес регистрации гражданина или юридическ</w:t>
            </w:r>
            <w:r w:rsidR="002D7E00" w:rsidRPr="00435211">
              <w:rPr>
                <w:rFonts w:ascii="Times New Roman" w:hAnsi="Times New Roman" w:cs="Times New Roman"/>
                <w:sz w:val="26"/>
                <w:szCs w:val="26"/>
              </w:rPr>
              <w:t xml:space="preserve">ий (почтовый) адрес юридического </w:t>
            </w:r>
            <w:r w:rsidRPr="00435211">
              <w:rPr>
                <w:rFonts w:ascii="Times New Roman" w:hAnsi="Times New Roman" w:cs="Times New Roman"/>
                <w:sz w:val="26"/>
                <w:szCs w:val="26"/>
              </w:rPr>
              <w:t>лица)</w:t>
            </w:r>
          </w:p>
          <w:p w:rsidR="0033578D" w:rsidRPr="00435211" w:rsidRDefault="0033578D" w:rsidP="00E0442B">
            <w:pPr>
              <w:rPr>
                <w:lang w:val="ru-RU"/>
              </w:rPr>
            </w:pPr>
          </w:p>
        </w:tc>
      </w:tr>
    </w:tbl>
    <w:p w:rsidR="0033578D" w:rsidRPr="00435211" w:rsidRDefault="0033578D" w:rsidP="0033578D">
      <w:pPr>
        <w:pStyle w:val="ConsPlusNonformat"/>
        <w:widowControl/>
        <w:rPr>
          <w:rFonts w:ascii="Times New Roman" w:hAnsi="Times New Roman" w:cs="Times New Roman"/>
          <w:sz w:val="26"/>
          <w:szCs w:val="26"/>
        </w:rPr>
      </w:pPr>
    </w:p>
    <w:p w:rsidR="0033578D" w:rsidRPr="00435211" w:rsidRDefault="0033578D" w:rsidP="0033578D">
      <w:pPr>
        <w:pStyle w:val="ConsPlusNonformat"/>
        <w:widowControl/>
        <w:rPr>
          <w:rFonts w:ascii="Times New Roman" w:hAnsi="Times New Roman" w:cs="Times New Roman"/>
          <w:sz w:val="26"/>
          <w:szCs w:val="26"/>
        </w:rPr>
      </w:pPr>
    </w:p>
    <w:p w:rsidR="0033578D" w:rsidRPr="00435211" w:rsidRDefault="0033578D" w:rsidP="0033578D">
      <w:pPr>
        <w:pStyle w:val="ConsPlusNonformat"/>
        <w:widowControl/>
        <w:jc w:val="center"/>
        <w:rPr>
          <w:rFonts w:ascii="Times New Roman" w:hAnsi="Times New Roman" w:cs="Times New Roman"/>
          <w:sz w:val="26"/>
          <w:szCs w:val="26"/>
        </w:rPr>
      </w:pPr>
      <w:r w:rsidRPr="00435211">
        <w:rPr>
          <w:rFonts w:ascii="Times New Roman" w:hAnsi="Times New Roman" w:cs="Times New Roman"/>
          <w:sz w:val="26"/>
          <w:szCs w:val="26"/>
        </w:rPr>
        <w:t>УВЕДОМЛЕНИЕ</w:t>
      </w:r>
    </w:p>
    <w:p w:rsidR="0033578D" w:rsidRPr="00435211" w:rsidRDefault="0033578D" w:rsidP="0033578D">
      <w:pPr>
        <w:autoSpaceDE w:val="0"/>
        <w:autoSpaceDN w:val="0"/>
        <w:adjustRightInd w:val="0"/>
        <w:jc w:val="center"/>
        <w:outlineLvl w:val="1"/>
        <w:rPr>
          <w:sz w:val="26"/>
          <w:szCs w:val="26"/>
          <w:lang w:val="ru-RU"/>
        </w:rPr>
      </w:pPr>
      <w:r w:rsidRPr="00435211">
        <w:rPr>
          <w:sz w:val="26"/>
          <w:szCs w:val="26"/>
          <w:lang w:val="ru-RU"/>
        </w:rPr>
        <w:t xml:space="preserve">об отказе в предоставлении информации (выписки) из </w:t>
      </w:r>
      <w:r w:rsidR="00195E94">
        <w:rPr>
          <w:sz w:val="26"/>
          <w:szCs w:val="26"/>
          <w:lang w:val="ru-RU"/>
        </w:rPr>
        <w:t>Р</w:t>
      </w:r>
      <w:r w:rsidRPr="00435211">
        <w:rPr>
          <w:sz w:val="26"/>
          <w:szCs w:val="26"/>
          <w:lang w:val="ru-RU"/>
        </w:rPr>
        <w:t>еестра собственности муниципального образования город Норильск</w:t>
      </w:r>
    </w:p>
    <w:p w:rsidR="0033578D" w:rsidRPr="00435211" w:rsidRDefault="0033578D" w:rsidP="0033578D">
      <w:pPr>
        <w:autoSpaceDE w:val="0"/>
        <w:autoSpaceDN w:val="0"/>
        <w:adjustRightInd w:val="0"/>
        <w:ind w:left="3969" w:right="-141" w:firstLine="5"/>
        <w:jc w:val="both"/>
        <w:outlineLvl w:val="1"/>
        <w:rPr>
          <w:sz w:val="26"/>
          <w:szCs w:val="26"/>
          <w:lang w:val="ru-RU"/>
        </w:rPr>
      </w:pPr>
    </w:p>
    <w:p w:rsidR="0033578D" w:rsidRPr="00435211" w:rsidRDefault="0033578D" w:rsidP="0033578D">
      <w:pPr>
        <w:autoSpaceDE w:val="0"/>
        <w:autoSpaceDN w:val="0"/>
        <w:adjustRightInd w:val="0"/>
        <w:jc w:val="both"/>
        <w:outlineLvl w:val="1"/>
        <w:rPr>
          <w:sz w:val="26"/>
          <w:szCs w:val="26"/>
          <w:lang w:val="ru-RU"/>
        </w:rPr>
      </w:pPr>
      <w:r w:rsidRPr="00435211">
        <w:rPr>
          <w:sz w:val="26"/>
          <w:szCs w:val="26"/>
          <w:lang w:val="ru-RU"/>
        </w:rPr>
        <w:t xml:space="preserve">Управление имущества Администрации города Норильск рассмотрело Ваше заявление о предоставлении информации (выписки) из </w:t>
      </w:r>
      <w:r w:rsidR="00195E94">
        <w:rPr>
          <w:sz w:val="26"/>
          <w:szCs w:val="26"/>
          <w:lang w:val="ru-RU"/>
        </w:rPr>
        <w:t>Р</w:t>
      </w:r>
      <w:r w:rsidRPr="00435211">
        <w:rPr>
          <w:sz w:val="26"/>
          <w:szCs w:val="26"/>
          <w:lang w:val="ru-RU"/>
        </w:rPr>
        <w:t>еестра собственности муниципального образования город Норильск и  приложенные к нему документы от «____»_______ 20____, и приняло решение об отказе в  предоставлении предоставлении информации (выписки) из Единого реестра собственности муниципального образования город Норильск  по следующим причинам:</w:t>
      </w:r>
    </w:p>
    <w:p w:rsidR="0033578D" w:rsidRPr="00435211" w:rsidRDefault="0033578D" w:rsidP="0033578D">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_______________________________________________________________________</w:t>
      </w:r>
    </w:p>
    <w:p w:rsidR="0033578D" w:rsidRPr="00435211" w:rsidRDefault="0033578D" w:rsidP="0033578D">
      <w:pPr>
        <w:pStyle w:val="ConsPlusNonformat"/>
        <w:widowControl/>
        <w:jc w:val="center"/>
        <w:rPr>
          <w:rFonts w:ascii="Times New Roman" w:hAnsi="Times New Roman" w:cs="Times New Roman"/>
        </w:rPr>
      </w:pPr>
      <w:r w:rsidRPr="00435211">
        <w:rPr>
          <w:rFonts w:ascii="Times New Roman" w:hAnsi="Times New Roman" w:cs="Times New Roman"/>
        </w:rPr>
        <w:t>(указать причину отказа)</w:t>
      </w:r>
    </w:p>
    <w:p w:rsidR="0033578D" w:rsidRPr="00435211" w:rsidRDefault="0033578D" w:rsidP="0033578D">
      <w:pPr>
        <w:pStyle w:val="ConsPlusNonformat"/>
        <w:widowControl/>
        <w:rPr>
          <w:rFonts w:ascii="Times New Roman" w:hAnsi="Times New Roman" w:cs="Times New Roman"/>
          <w:sz w:val="26"/>
          <w:szCs w:val="26"/>
        </w:rPr>
      </w:pPr>
    </w:p>
    <w:p w:rsidR="0033578D" w:rsidRPr="00435211" w:rsidRDefault="0033578D" w:rsidP="0033578D">
      <w:pPr>
        <w:pStyle w:val="ConsPlusNonformat"/>
        <w:widowControl/>
        <w:rPr>
          <w:rFonts w:ascii="Times New Roman" w:hAnsi="Times New Roman" w:cs="Times New Roman"/>
          <w:sz w:val="26"/>
          <w:szCs w:val="26"/>
        </w:rPr>
      </w:pPr>
    </w:p>
    <w:p w:rsidR="0033578D" w:rsidRPr="00435211" w:rsidRDefault="0033578D" w:rsidP="0033578D">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Начальник управления          _____________________      ______________________</w:t>
      </w:r>
    </w:p>
    <w:p w:rsidR="0033578D" w:rsidRPr="00435211" w:rsidRDefault="0033578D" w:rsidP="0033578D">
      <w:pPr>
        <w:pStyle w:val="ConsPlusNonformat"/>
        <w:widowControl/>
        <w:rPr>
          <w:rFonts w:ascii="Times New Roman" w:hAnsi="Times New Roman" w:cs="Times New Roman"/>
        </w:rPr>
      </w:pPr>
      <w:r w:rsidRPr="00435211">
        <w:rPr>
          <w:rFonts w:ascii="Times New Roman" w:hAnsi="Times New Roman" w:cs="Times New Roman"/>
        </w:rPr>
        <w:t xml:space="preserve">                                                                                                  (подпись)                (расшифровка)</w:t>
      </w:r>
    </w:p>
    <w:p w:rsidR="0033578D" w:rsidRPr="00435211" w:rsidRDefault="0033578D" w:rsidP="0033578D">
      <w:pPr>
        <w:tabs>
          <w:tab w:val="left" w:pos="2850"/>
        </w:tabs>
        <w:rPr>
          <w:sz w:val="26"/>
          <w:szCs w:val="26"/>
          <w:lang w:val="ru-RU"/>
        </w:rPr>
      </w:pPr>
    </w:p>
    <w:p w:rsidR="0033578D" w:rsidRPr="00435211" w:rsidRDefault="0033578D" w:rsidP="0033578D">
      <w:pPr>
        <w:tabs>
          <w:tab w:val="left" w:pos="2850"/>
        </w:tabs>
        <w:rPr>
          <w:sz w:val="26"/>
          <w:szCs w:val="26"/>
          <w:lang w:val="ru-RU"/>
        </w:rPr>
      </w:pPr>
    </w:p>
    <w:p w:rsidR="0033578D" w:rsidRPr="00435211" w:rsidRDefault="0033578D" w:rsidP="0033578D">
      <w:pPr>
        <w:tabs>
          <w:tab w:val="left" w:pos="2850"/>
        </w:tabs>
        <w:rPr>
          <w:sz w:val="26"/>
          <w:szCs w:val="26"/>
          <w:lang w:val="ru-RU"/>
        </w:rPr>
      </w:pPr>
    </w:p>
    <w:p w:rsidR="0033578D" w:rsidRPr="00435211" w:rsidRDefault="0033578D" w:rsidP="0033578D">
      <w:pPr>
        <w:tabs>
          <w:tab w:val="left" w:pos="2850"/>
        </w:tabs>
        <w:rPr>
          <w:sz w:val="26"/>
          <w:szCs w:val="26"/>
          <w:lang w:val="ru-RU"/>
        </w:rPr>
      </w:pPr>
    </w:p>
    <w:p w:rsidR="0033578D" w:rsidRPr="00435211" w:rsidRDefault="0033578D" w:rsidP="0033578D">
      <w:pPr>
        <w:tabs>
          <w:tab w:val="left" w:pos="2850"/>
        </w:tabs>
        <w:rPr>
          <w:sz w:val="26"/>
          <w:szCs w:val="26"/>
          <w:lang w:val="ru-RU"/>
        </w:rPr>
      </w:pPr>
    </w:p>
    <w:p w:rsidR="0033578D" w:rsidRDefault="0033578D" w:rsidP="0033578D">
      <w:pPr>
        <w:tabs>
          <w:tab w:val="left" w:pos="2850"/>
        </w:tabs>
        <w:rPr>
          <w:sz w:val="26"/>
          <w:szCs w:val="26"/>
          <w:lang w:val="ru-RU"/>
        </w:rPr>
      </w:pPr>
    </w:p>
    <w:p w:rsidR="00195E94" w:rsidRPr="00435211" w:rsidRDefault="00195E94" w:rsidP="0033578D">
      <w:pPr>
        <w:tabs>
          <w:tab w:val="left" w:pos="2850"/>
        </w:tabs>
        <w:rPr>
          <w:sz w:val="26"/>
          <w:szCs w:val="26"/>
          <w:lang w:val="ru-RU"/>
        </w:rPr>
      </w:pPr>
    </w:p>
    <w:p w:rsidR="00C74F4E" w:rsidRPr="00435211" w:rsidRDefault="00C74F4E" w:rsidP="00C74F4E">
      <w:pPr>
        <w:autoSpaceDE w:val="0"/>
        <w:autoSpaceDN w:val="0"/>
        <w:adjustRightInd w:val="0"/>
        <w:ind w:left="3969" w:firstLine="5"/>
        <w:jc w:val="both"/>
        <w:outlineLvl w:val="1"/>
        <w:rPr>
          <w:sz w:val="26"/>
          <w:szCs w:val="26"/>
          <w:lang w:val="ru-RU"/>
        </w:rPr>
      </w:pPr>
      <w:r w:rsidRPr="00435211">
        <w:rPr>
          <w:sz w:val="26"/>
          <w:szCs w:val="26"/>
          <w:lang w:val="ru-RU"/>
        </w:rPr>
        <w:lastRenderedPageBreak/>
        <w:t xml:space="preserve">Приложение № 4 к </w:t>
      </w:r>
      <w:r w:rsidR="00544338">
        <w:rPr>
          <w:sz w:val="26"/>
          <w:szCs w:val="26"/>
          <w:lang w:val="ru-RU"/>
        </w:rPr>
        <w:t>а</w:t>
      </w:r>
      <w:r w:rsidRPr="00435211">
        <w:rPr>
          <w:sz w:val="26"/>
          <w:szCs w:val="26"/>
          <w:lang w:val="ru-RU"/>
        </w:rPr>
        <w:t>дминистративному регламенту предоставлени</w:t>
      </w:r>
      <w:r w:rsidR="002D7E00" w:rsidRPr="00435211">
        <w:rPr>
          <w:sz w:val="26"/>
          <w:szCs w:val="26"/>
          <w:lang w:val="ru-RU"/>
        </w:rPr>
        <w:t>я</w:t>
      </w:r>
      <w:r w:rsidRPr="00435211">
        <w:rPr>
          <w:sz w:val="26"/>
          <w:szCs w:val="26"/>
          <w:lang w:val="ru-RU"/>
        </w:rPr>
        <w:t xml:space="preserve"> муниципальной услуги по предоставлению информации (выписки) из </w:t>
      </w:r>
      <w:r w:rsidR="00FB0EE6" w:rsidRPr="00435211">
        <w:rPr>
          <w:sz w:val="26"/>
          <w:szCs w:val="26"/>
          <w:lang w:val="ru-RU"/>
        </w:rPr>
        <w:t>Р</w:t>
      </w:r>
      <w:r w:rsidRPr="00435211">
        <w:rPr>
          <w:sz w:val="26"/>
          <w:szCs w:val="26"/>
          <w:lang w:val="ru-RU"/>
        </w:rPr>
        <w:t>еестра собственности муниципального образования город Норильск</w:t>
      </w:r>
      <w:r w:rsidR="002D7E00" w:rsidRPr="00435211">
        <w:rPr>
          <w:sz w:val="26"/>
          <w:szCs w:val="26"/>
          <w:lang w:val="ru-RU"/>
        </w:rPr>
        <w:t>,</w:t>
      </w:r>
    </w:p>
    <w:p w:rsidR="002D7E00" w:rsidRPr="00435211" w:rsidRDefault="002D7E00" w:rsidP="002D7E00">
      <w:pPr>
        <w:autoSpaceDE w:val="0"/>
        <w:autoSpaceDN w:val="0"/>
        <w:adjustRightInd w:val="0"/>
        <w:ind w:left="3969" w:firstLine="5"/>
        <w:jc w:val="both"/>
        <w:outlineLvl w:val="1"/>
        <w:rPr>
          <w:sz w:val="26"/>
          <w:szCs w:val="26"/>
          <w:lang w:val="ru-RU"/>
        </w:rPr>
      </w:pPr>
      <w:r w:rsidRPr="00435211">
        <w:rPr>
          <w:sz w:val="26"/>
          <w:szCs w:val="26"/>
          <w:lang w:val="ru-RU"/>
        </w:rPr>
        <w:t>утвержденно</w:t>
      </w:r>
      <w:r w:rsidR="00435211" w:rsidRPr="00435211">
        <w:rPr>
          <w:sz w:val="26"/>
          <w:szCs w:val="26"/>
          <w:lang w:val="ru-RU"/>
        </w:rPr>
        <w:t>е</w:t>
      </w:r>
      <w:r w:rsidRPr="00435211">
        <w:rPr>
          <w:sz w:val="26"/>
          <w:szCs w:val="26"/>
          <w:lang w:val="ru-RU"/>
        </w:rPr>
        <w:t xml:space="preserve"> постановлением Администрации города</w:t>
      </w:r>
      <w:r w:rsidR="00230637">
        <w:rPr>
          <w:sz w:val="26"/>
          <w:szCs w:val="26"/>
          <w:lang w:val="ru-RU"/>
        </w:rPr>
        <w:t xml:space="preserve"> Норильска от 19.03.</w:t>
      </w:r>
      <w:r w:rsidR="005815CC">
        <w:rPr>
          <w:sz w:val="26"/>
          <w:szCs w:val="26"/>
          <w:lang w:val="ru-RU"/>
        </w:rPr>
        <w:t>2013</w:t>
      </w:r>
      <w:r w:rsidR="00230637">
        <w:rPr>
          <w:sz w:val="26"/>
          <w:szCs w:val="26"/>
          <w:lang w:val="ru-RU"/>
        </w:rPr>
        <w:t xml:space="preserve"> №95</w:t>
      </w:r>
    </w:p>
    <w:p w:rsidR="002D7E00" w:rsidRPr="00435211" w:rsidRDefault="002D7E00" w:rsidP="002D7E00">
      <w:pPr>
        <w:pStyle w:val="ConsPlusTitle"/>
        <w:widowControl/>
        <w:jc w:val="center"/>
        <w:outlineLvl w:val="1"/>
        <w:rPr>
          <w:sz w:val="26"/>
          <w:szCs w:val="26"/>
        </w:rPr>
      </w:pPr>
    </w:p>
    <w:p w:rsidR="002D7E00" w:rsidRPr="00435211" w:rsidRDefault="002D7E00" w:rsidP="00C74F4E">
      <w:pPr>
        <w:autoSpaceDE w:val="0"/>
        <w:autoSpaceDN w:val="0"/>
        <w:adjustRightInd w:val="0"/>
        <w:ind w:left="3969" w:firstLine="5"/>
        <w:jc w:val="both"/>
        <w:outlineLvl w:val="1"/>
        <w:rPr>
          <w:sz w:val="26"/>
          <w:szCs w:val="26"/>
          <w:lang w:val="ru-RU"/>
        </w:rPr>
      </w:pPr>
    </w:p>
    <w:p w:rsidR="00C74F4E" w:rsidRPr="00435211" w:rsidRDefault="00C74F4E" w:rsidP="00DD72B8">
      <w:pPr>
        <w:pStyle w:val="Style5"/>
        <w:widowControl/>
        <w:ind w:left="3540"/>
        <w:jc w:val="both"/>
        <w:rPr>
          <w:sz w:val="26"/>
          <w:szCs w:val="26"/>
        </w:rPr>
      </w:pPr>
    </w:p>
    <w:p w:rsidR="00C74F4E" w:rsidRPr="00435211" w:rsidRDefault="00C74F4E" w:rsidP="00DD72B8">
      <w:pPr>
        <w:pStyle w:val="Style5"/>
        <w:widowControl/>
        <w:ind w:left="3540"/>
        <w:jc w:val="both"/>
        <w:rPr>
          <w:sz w:val="26"/>
          <w:szCs w:val="26"/>
        </w:rPr>
      </w:pPr>
    </w:p>
    <w:p w:rsidR="00BC64B0" w:rsidRPr="00435211" w:rsidRDefault="00BC64B0" w:rsidP="00BC64B0">
      <w:pPr>
        <w:pStyle w:val="ConsPlusNonformat"/>
        <w:widowControl/>
        <w:jc w:val="center"/>
        <w:rPr>
          <w:sz w:val="26"/>
          <w:szCs w:val="26"/>
        </w:rPr>
      </w:pPr>
      <w:r w:rsidRPr="00435211">
        <w:rPr>
          <w:rFonts w:ascii="Times New Roman" w:hAnsi="Times New Roman" w:cs="Times New Roman"/>
          <w:sz w:val="26"/>
          <w:szCs w:val="26"/>
        </w:rPr>
        <w:t xml:space="preserve">Типовая форма расписки </w:t>
      </w:r>
      <w:r w:rsidR="00435211" w:rsidRPr="00435211">
        <w:rPr>
          <w:rFonts w:ascii="Times New Roman" w:hAnsi="Times New Roman" w:cs="Times New Roman"/>
          <w:sz w:val="26"/>
          <w:szCs w:val="26"/>
        </w:rPr>
        <w:t>о приеме</w:t>
      </w:r>
      <w:r w:rsidRPr="00435211">
        <w:rPr>
          <w:rFonts w:ascii="Times New Roman" w:hAnsi="Times New Roman" w:cs="Times New Roman"/>
          <w:sz w:val="26"/>
          <w:szCs w:val="26"/>
        </w:rPr>
        <w:t xml:space="preserve"> документов</w:t>
      </w:r>
    </w:p>
    <w:p w:rsidR="00C74F4E" w:rsidRPr="00435211" w:rsidRDefault="00C74F4E">
      <w:pPr>
        <w:pStyle w:val="ConsPlusNonformat"/>
        <w:widowControl/>
      </w:pPr>
    </w:p>
    <w:p w:rsidR="00C74F4E" w:rsidRPr="00435211" w:rsidRDefault="00C74F4E">
      <w:pPr>
        <w:pStyle w:val="ConsPlusNonformat"/>
        <w:widowControl/>
      </w:pPr>
    </w:p>
    <w:p w:rsidR="00C74F4E" w:rsidRPr="00435211" w:rsidRDefault="00C74F4E">
      <w:pPr>
        <w:pStyle w:val="ConsPlusNonformat"/>
        <w:widowControl/>
        <w:rPr>
          <w:rFonts w:ascii="Times New Roman" w:hAnsi="Times New Roman" w:cs="Times New Roman"/>
          <w:sz w:val="26"/>
          <w:szCs w:val="26"/>
        </w:rPr>
      </w:pPr>
      <w:r w:rsidRPr="00435211">
        <w:t xml:space="preserve">    </w:t>
      </w:r>
      <w:r w:rsidRPr="00435211">
        <w:rPr>
          <w:rFonts w:ascii="Times New Roman" w:hAnsi="Times New Roman" w:cs="Times New Roman"/>
          <w:sz w:val="26"/>
          <w:szCs w:val="26"/>
        </w:rPr>
        <w:t>Заявитель</w:t>
      </w:r>
      <w:r w:rsidR="00BC64B0" w:rsidRPr="00FD47FC">
        <w:rPr>
          <w:rFonts w:ascii="Times New Roman" w:hAnsi="Times New Roman" w:cs="Times New Roman"/>
          <w:sz w:val="26"/>
          <w:szCs w:val="26"/>
        </w:rPr>
        <w:t>:</w:t>
      </w:r>
      <w:r w:rsidR="00BC64B0" w:rsidRPr="00435211">
        <w:rPr>
          <w:rFonts w:ascii="Times New Roman" w:hAnsi="Times New Roman" w:cs="Times New Roman"/>
          <w:sz w:val="26"/>
          <w:szCs w:val="26"/>
        </w:rPr>
        <w:t>_____________________________________________________________</w:t>
      </w:r>
    </w:p>
    <w:p w:rsidR="00C74F4E" w:rsidRPr="00435211" w:rsidRDefault="00C74F4E">
      <w:pPr>
        <w:pStyle w:val="ConsPlusNonformat"/>
        <w:widowControl/>
        <w:rPr>
          <w:rFonts w:ascii="Times New Roman" w:hAnsi="Times New Roman" w:cs="Times New Roman"/>
          <w:sz w:val="26"/>
          <w:szCs w:val="26"/>
        </w:rPr>
      </w:pPr>
    </w:p>
    <w:p w:rsidR="00C74F4E" w:rsidRPr="00435211" w:rsidRDefault="00BC64B0">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 xml:space="preserve">    представил</w:t>
      </w:r>
      <w:r w:rsidR="00C74F4E" w:rsidRPr="00435211">
        <w:rPr>
          <w:rFonts w:ascii="Times New Roman" w:hAnsi="Times New Roman" w:cs="Times New Roman"/>
          <w:sz w:val="26"/>
          <w:szCs w:val="26"/>
        </w:rPr>
        <w:t xml:space="preserve"> </w:t>
      </w:r>
      <w:r w:rsidRPr="00435211">
        <w:rPr>
          <w:rFonts w:ascii="Times New Roman" w:hAnsi="Times New Roman" w:cs="Times New Roman"/>
          <w:sz w:val="26"/>
          <w:szCs w:val="26"/>
        </w:rPr>
        <w:t xml:space="preserve"> в Управление имущества Администрации города Норильска </w:t>
      </w:r>
      <w:r w:rsidR="00C74F4E" w:rsidRPr="00435211">
        <w:rPr>
          <w:rFonts w:ascii="Times New Roman" w:hAnsi="Times New Roman" w:cs="Times New Roman"/>
          <w:sz w:val="26"/>
          <w:szCs w:val="26"/>
        </w:rPr>
        <w:t>следующие документы:</w:t>
      </w:r>
    </w:p>
    <w:p w:rsidR="00C74F4E" w:rsidRPr="00435211" w:rsidRDefault="00BC64B0" w:rsidP="00BC64B0">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4F4E" w:rsidRPr="00435211" w:rsidRDefault="00C74F4E">
      <w:pPr>
        <w:pStyle w:val="ConsPlusNonformat"/>
        <w:widowControl/>
        <w:rPr>
          <w:rFonts w:ascii="Times New Roman" w:hAnsi="Times New Roman" w:cs="Times New Roman"/>
          <w:sz w:val="26"/>
          <w:szCs w:val="26"/>
        </w:rPr>
      </w:pPr>
    </w:p>
    <w:p w:rsidR="00C74F4E" w:rsidRPr="00435211" w:rsidRDefault="00C74F4E">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о чем "___" _____________________ 20</w:t>
      </w:r>
      <w:r w:rsidR="00BC64B0" w:rsidRPr="00435211">
        <w:rPr>
          <w:rFonts w:ascii="Times New Roman" w:hAnsi="Times New Roman" w:cs="Times New Roman"/>
          <w:sz w:val="26"/>
          <w:szCs w:val="26"/>
        </w:rPr>
        <w:t>______</w:t>
      </w:r>
      <w:r w:rsidRPr="00435211">
        <w:rPr>
          <w:rFonts w:ascii="Times New Roman" w:hAnsi="Times New Roman" w:cs="Times New Roman"/>
          <w:sz w:val="26"/>
          <w:szCs w:val="26"/>
        </w:rPr>
        <w:t xml:space="preserve"> г. в книгу учета входящих документов</w:t>
      </w:r>
      <w:r w:rsidR="00BC64B0" w:rsidRPr="00435211">
        <w:rPr>
          <w:rFonts w:ascii="Times New Roman" w:hAnsi="Times New Roman" w:cs="Times New Roman"/>
          <w:sz w:val="26"/>
          <w:szCs w:val="26"/>
        </w:rPr>
        <w:t xml:space="preserve">  </w:t>
      </w:r>
      <w:r w:rsidRPr="00435211">
        <w:rPr>
          <w:rFonts w:ascii="Times New Roman" w:hAnsi="Times New Roman" w:cs="Times New Roman"/>
          <w:sz w:val="26"/>
          <w:szCs w:val="26"/>
        </w:rPr>
        <w:t xml:space="preserve">внесена запись </w:t>
      </w:r>
      <w:r w:rsidR="00BC64B0" w:rsidRPr="00435211">
        <w:rPr>
          <w:rFonts w:ascii="Times New Roman" w:hAnsi="Times New Roman" w:cs="Times New Roman"/>
          <w:sz w:val="26"/>
          <w:szCs w:val="26"/>
        </w:rPr>
        <w:t>№</w:t>
      </w:r>
      <w:r w:rsidRPr="00435211">
        <w:rPr>
          <w:rFonts w:ascii="Times New Roman" w:hAnsi="Times New Roman" w:cs="Times New Roman"/>
          <w:sz w:val="26"/>
          <w:szCs w:val="26"/>
        </w:rPr>
        <w:t xml:space="preserve"> ________.</w:t>
      </w:r>
    </w:p>
    <w:p w:rsidR="00C74F4E" w:rsidRPr="00435211" w:rsidRDefault="00C74F4E">
      <w:pPr>
        <w:pStyle w:val="ConsPlusNonformat"/>
        <w:widowControl/>
      </w:pPr>
    </w:p>
    <w:p w:rsidR="00C74F4E" w:rsidRPr="00435211" w:rsidRDefault="00C74F4E" w:rsidP="00BC64B0">
      <w:pPr>
        <w:pStyle w:val="ConsPlusNonformat"/>
        <w:widowControl/>
      </w:pPr>
      <w:r w:rsidRPr="00435211">
        <w:t xml:space="preserve">    </w:t>
      </w:r>
    </w:p>
    <w:p w:rsidR="00C74F4E" w:rsidRPr="00435211" w:rsidRDefault="00C74F4E">
      <w:pPr>
        <w:pStyle w:val="ConsPlusNonformat"/>
        <w:widowControl/>
        <w:rPr>
          <w:rFonts w:ascii="Times New Roman" w:hAnsi="Times New Roman" w:cs="Times New Roman"/>
          <w:sz w:val="26"/>
          <w:szCs w:val="26"/>
        </w:rPr>
      </w:pPr>
      <w:r w:rsidRPr="00435211">
        <w:rPr>
          <w:rFonts w:ascii="Times New Roman" w:hAnsi="Times New Roman" w:cs="Times New Roman"/>
          <w:sz w:val="26"/>
          <w:szCs w:val="26"/>
        </w:rPr>
        <w:t xml:space="preserve">Документы </w:t>
      </w:r>
      <w:r w:rsidR="00BC64B0" w:rsidRPr="00435211">
        <w:rPr>
          <w:rFonts w:ascii="Times New Roman" w:hAnsi="Times New Roman" w:cs="Times New Roman"/>
          <w:sz w:val="26"/>
          <w:szCs w:val="26"/>
        </w:rPr>
        <w:t>приняты</w:t>
      </w:r>
      <w:r w:rsidRPr="00435211">
        <w:rPr>
          <w:rFonts w:ascii="Times New Roman" w:hAnsi="Times New Roman" w:cs="Times New Roman"/>
          <w:sz w:val="26"/>
          <w:szCs w:val="26"/>
        </w:rPr>
        <w:t>:</w:t>
      </w:r>
    </w:p>
    <w:p w:rsidR="00C74F4E" w:rsidRPr="00435211" w:rsidRDefault="00C74F4E">
      <w:pPr>
        <w:pStyle w:val="ConsPlusNonformat"/>
        <w:widowControl/>
      </w:pPr>
      <w:r w:rsidRPr="00435211">
        <w:t>_____________________________________________  ____________________________</w:t>
      </w:r>
    </w:p>
    <w:p w:rsidR="00C74F4E" w:rsidRPr="00435211" w:rsidRDefault="00C74F4E">
      <w:pPr>
        <w:pStyle w:val="ConsPlusNonformat"/>
        <w:widowControl/>
        <w:rPr>
          <w:rFonts w:ascii="Times New Roman" w:hAnsi="Times New Roman" w:cs="Times New Roman"/>
          <w:sz w:val="16"/>
          <w:szCs w:val="16"/>
        </w:rPr>
      </w:pPr>
      <w:r w:rsidRPr="00435211">
        <w:t>(</w:t>
      </w:r>
      <w:r w:rsidRPr="00435211">
        <w:rPr>
          <w:rFonts w:ascii="Times New Roman" w:hAnsi="Times New Roman" w:cs="Times New Roman"/>
          <w:sz w:val="16"/>
          <w:szCs w:val="16"/>
        </w:rPr>
        <w:t>Ф.И.О.</w:t>
      </w:r>
      <w:r w:rsidR="00FB0EE6" w:rsidRPr="00435211">
        <w:rPr>
          <w:rFonts w:ascii="Times New Roman" w:hAnsi="Times New Roman" w:cs="Times New Roman"/>
          <w:sz w:val="16"/>
          <w:szCs w:val="16"/>
        </w:rPr>
        <w:t xml:space="preserve"> (последнее – при наличии)</w:t>
      </w:r>
      <w:r w:rsidRPr="00435211">
        <w:rPr>
          <w:rFonts w:ascii="Times New Roman" w:hAnsi="Times New Roman" w:cs="Times New Roman"/>
          <w:sz w:val="16"/>
          <w:szCs w:val="16"/>
        </w:rPr>
        <w:t xml:space="preserve">, подпись лица, получившего документы) </w:t>
      </w:r>
      <w:r w:rsidR="00BC64B0" w:rsidRPr="00435211">
        <w:rPr>
          <w:rFonts w:ascii="Times New Roman" w:hAnsi="Times New Roman" w:cs="Times New Roman"/>
          <w:sz w:val="16"/>
          <w:szCs w:val="16"/>
        </w:rPr>
        <w:t xml:space="preserve">                              </w:t>
      </w:r>
      <w:r w:rsidRPr="00435211">
        <w:rPr>
          <w:rFonts w:ascii="Times New Roman" w:hAnsi="Times New Roman" w:cs="Times New Roman"/>
          <w:sz w:val="16"/>
          <w:szCs w:val="16"/>
        </w:rPr>
        <w:t xml:space="preserve">  (дата получения документов)</w:t>
      </w:r>
    </w:p>
    <w:p w:rsidR="00C74F4E" w:rsidRPr="00435211" w:rsidRDefault="00C74F4E">
      <w:pPr>
        <w:pStyle w:val="ConsPlusNonformat"/>
        <w:widowControl/>
      </w:pPr>
    </w:p>
    <w:sectPr w:rsidR="00C74F4E" w:rsidRPr="00435211" w:rsidSect="00CA3A74">
      <w:footerReference w:type="default" r:id="rId21"/>
      <w:footerReference w:type="first" r:id="rId22"/>
      <w:pgSz w:w="11906" w:h="16838"/>
      <w:pgMar w:top="1134" w:right="850" w:bottom="1134" w:left="1701" w:header="709" w:footer="50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B63" w:rsidRDefault="00857B63" w:rsidP="00964F71">
      <w:r>
        <w:separator/>
      </w:r>
    </w:p>
  </w:endnote>
  <w:endnote w:type="continuationSeparator" w:id="0">
    <w:p w:rsidR="00857B63" w:rsidRDefault="00857B63" w:rsidP="0096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4E" w:rsidRDefault="009676BC">
    <w:pPr>
      <w:pStyle w:val="ab"/>
      <w:jc w:val="center"/>
    </w:pPr>
    <w:fldSimple w:instr=" PAGE   \* MERGEFORMAT ">
      <w:r w:rsidR="00230637">
        <w:t>2</w:t>
      </w:r>
    </w:fldSimple>
  </w:p>
  <w:p w:rsidR="0081304E" w:rsidRDefault="0081304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7032"/>
      <w:docPartObj>
        <w:docPartGallery w:val="Page Numbers (Bottom of Page)"/>
        <w:docPartUnique/>
      </w:docPartObj>
    </w:sdtPr>
    <w:sdtContent>
      <w:p w:rsidR="0081304E" w:rsidRDefault="009676BC">
        <w:pPr>
          <w:pStyle w:val="ab"/>
          <w:jc w:val="center"/>
        </w:pPr>
        <w:fldSimple w:instr=" PAGE   \* MERGEFORMAT ">
          <w:r w:rsidR="00230637">
            <w:t>1</w:t>
          </w:r>
        </w:fldSimple>
      </w:p>
    </w:sdtContent>
  </w:sdt>
  <w:p w:rsidR="0081304E" w:rsidRDefault="0081304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B63" w:rsidRDefault="00857B63" w:rsidP="00964F71">
      <w:r>
        <w:separator/>
      </w:r>
    </w:p>
  </w:footnote>
  <w:footnote w:type="continuationSeparator" w:id="0">
    <w:p w:rsidR="00857B63" w:rsidRDefault="00857B63" w:rsidP="0096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B73"/>
    <w:multiLevelType w:val="hybridMultilevel"/>
    <w:tmpl w:val="C5F495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67CED"/>
    <w:multiLevelType w:val="hybridMultilevel"/>
    <w:tmpl w:val="8F40138C"/>
    <w:lvl w:ilvl="0" w:tplc="562AFB7C">
      <w:start w:val="1"/>
      <w:numFmt w:val="bullet"/>
      <w:lvlText w:val="-"/>
      <w:lvlJc w:val="left"/>
      <w:pPr>
        <w:ind w:left="0" w:hanging="360"/>
      </w:pPr>
      <w:rPr>
        <w:rFonts w:ascii="Times New Roman" w:hAnsi="Times New Roman" w:cs="Times New Roman"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07E03B1E"/>
    <w:multiLevelType w:val="hybridMultilevel"/>
    <w:tmpl w:val="493033C4"/>
    <w:lvl w:ilvl="0" w:tplc="562AFB7C">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0B5608A6"/>
    <w:multiLevelType w:val="hybridMultilevel"/>
    <w:tmpl w:val="E9B8E936"/>
    <w:lvl w:ilvl="0" w:tplc="0419000F">
      <w:start w:val="1"/>
      <w:numFmt w:val="decimal"/>
      <w:lvlText w:val="%1."/>
      <w:lvlJc w:val="left"/>
      <w:pPr>
        <w:ind w:left="1716" w:hanging="360"/>
      </w:pPr>
    </w:lvl>
    <w:lvl w:ilvl="1" w:tplc="04190019" w:tentative="1">
      <w:start w:val="1"/>
      <w:numFmt w:val="lowerLetter"/>
      <w:lvlText w:val="%2."/>
      <w:lvlJc w:val="left"/>
      <w:pPr>
        <w:ind w:left="2436" w:hanging="360"/>
      </w:pPr>
    </w:lvl>
    <w:lvl w:ilvl="2" w:tplc="0419001B" w:tentative="1">
      <w:start w:val="1"/>
      <w:numFmt w:val="lowerRoman"/>
      <w:lvlText w:val="%3."/>
      <w:lvlJc w:val="right"/>
      <w:pPr>
        <w:ind w:left="3156" w:hanging="180"/>
      </w:pPr>
    </w:lvl>
    <w:lvl w:ilvl="3" w:tplc="0419000F" w:tentative="1">
      <w:start w:val="1"/>
      <w:numFmt w:val="decimal"/>
      <w:lvlText w:val="%4."/>
      <w:lvlJc w:val="left"/>
      <w:pPr>
        <w:ind w:left="3876" w:hanging="360"/>
      </w:pPr>
    </w:lvl>
    <w:lvl w:ilvl="4" w:tplc="04190019" w:tentative="1">
      <w:start w:val="1"/>
      <w:numFmt w:val="lowerLetter"/>
      <w:lvlText w:val="%5."/>
      <w:lvlJc w:val="left"/>
      <w:pPr>
        <w:ind w:left="4596" w:hanging="360"/>
      </w:pPr>
    </w:lvl>
    <w:lvl w:ilvl="5" w:tplc="0419001B" w:tentative="1">
      <w:start w:val="1"/>
      <w:numFmt w:val="lowerRoman"/>
      <w:lvlText w:val="%6."/>
      <w:lvlJc w:val="right"/>
      <w:pPr>
        <w:ind w:left="5316" w:hanging="180"/>
      </w:pPr>
    </w:lvl>
    <w:lvl w:ilvl="6" w:tplc="0419000F" w:tentative="1">
      <w:start w:val="1"/>
      <w:numFmt w:val="decimal"/>
      <w:lvlText w:val="%7."/>
      <w:lvlJc w:val="left"/>
      <w:pPr>
        <w:ind w:left="6036" w:hanging="360"/>
      </w:pPr>
    </w:lvl>
    <w:lvl w:ilvl="7" w:tplc="04190019" w:tentative="1">
      <w:start w:val="1"/>
      <w:numFmt w:val="lowerLetter"/>
      <w:lvlText w:val="%8."/>
      <w:lvlJc w:val="left"/>
      <w:pPr>
        <w:ind w:left="6756" w:hanging="360"/>
      </w:pPr>
    </w:lvl>
    <w:lvl w:ilvl="8" w:tplc="0419001B" w:tentative="1">
      <w:start w:val="1"/>
      <w:numFmt w:val="lowerRoman"/>
      <w:lvlText w:val="%9."/>
      <w:lvlJc w:val="right"/>
      <w:pPr>
        <w:ind w:left="7476" w:hanging="180"/>
      </w:pPr>
    </w:lvl>
  </w:abstractNum>
  <w:abstractNum w:abstractNumId="4">
    <w:nsid w:val="13316840"/>
    <w:multiLevelType w:val="hybridMultilevel"/>
    <w:tmpl w:val="739C8322"/>
    <w:lvl w:ilvl="0" w:tplc="562AFB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306AC8"/>
    <w:multiLevelType w:val="hybridMultilevel"/>
    <w:tmpl w:val="A1A6C762"/>
    <w:lvl w:ilvl="0" w:tplc="4C140E2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44451"/>
    <w:multiLevelType w:val="hybridMultilevel"/>
    <w:tmpl w:val="3C7CECE2"/>
    <w:lvl w:ilvl="0" w:tplc="0B7AB54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3667D5"/>
    <w:multiLevelType w:val="hybridMultilevel"/>
    <w:tmpl w:val="555AB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7C2244"/>
    <w:multiLevelType w:val="hybridMultilevel"/>
    <w:tmpl w:val="6E60FC88"/>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05034DA"/>
    <w:multiLevelType w:val="hybridMultilevel"/>
    <w:tmpl w:val="0F06B3BE"/>
    <w:lvl w:ilvl="0" w:tplc="4C140E2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0A2D70"/>
    <w:multiLevelType w:val="hybridMultilevel"/>
    <w:tmpl w:val="CE786894"/>
    <w:lvl w:ilvl="0" w:tplc="562AFB7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F4011B7"/>
    <w:multiLevelType w:val="hybridMultilevel"/>
    <w:tmpl w:val="7F76605C"/>
    <w:lvl w:ilvl="0" w:tplc="562AFB7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298618B"/>
    <w:multiLevelType w:val="hybridMultilevel"/>
    <w:tmpl w:val="B838A9F8"/>
    <w:lvl w:ilvl="0" w:tplc="4C140E2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C51BAC"/>
    <w:multiLevelType w:val="hybridMultilevel"/>
    <w:tmpl w:val="B47446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2D6045"/>
    <w:multiLevelType w:val="hybridMultilevel"/>
    <w:tmpl w:val="E3CC8D50"/>
    <w:lvl w:ilvl="0" w:tplc="562AFB7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9A82795"/>
    <w:multiLevelType w:val="hybridMultilevel"/>
    <w:tmpl w:val="7C147A6A"/>
    <w:lvl w:ilvl="0" w:tplc="562AFB7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B5B4F0A"/>
    <w:multiLevelType w:val="hybridMultilevel"/>
    <w:tmpl w:val="10749C8A"/>
    <w:lvl w:ilvl="0" w:tplc="562AFB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296812"/>
    <w:multiLevelType w:val="hybridMultilevel"/>
    <w:tmpl w:val="96BE6E1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EE210FE"/>
    <w:multiLevelType w:val="hybridMultilevel"/>
    <w:tmpl w:val="6C4278CC"/>
    <w:lvl w:ilvl="0" w:tplc="562AFB7C">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72F60F95"/>
    <w:multiLevelType w:val="hybridMultilevel"/>
    <w:tmpl w:val="0116254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3B66745"/>
    <w:multiLevelType w:val="hybridMultilevel"/>
    <w:tmpl w:val="2AEA9A58"/>
    <w:lvl w:ilvl="0" w:tplc="562AFB7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6"/>
  </w:num>
  <w:num w:numId="3">
    <w:abstractNumId w:val="18"/>
  </w:num>
  <w:num w:numId="4">
    <w:abstractNumId w:val="20"/>
  </w:num>
  <w:num w:numId="5">
    <w:abstractNumId w:val="13"/>
  </w:num>
  <w:num w:numId="6">
    <w:abstractNumId w:val="17"/>
  </w:num>
  <w:num w:numId="7">
    <w:abstractNumId w:val="19"/>
  </w:num>
  <w:num w:numId="8">
    <w:abstractNumId w:val="8"/>
  </w:num>
  <w:num w:numId="9">
    <w:abstractNumId w:val="1"/>
  </w:num>
  <w:num w:numId="10">
    <w:abstractNumId w:val="15"/>
  </w:num>
  <w:num w:numId="11">
    <w:abstractNumId w:val="14"/>
  </w:num>
  <w:num w:numId="12">
    <w:abstractNumId w:val="0"/>
  </w:num>
  <w:num w:numId="13">
    <w:abstractNumId w:val="2"/>
  </w:num>
  <w:num w:numId="14">
    <w:abstractNumId w:val="6"/>
  </w:num>
  <w:num w:numId="15">
    <w:abstractNumId w:val="9"/>
  </w:num>
  <w:num w:numId="16">
    <w:abstractNumId w:val="12"/>
  </w:num>
  <w:num w:numId="17">
    <w:abstractNumId w:val="5"/>
  </w:num>
  <w:num w:numId="18">
    <w:abstractNumId w:val="11"/>
  </w:num>
  <w:num w:numId="19">
    <w:abstractNumId w:val="4"/>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117F"/>
    <w:rsid w:val="000052F5"/>
    <w:rsid w:val="000064AD"/>
    <w:rsid w:val="00006CA8"/>
    <w:rsid w:val="000077A1"/>
    <w:rsid w:val="00011FC2"/>
    <w:rsid w:val="0001320B"/>
    <w:rsid w:val="00013733"/>
    <w:rsid w:val="000149A7"/>
    <w:rsid w:val="000153A6"/>
    <w:rsid w:val="00017B33"/>
    <w:rsid w:val="00017FF7"/>
    <w:rsid w:val="00031F69"/>
    <w:rsid w:val="000372BF"/>
    <w:rsid w:val="00050962"/>
    <w:rsid w:val="00052901"/>
    <w:rsid w:val="00052F3B"/>
    <w:rsid w:val="00053813"/>
    <w:rsid w:val="00054BC4"/>
    <w:rsid w:val="00054E42"/>
    <w:rsid w:val="00061E66"/>
    <w:rsid w:val="00076816"/>
    <w:rsid w:val="0008077C"/>
    <w:rsid w:val="00087F00"/>
    <w:rsid w:val="00091F6F"/>
    <w:rsid w:val="000A0BB1"/>
    <w:rsid w:val="000A1B81"/>
    <w:rsid w:val="000A3B98"/>
    <w:rsid w:val="000A4C78"/>
    <w:rsid w:val="000B203E"/>
    <w:rsid w:val="000B2AA9"/>
    <w:rsid w:val="000B3582"/>
    <w:rsid w:val="000C0910"/>
    <w:rsid w:val="000C3978"/>
    <w:rsid w:val="000C4AB9"/>
    <w:rsid w:val="000C70FA"/>
    <w:rsid w:val="000D497D"/>
    <w:rsid w:val="000D6D92"/>
    <w:rsid w:val="000E0CC2"/>
    <w:rsid w:val="000E1FA8"/>
    <w:rsid w:val="000E2561"/>
    <w:rsid w:val="000E2861"/>
    <w:rsid w:val="000E2E86"/>
    <w:rsid w:val="000E53DE"/>
    <w:rsid w:val="000E6898"/>
    <w:rsid w:val="0010022A"/>
    <w:rsid w:val="00102633"/>
    <w:rsid w:val="00102D1D"/>
    <w:rsid w:val="00103A85"/>
    <w:rsid w:val="00114CAA"/>
    <w:rsid w:val="0012786A"/>
    <w:rsid w:val="00137F1B"/>
    <w:rsid w:val="001419FB"/>
    <w:rsid w:val="00142700"/>
    <w:rsid w:val="00156E06"/>
    <w:rsid w:val="00157652"/>
    <w:rsid w:val="00160D6C"/>
    <w:rsid w:val="00161F72"/>
    <w:rsid w:val="001657D8"/>
    <w:rsid w:val="00171923"/>
    <w:rsid w:val="0017474F"/>
    <w:rsid w:val="001748CB"/>
    <w:rsid w:val="00183DB7"/>
    <w:rsid w:val="00186975"/>
    <w:rsid w:val="00187CD3"/>
    <w:rsid w:val="00192B89"/>
    <w:rsid w:val="00193CE6"/>
    <w:rsid w:val="001947B9"/>
    <w:rsid w:val="00195E94"/>
    <w:rsid w:val="001A1A29"/>
    <w:rsid w:val="001A2C97"/>
    <w:rsid w:val="001A334B"/>
    <w:rsid w:val="001A4CA6"/>
    <w:rsid w:val="001A5BD3"/>
    <w:rsid w:val="001B5B32"/>
    <w:rsid w:val="001B66C2"/>
    <w:rsid w:val="001C5A91"/>
    <w:rsid w:val="001C5E87"/>
    <w:rsid w:val="001C76F4"/>
    <w:rsid w:val="001D09F4"/>
    <w:rsid w:val="001D1F46"/>
    <w:rsid w:val="001D4EA9"/>
    <w:rsid w:val="001D55FC"/>
    <w:rsid w:val="001D6E31"/>
    <w:rsid w:val="001E16D4"/>
    <w:rsid w:val="001F32F1"/>
    <w:rsid w:val="001F4E15"/>
    <w:rsid w:val="001F6F66"/>
    <w:rsid w:val="00200380"/>
    <w:rsid w:val="00201B64"/>
    <w:rsid w:val="002021E8"/>
    <w:rsid w:val="002047F0"/>
    <w:rsid w:val="002052D5"/>
    <w:rsid w:val="00206F27"/>
    <w:rsid w:val="002202FD"/>
    <w:rsid w:val="00223B1C"/>
    <w:rsid w:val="00224E75"/>
    <w:rsid w:val="00230637"/>
    <w:rsid w:val="00233C99"/>
    <w:rsid w:val="00234419"/>
    <w:rsid w:val="002356E5"/>
    <w:rsid w:val="00241121"/>
    <w:rsid w:val="002506EE"/>
    <w:rsid w:val="002510AF"/>
    <w:rsid w:val="00251109"/>
    <w:rsid w:val="00251983"/>
    <w:rsid w:val="002520F4"/>
    <w:rsid w:val="00253AD6"/>
    <w:rsid w:val="00253D6D"/>
    <w:rsid w:val="00255E65"/>
    <w:rsid w:val="002566D9"/>
    <w:rsid w:val="00257235"/>
    <w:rsid w:val="00281E3C"/>
    <w:rsid w:val="00283C05"/>
    <w:rsid w:val="002845BF"/>
    <w:rsid w:val="00286C0F"/>
    <w:rsid w:val="00294D84"/>
    <w:rsid w:val="00294DBD"/>
    <w:rsid w:val="00295065"/>
    <w:rsid w:val="002A735F"/>
    <w:rsid w:val="002B1C7D"/>
    <w:rsid w:val="002B5B12"/>
    <w:rsid w:val="002C1307"/>
    <w:rsid w:val="002C2700"/>
    <w:rsid w:val="002C7265"/>
    <w:rsid w:val="002D0BDF"/>
    <w:rsid w:val="002D28A1"/>
    <w:rsid w:val="002D7E00"/>
    <w:rsid w:val="002E43A4"/>
    <w:rsid w:val="002F02A9"/>
    <w:rsid w:val="00307436"/>
    <w:rsid w:val="00311C7A"/>
    <w:rsid w:val="00312776"/>
    <w:rsid w:val="00315819"/>
    <w:rsid w:val="003219AF"/>
    <w:rsid w:val="003228B5"/>
    <w:rsid w:val="00322DD2"/>
    <w:rsid w:val="00325264"/>
    <w:rsid w:val="00325D05"/>
    <w:rsid w:val="0033147D"/>
    <w:rsid w:val="003318AF"/>
    <w:rsid w:val="0033578D"/>
    <w:rsid w:val="0034002F"/>
    <w:rsid w:val="0034760F"/>
    <w:rsid w:val="0036655D"/>
    <w:rsid w:val="00373A1C"/>
    <w:rsid w:val="0037502E"/>
    <w:rsid w:val="003823FF"/>
    <w:rsid w:val="00383474"/>
    <w:rsid w:val="0038534F"/>
    <w:rsid w:val="00391D36"/>
    <w:rsid w:val="003A044B"/>
    <w:rsid w:val="003A2A4A"/>
    <w:rsid w:val="003B22F5"/>
    <w:rsid w:val="003B5ED7"/>
    <w:rsid w:val="003B7792"/>
    <w:rsid w:val="003D1A4A"/>
    <w:rsid w:val="003D26AE"/>
    <w:rsid w:val="003D340F"/>
    <w:rsid w:val="003E1480"/>
    <w:rsid w:val="003E1D52"/>
    <w:rsid w:val="003E2168"/>
    <w:rsid w:val="003F6A50"/>
    <w:rsid w:val="003F7956"/>
    <w:rsid w:val="00405036"/>
    <w:rsid w:val="00405044"/>
    <w:rsid w:val="00407498"/>
    <w:rsid w:val="00410C00"/>
    <w:rsid w:val="004262C9"/>
    <w:rsid w:val="00427925"/>
    <w:rsid w:val="00430FDC"/>
    <w:rsid w:val="00433CEC"/>
    <w:rsid w:val="00435211"/>
    <w:rsid w:val="0043734E"/>
    <w:rsid w:val="0044426B"/>
    <w:rsid w:val="00445DF3"/>
    <w:rsid w:val="004512DB"/>
    <w:rsid w:val="004570FE"/>
    <w:rsid w:val="00473438"/>
    <w:rsid w:val="00473AC1"/>
    <w:rsid w:val="004802D3"/>
    <w:rsid w:val="00483AA8"/>
    <w:rsid w:val="00491357"/>
    <w:rsid w:val="00495CEA"/>
    <w:rsid w:val="004A7F30"/>
    <w:rsid w:val="004B117F"/>
    <w:rsid w:val="004B3E67"/>
    <w:rsid w:val="004C1296"/>
    <w:rsid w:val="004C4DB5"/>
    <w:rsid w:val="004C5D9E"/>
    <w:rsid w:val="004C7C68"/>
    <w:rsid w:val="004D2B2A"/>
    <w:rsid w:val="004D3FB7"/>
    <w:rsid w:val="004D452D"/>
    <w:rsid w:val="004D5E88"/>
    <w:rsid w:val="004F04A4"/>
    <w:rsid w:val="004F21C7"/>
    <w:rsid w:val="00504010"/>
    <w:rsid w:val="00507962"/>
    <w:rsid w:val="005115AB"/>
    <w:rsid w:val="00516695"/>
    <w:rsid w:val="005176F8"/>
    <w:rsid w:val="005219DF"/>
    <w:rsid w:val="00522B13"/>
    <w:rsid w:val="0052304F"/>
    <w:rsid w:val="00523E7F"/>
    <w:rsid w:val="0052519A"/>
    <w:rsid w:val="0052730E"/>
    <w:rsid w:val="005317EF"/>
    <w:rsid w:val="0053296D"/>
    <w:rsid w:val="005346CD"/>
    <w:rsid w:val="00535FE7"/>
    <w:rsid w:val="00544338"/>
    <w:rsid w:val="0054704D"/>
    <w:rsid w:val="005471FE"/>
    <w:rsid w:val="00552EF2"/>
    <w:rsid w:val="00554EB8"/>
    <w:rsid w:val="005565E3"/>
    <w:rsid w:val="00557E47"/>
    <w:rsid w:val="005609B6"/>
    <w:rsid w:val="00562094"/>
    <w:rsid w:val="00564E38"/>
    <w:rsid w:val="005700CE"/>
    <w:rsid w:val="00575481"/>
    <w:rsid w:val="00576E0D"/>
    <w:rsid w:val="00581223"/>
    <w:rsid w:val="005815CC"/>
    <w:rsid w:val="00583DF6"/>
    <w:rsid w:val="005852DA"/>
    <w:rsid w:val="00591369"/>
    <w:rsid w:val="0059142D"/>
    <w:rsid w:val="00591D58"/>
    <w:rsid w:val="005930FA"/>
    <w:rsid w:val="00596057"/>
    <w:rsid w:val="005A30D0"/>
    <w:rsid w:val="005A3F3A"/>
    <w:rsid w:val="005B17CD"/>
    <w:rsid w:val="005B52A6"/>
    <w:rsid w:val="005B79A3"/>
    <w:rsid w:val="005C2DEF"/>
    <w:rsid w:val="005D052E"/>
    <w:rsid w:val="005D1C70"/>
    <w:rsid w:val="005D3955"/>
    <w:rsid w:val="005D7E34"/>
    <w:rsid w:val="005E5858"/>
    <w:rsid w:val="005F0FA2"/>
    <w:rsid w:val="005F225F"/>
    <w:rsid w:val="005F3A25"/>
    <w:rsid w:val="00602309"/>
    <w:rsid w:val="0060415E"/>
    <w:rsid w:val="00621AD2"/>
    <w:rsid w:val="0062595A"/>
    <w:rsid w:val="006272D8"/>
    <w:rsid w:val="0062785E"/>
    <w:rsid w:val="006350F5"/>
    <w:rsid w:val="00643093"/>
    <w:rsid w:val="00656F11"/>
    <w:rsid w:val="0066405E"/>
    <w:rsid w:val="00664C08"/>
    <w:rsid w:val="00665621"/>
    <w:rsid w:val="00670398"/>
    <w:rsid w:val="0067274C"/>
    <w:rsid w:val="00677863"/>
    <w:rsid w:val="00682E2B"/>
    <w:rsid w:val="00694F6A"/>
    <w:rsid w:val="006B3D3A"/>
    <w:rsid w:val="006C5D94"/>
    <w:rsid w:val="006D795C"/>
    <w:rsid w:val="006D7F77"/>
    <w:rsid w:val="006E69F9"/>
    <w:rsid w:val="006F02E4"/>
    <w:rsid w:val="006F2CEF"/>
    <w:rsid w:val="006F33BA"/>
    <w:rsid w:val="006F7056"/>
    <w:rsid w:val="006F755E"/>
    <w:rsid w:val="006F7852"/>
    <w:rsid w:val="0070204A"/>
    <w:rsid w:val="00704550"/>
    <w:rsid w:val="00704DB9"/>
    <w:rsid w:val="00714879"/>
    <w:rsid w:val="0071491F"/>
    <w:rsid w:val="0072480A"/>
    <w:rsid w:val="00725865"/>
    <w:rsid w:val="00730D47"/>
    <w:rsid w:val="00736524"/>
    <w:rsid w:val="00736CF9"/>
    <w:rsid w:val="0074109D"/>
    <w:rsid w:val="00741A9C"/>
    <w:rsid w:val="007508F8"/>
    <w:rsid w:val="00753B0A"/>
    <w:rsid w:val="00755B6F"/>
    <w:rsid w:val="00770D56"/>
    <w:rsid w:val="007835BA"/>
    <w:rsid w:val="00783EF0"/>
    <w:rsid w:val="007865A8"/>
    <w:rsid w:val="007871DD"/>
    <w:rsid w:val="00787346"/>
    <w:rsid w:val="00787382"/>
    <w:rsid w:val="00793090"/>
    <w:rsid w:val="007A77B3"/>
    <w:rsid w:val="007B20FF"/>
    <w:rsid w:val="007B39BD"/>
    <w:rsid w:val="007C2C42"/>
    <w:rsid w:val="007C30EF"/>
    <w:rsid w:val="007D0ADB"/>
    <w:rsid w:val="007D3941"/>
    <w:rsid w:val="007D4836"/>
    <w:rsid w:val="007E28FC"/>
    <w:rsid w:val="007E6CE8"/>
    <w:rsid w:val="007F776F"/>
    <w:rsid w:val="007F7839"/>
    <w:rsid w:val="008077A4"/>
    <w:rsid w:val="00807EB6"/>
    <w:rsid w:val="00812420"/>
    <w:rsid w:val="0081304E"/>
    <w:rsid w:val="00816DCD"/>
    <w:rsid w:val="008201C9"/>
    <w:rsid w:val="00830D92"/>
    <w:rsid w:val="00831BB6"/>
    <w:rsid w:val="00834B35"/>
    <w:rsid w:val="0084136D"/>
    <w:rsid w:val="008446B4"/>
    <w:rsid w:val="0085058A"/>
    <w:rsid w:val="00851788"/>
    <w:rsid w:val="00852032"/>
    <w:rsid w:val="00855EAA"/>
    <w:rsid w:val="00856452"/>
    <w:rsid w:val="00857B63"/>
    <w:rsid w:val="008605F0"/>
    <w:rsid w:val="0086092A"/>
    <w:rsid w:val="00863789"/>
    <w:rsid w:val="00864330"/>
    <w:rsid w:val="008672E0"/>
    <w:rsid w:val="00870AAA"/>
    <w:rsid w:val="00871698"/>
    <w:rsid w:val="00872682"/>
    <w:rsid w:val="00884B4F"/>
    <w:rsid w:val="00886F43"/>
    <w:rsid w:val="008901F8"/>
    <w:rsid w:val="00891F91"/>
    <w:rsid w:val="00893F98"/>
    <w:rsid w:val="008944AE"/>
    <w:rsid w:val="00895057"/>
    <w:rsid w:val="00896023"/>
    <w:rsid w:val="0089653B"/>
    <w:rsid w:val="008A3FB1"/>
    <w:rsid w:val="008A72AB"/>
    <w:rsid w:val="008B151E"/>
    <w:rsid w:val="008B1C45"/>
    <w:rsid w:val="008B1FE9"/>
    <w:rsid w:val="008B43BA"/>
    <w:rsid w:val="008C00B8"/>
    <w:rsid w:val="008C0A1F"/>
    <w:rsid w:val="008C0B99"/>
    <w:rsid w:val="008C3AAF"/>
    <w:rsid w:val="008D1362"/>
    <w:rsid w:val="008D2290"/>
    <w:rsid w:val="008D4DBF"/>
    <w:rsid w:val="008D7261"/>
    <w:rsid w:val="008E30D7"/>
    <w:rsid w:val="008E578D"/>
    <w:rsid w:val="008E7064"/>
    <w:rsid w:val="008F0C9E"/>
    <w:rsid w:val="008F33AE"/>
    <w:rsid w:val="008F381A"/>
    <w:rsid w:val="00911BC1"/>
    <w:rsid w:val="009126ED"/>
    <w:rsid w:val="00927E73"/>
    <w:rsid w:val="009308AC"/>
    <w:rsid w:val="009327FE"/>
    <w:rsid w:val="009442B5"/>
    <w:rsid w:val="00956332"/>
    <w:rsid w:val="0096129E"/>
    <w:rsid w:val="00963AC3"/>
    <w:rsid w:val="00964F71"/>
    <w:rsid w:val="00965E81"/>
    <w:rsid w:val="009676BC"/>
    <w:rsid w:val="00970B60"/>
    <w:rsid w:val="0097288D"/>
    <w:rsid w:val="00974255"/>
    <w:rsid w:val="009841C7"/>
    <w:rsid w:val="009964CC"/>
    <w:rsid w:val="0099757B"/>
    <w:rsid w:val="0099759E"/>
    <w:rsid w:val="009A36B2"/>
    <w:rsid w:val="009B1472"/>
    <w:rsid w:val="009B410B"/>
    <w:rsid w:val="009B6CDF"/>
    <w:rsid w:val="009C0FA1"/>
    <w:rsid w:val="009C48A4"/>
    <w:rsid w:val="009C7DB0"/>
    <w:rsid w:val="009D4547"/>
    <w:rsid w:val="009E6122"/>
    <w:rsid w:val="009F159C"/>
    <w:rsid w:val="009F45DB"/>
    <w:rsid w:val="009F52BC"/>
    <w:rsid w:val="00A11D43"/>
    <w:rsid w:val="00A12010"/>
    <w:rsid w:val="00A25144"/>
    <w:rsid w:val="00A25612"/>
    <w:rsid w:val="00A26299"/>
    <w:rsid w:val="00A3792A"/>
    <w:rsid w:val="00A37EDE"/>
    <w:rsid w:val="00A41958"/>
    <w:rsid w:val="00A56A77"/>
    <w:rsid w:val="00A57BC0"/>
    <w:rsid w:val="00A65FB6"/>
    <w:rsid w:val="00A755A9"/>
    <w:rsid w:val="00A80EEF"/>
    <w:rsid w:val="00A83A29"/>
    <w:rsid w:val="00A85D8A"/>
    <w:rsid w:val="00A935F1"/>
    <w:rsid w:val="00A97DDF"/>
    <w:rsid w:val="00AA0B35"/>
    <w:rsid w:val="00AA269F"/>
    <w:rsid w:val="00AB7E89"/>
    <w:rsid w:val="00AC008A"/>
    <w:rsid w:val="00AC2D6B"/>
    <w:rsid w:val="00AC40C4"/>
    <w:rsid w:val="00AC76C5"/>
    <w:rsid w:val="00AD04D7"/>
    <w:rsid w:val="00AD2153"/>
    <w:rsid w:val="00AD3986"/>
    <w:rsid w:val="00AD4CB8"/>
    <w:rsid w:val="00AD656C"/>
    <w:rsid w:val="00AD7E8F"/>
    <w:rsid w:val="00AE1699"/>
    <w:rsid w:val="00AE719A"/>
    <w:rsid w:val="00AF0BE9"/>
    <w:rsid w:val="00AF1132"/>
    <w:rsid w:val="00B01A5A"/>
    <w:rsid w:val="00B06BE5"/>
    <w:rsid w:val="00B07A58"/>
    <w:rsid w:val="00B10EC8"/>
    <w:rsid w:val="00B12E48"/>
    <w:rsid w:val="00B155E6"/>
    <w:rsid w:val="00B15868"/>
    <w:rsid w:val="00B16275"/>
    <w:rsid w:val="00B2147D"/>
    <w:rsid w:val="00B24A39"/>
    <w:rsid w:val="00B24B48"/>
    <w:rsid w:val="00B25BD5"/>
    <w:rsid w:val="00B3272D"/>
    <w:rsid w:val="00B36814"/>
    <w:rsid w:val="00B4000E"/>
    <w:rsid w:val="00B40DB5"/>
    <w:rsid w:val="00B4169F"/>
    <w:rsid w:val="00B42B1B"/>
    <w:rsid w:val="00B43EC8"/>
    <w:rsid w:val="00B47157"/>
    <w:rsid w:val="00B549E4"/>
    <w:rsid w:val="00B54CB8"/>
    <w:rsid w:val="00B55883"/>
    <w:rsid w:val="00B60ACC"/>
    <w:rsid w:val="00B6356B"/>
    <w:rsid w:val="00B63C8B"/>
    <w:rsid w:val="00B65368"/>
    <w:rsid w:val="00B7144A"/>
    <w:rsid w:val="00B7186C"/>
    <w:rsid w:val="00B85F6F"/>
    <w:rsid w:val="00B86DE3"/>
    <w:rsid w:val="00B90C0E"/>
    <w:rsid w:val="00B920E7"/>
    <w:rsid w:val="00B94E68"/>
    <w:rsid w:val="00BA0745"/>
    <w:rsid w:val="00BA0925"/>
    <w:rsid w:val="00BA3CBD"/>
    <w:rsid w:val="00BA5959"/>
    <w:rsid w:val="00BA5C52"/>
    <w:rsid w:val="00BA6ABC"/>
    <w:rsid w:val="00BB098B"/>
    <w:rsid w:val="00BB3088"/>
    <w:rsid w:val="00BB3E0B"/>
    <w:rsid w:val="00BB5CE6"/>
    <w:rsid w:val="00BB788E"/>
    <w:rsid w:val="00BC018E"/>
    <w:rsid w:val="00BC01FB"/>
    <w:rsid w:val="00BC4DC2"/>
    <w:rsid w:val="00BC64B0"/>
    <w:rsid w:val="00BD0F55"/>
    <w:rsid w:val="00BE1EDB"/>
    <w:rsid w:val="00BE4060"/>
    <w:rsid w:val="00BE7B05"/>
    <w:rsid w:val="00BF6F14"/>
    <w:rsid w:val="00C019E4"/>
    <w:rsid w:val="00C065BC"/>
    <w:rsid w:val="00C12240"/>
    <w:rsid w:val="00C132AC"/>
    <w:rsid w:val="00C13B9F"/>
    <w:rsid w:val="00C33B8C"/>
    <w:rsid w:val="00C3483A"/>
    <w:rsid w:val="00C35194"/>
    <w:rsid w:val="00C4050A"/>
    <w:rsid w:val="00C56250"/>
    <w:rsid w:val="00C6350F"/>
    <w:rsid w:val="00C6440E"/>
    <w:rsid w:val="00C72F5A"/>
    <w:rsid w:val="00C73C18"/>
    <w:rsid w:val="00C74163"/>
    <w:rsid w:val="00C74F4E"/>
    <w:rsid w:val="00C809CC"/>
    <w:rsid w:val="00C82C6F"/>
    <w:rsid w:val="00C83A70"/>
    <w:rsid w:val="00C878C3"/>
    <w:rsid w:val="00C9329D"/>
    <w:rsid w:val="00C9346B"/>
    <w:rsid w:val="00C9356A"/>
    <w:rsid w:val="00C94420"/>
    <w:rsid w:val="00CA12C1"/>
    <w:rsid w:val="00CA3A74"/>
    <w:rsid w:val="00CA6976"/>
    <w:rsid w:val="00CA6F81"/>
    <w:rsid w:val="00CA7136"/>
    <w:rsid w:val="00CB2E32"/>
    <w:rsid w:val="00CB43C2"/>
    <w:rsid w:val="00CB6B86"/>
    <w:rsid w:val="00CC1ED9"/>
    <w:rsid w:val="00CC43D8"/>
    <w:rsid w:val="00CD0D90"/>
    <w:rsid w:val="00CD0ECB"/>
    <w:rsid w:val="00CE4C7E"/>
    <w:rsid w:val="00CF0EC5"/>
    <w:rsid w:val="00D0529A"/>
    <w:rsid w:val="00D05E4D"/>
    <w:rsid w:val="00D10119"/>
    <w:rsid w:val="00D12A7B"/>
    <w:rsid w:val="00D13B81"/>
    <w:rsid w:val="00D14BCD"/>
    <w:rsid w:val="00D17618"/>
    <w:rsid w:val="00D17C05"/>
    <w:rsid w:val="00D17D23"/>
    <w:rsid w:val="00D24140"/>
    <w:rsid w:val="00D27897"/>
    <w:rsid w:val="00D30418"/>
    <w:rsid w:val="00D309C3"/>
    <w:rsid w:val="00D31EB7"/>
    <w:rsid w:val="00D32F91"/>
    <w:rsid w:val="00D40160"/>
    <w:rsid w:val="00D41C1F"/>
    <w:rsid w:val="00D42474"/>
    <w:rsid w:val="00D428FC"/>
    <w:rsid w:val="00D43636"/>
    <w:rsid w:val="00D5241E"/>
    <w:rsid w:val="00D54DAE"/>
    <w:rsid w:val="00D66237"/>
    <w:rsid w:val="00D741E5"/>
    <w:rsid w:val="00D76A18"/>
    <w:rsid w:val="00D84901"/>
    <w:rsid w:val="00D87443"/>
    <w:rsid w:val="00DA1C28"/>
    <w:rsid w:val="00DA6DCE"/>
    <w:rsid w:val="00DB3E62"/>
    <w:rsid w:val="00DB4E13"/>
    <w:rsid w:val="00DB5BC5"/>
    <w:rsid w:val="00DB61D3"/>
    <w:rsid w:val="00DB62DF"/>
    <w:rsid w:val="00DC1D45"/>
    <w:rsid w:val="00DC3AF8"/>
    <w:rsid w:val="00DD2C59"/>
    <w:rsid w:val="00DD3587"/>
    <w:rsid w:val="00DD6921"/>
    <w:rsid w:val="00DD72B8"/>
    <w:rsid w:val="00DE15CE"/>
    <w:rsid w:val="00DE733B"/>
    <w:rsid w:val="00E01804"/>
    <w:rsid w:val="00E03521"/>
    <w:rsid w:val="00E0442B"/>
    <w:rsid w:val="00E04B04"/>
    <w:rsid w:val="00E06D91"/>
    <w:rsid w:val="00E07F9E"/>
    <w:rsid w:val="00E13294"/>
    <w:rsid w:val="00E15E24"/>
    <w:rsid w:val="00E207CF"/>
    <w:rsid w:val="00E27561"/>
    <w:rsid w:val="00E302CA"/>
    <w:rsid w:val="00E30958"/>
    <w:rsid w:val="00E33427"/>
    <w:rsid w:val="00E3757A"/>
    <w:rsid w:val="00E41708"/>
    <w:rsid w:val="00E42D2F"/>
    <w:rsid w:val="00E45CF0"/>
    <w:rsid w:val="00E4660C"/>
    <w:rsid w:val="00E50E01"/>
    <w:rsid w:val="00E54E38"/>
    <w:rsid w:val="00E60ECC"/>
    <w:rsid w:val="00E674EB"/>
    <w:rsid w:val="00E70259"/>
    <w:rsid w:val="00E733DA"/>
    <w:rsid w:val="00E73E71"/>
    <w:rsid w:val="00E75048"/>
    <w:rsid w:val="00E75973"/>
    <w:rsid w:val="00E77554"/>
    <w:rsid w:val="00E877B0"/>
    <w:rsid w:val="00E87937"/>
    <w:rsid w:val="00E9125C"/>
    <w:rsid w:val="00E94143"/>
    <w:rsid w:val="00E94720"/>
    <w:rsid w:val="00E966F9"/>
    <w:rsid w:val="00EA0F66"/>
    <w:rsid w:val="00EA38A3"/>
    <w:rsid w:val="00EA58B6"/>
    <w:rsid w:val="00EB1C93"/>
    <w:rsid w:val="00EB2A6C"/>
    <w:rsid w:val="00EB3A8C"/>
    <w:rsid w:val="00EB5A22"/>
    <w:rsid w:val="00EC0780"/>
    <w:rsid w:val="00EC172E"/>
    <w:rsid w:val="00EC3F4D"/>
    <w:rsid w:val="00EC3F9C"/>
    <w:rsid w:val="00ED7B9E"/>
    <w:rsid w:val="00EF5C28"/>
    <w:rsid w:val="00EF7134"/>
    <w:rsid w:val="00F00B78"/>
    <w:rsid w:val="00F06AD1"/>
    <w:rsid w:val="00F125B7"/>
    <w:rsid w:val="00F13740"/>
    <w:rsid w:val="00F13F71"/>
    <w:rsid w:val="00F174C7"/>
    <w:rsid w:val="00F24803"/>
    <w:rsid w:val="00F472A0"/>
    <w:rsid w:val="00F57366"/>
    <w:rsid w:val="00F62CB2"/>
    <w:rsid w:val="00F6686C"/>
    <w:rsid w:val="00F70914"/>
    <w:rsid w:val="00F72CA5"/>
    <w:rsid w:val="00F72CD3"/>
    <w:rsid w:val="00F75469"/>
    <w:rsid w:val="00F7684A"/>
    <w:rsid w:val="00F84736"/>
    <w:rsid w:val="00F92AA4"/>
    <w:rsid w:val="00FB0EE6"/>
    <w:rsid w:val="00FB4709"/>
    <w:rsid w:val="00FC01D8"/>
    <w:rsid w:val="00FC247E"/>
    <w:rsid w:val="00FD259B"/>
    <w:rsid w:val="00FD2DD3"/>
    <w:rsid w:val="00FD2DDA"/>
    <w:rsid w:val="00FD3A47"/>
    <w:rsid w:val="00FD47FC"/>
    <w:rsid w:val="00FE034E"/>
    <w:rsid w:val="00FE76EE"/>
    <w:rsid w:val="00FF175D"/>
    <w:rsid w:val="00FF2443"/>
    <w:rsid w:val="00FF2BFF"/>
    <w:rsid w:val="00FF2C9C"/>
    <w:rsid w:val="00FF6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14" type="connector" idref="#_x0000_s1150"/>
        <o:r id="V:Rule15" type="connector" idref="#_x0000_s1147"/>
        <o:r id="V:Rule16" type="connector" idref="#_x0000_s1148"/>
        <o:r id="V:Rule17" type="connector" idref="#_x0000_s1144"/>
        <o:r id="V:Rule18" type="connector" idref="#_x0000_s1142"/>
        <o:r id="V:Rule19" type="connector" idref="#_x0000_s1133"/>
        <o:r id="V:Rule20" type="connector" idref="#_x0000_s1152"/>
        <o:r id="V:Rule21" type="connector" idref="#_x0000_s1129"/>
        <o:r id="V:Rule22" type="connector" idref="#_x0000_s1135"/>
        <o:r id="V:Rule23" type="connector" idref="#_x0000_s1132"/>
        <o:r id="V:Rule24" type="connector" idref="#_x0000_s1143"/>
        <o:r id="V:Rule25" type="connector" idref="#_x0000_s1128"/>
        <o:r id="V:Rule26" type="connector" idref="#_x0000_s11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17F"/>
    <w:rPr>
      <w:noProof/>
      <w:lang w:val="en-US"/>
    </w:rPr>
  </w:style>
  <w:style w:type="paragraph" w:styleId="1">
    <w:name w:val="heading 1"/>
    <w:basedOn w:val="a"/>
    <w:next w:val="a"/>
    <w:link w:val="10"/>
    <w:qFormat/>
    <w:rsid w:val="008E706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17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B117F"/>
    <w:pPr>
      <w:widowControl w:val="0"/>
      <w:autoSpaceDE w:val="0"/>
      <w:autoSpaceDN w:val="0"/>
      <w:adjustRightInd w:val="0"/>
    </w:pPr>
    <w:rPr>
      <w:rFonts w:ascii="Courier New" w:hAnsi="Courier New" w:cs="Courier New"/>
    </w:rPr>
  </w:style>
  <w:style w:type="paragraph" w:styleId="2">
    <w:name w:val="Body Text Indent 2"/>
    <w:basedOn w:val="a"/>
    <w:rsid w:val="004B117F"/>
    <w:pPr>
      <w:spacing w:line="360" w:lineRule="auto"/>
      <w:ind w:firstLine="709"/>
      <w:jc w:val="both"/>
    </w:pPr>
    <w:rPr>
      <w:noProof w:val="0"/>
      <w:sz w:val="28"/>
      <w:szCs w:val="28"/>
      <w:lang w:val="ru-RU"/>
    </w:rPr>
  </w:style>
  <w:style w:type="paragraph" w:styleId="a3">
    <w:name w:val="Normal (Web)"/>
    <w:basedOn w:val="a"/>
    <w:rsid w:val="004B117F"/>
    <w:rPr>
      <w:rFonts w:ascii="Arial Unicode MS" w:eastAsia="Arial Unicode MS" w:hAnsi="Arial Unicode MS" w:cs="Arial Unicode MS"/>
      <w:noProof w:val="0"/>
      <w:color w:val="000000"/>
      <w:sz w:val="24"/>
      <w:szCs w:val="24"/>
      <w:lang w:val="ru-RU"/>
    </w:rPr>
  </w:style>
  <w:style w:type="character" w:customStyle="1" w:styleId="first1">
    <w:name w:val="first1"/>
    <w:basedOn w:val="a0"/>
    <w:rsid w:val="004B117F"/>
    <w:rPr>
      <w:color w:val="000000"/>
      <w:w w:val="0"/>
      <w:sz w:val="0"/>
      <w:szCs w:val="0"/>
    </w:rPr>
  </w:style>
  <w:style w:type="character" w:styleId="a4">
    <w:name w:val="Hyperlink"/>
    <w:basedOn w:val="a0"/>
    <w:rsid w:val="004B117F"/>
    <w:rPr>
      <w:color w:val="0000FF"/>
      <w:u w:val="single"/>
    </w:rPr>
  </w:style>
  <w:style w:type="paragraph" w:styleId="a5">
    <w:name w:val="Body Text"/>
    <w:basedOn w:val="a"/>
    <w:link w:val="a6"/>
    <w:rsid w:val="00F72CA5"/>
    <w:pPr>
      <w:spacing w:after="120"/>
    </w:pPr>
  </w:style>
  <w:style w:type="character" w:customStyle="1" w:styleId="FontStyle12">
    <w:name w:val="Font Style12"/>
    <w:basedOn w:val="a0"/>
    <w:rsid w:val="00F72CA5"/>
    <w:rPr>
      <w:rFonts w:ascii="Times New Roman" w:hAnsi="Times New Roman" w:cs="Times New Roman"/>
      <w:sz w:val="24"/>
      <w:szCs w:val="24"/>
    </w:rPr>
  </w:style>
  <w:style w:type="paragraph" w:customStyle="1" w:styleId="p4">
    <w:name w:val="p4"/>
    <w:basedOn w:val="a"/>
    <w:rsid w:val="006C5D94"/>
    <w:pPr>
      <w:widowControl w:val="0"/>
      <w:tabs>
        <w:tab w:val="left" w:pos="606"/>
      </w:tabs>
      <w:autoSpaceDE w:val="0"/>
      <w:autoSpaceDN w:val="0"/>
      <w:adjustRightInd w:val="0"/>
      <w:spacing w:line="306" w:lineRule="atLeast"/>
      <w:ind w:left="271"/>
      <w:jc w:val="both"/>
    </w:pPr>
    <w:rPr>
      <w:rFonts w:eastAsia="Calibri"/>
      <w:noProof w:val="0"/>
      <w:sz w:val="24"/>
      <w:szCs w:val="24"/>
    </w:rPr>
  </w:style>
  <w:style w:type="paragraph" w:customStyle="1" w:styleId="p6">
    <w:name w:val="p6"/>
    <w:basedOn w:val="a"/>
    <w:rsid w:val="00812420"/>
    <w:pPr>
      <w:widowControl w:val="0"/>
      <w:tabs>
        <w:tab w:val="left" w:pos="493"/>
      </w:tabs>
      <w:autoSpaceDE w:val="0"/>
      <w:autoSpaceDN w:val="0"/>
      <w:adjustRightInd w:val="0"/>
      <w:spacing w:line="306" w:lineRule="atLeast"/>
      <w:ind w:firstLine="494"/>
      <w:jc w:val="both"/>
    </w:pPr>
    <w:rPr>
      <w:rFonts w:eastAsia="Calibri"/>
      <w:noProof w:val="0"/>
      <w:sz w:val="24"/>
      <w:szCs w:val="24"/>
    </w:rPr>
  </w:style>
  <w:style w:type="paragraph" w:customStyle="1" w:styleId="p3">
    <w:name w:val="p3"/>
    <w:basedOn w:val="a"/>
    <w:rsid w:val="000153A6"/>
    <w:pPr>
      <w:widowControl w:val="0"/>
      <w:tabs>
        <w:tab w:val="left" w:pos="606"/>
        <w:tab w:val="left" w:pos="1099"/>
      </w:tabs>
      <w:autoSpaceDE w:val="0"/>
      <w:autoSpaceDN w:val="0"/>
      <w:adjustRightInd w:val="0"/>
      <w:spacing w:line="306" w:lineRule="atLeast"/>
      <w:ind w:left="607" w:firstLine="493"/>
      <w:jc w:val="both"/>
    </w:pPr>
    <w:rPr>
      <w:rFonts w:eastAsia="Calibri"/>
      <w:noProof w:val="0"/>
      <w:sz w:val="24"/>
      <w:szCs w:val="24"/>
    </w:rPr>
  </w:style>
  <w:style w:type="paragraph" w:styleId="a7">
    <w:name w:val="Balloon Text"/>
    <w:basedOn w:val="a"/>
    <w:semiHidden/>
    <w:rsid w:val="00053813"/>
    <w:rPr>
      <w:rFonts w:ascii="Tahoma" w:hAnsi="Tahoma" w:cs="Tahoma"/>
      <w:sz w:val="16"/>
      <w:szCs w:val="16"/>
    </w:rPr>
  </w:style>
  <w:style w:type="table" w:styleId="a8">
    <w:name w:val="Table Grid"/>
    <w:basedOn w:val="a1"/>
    <w:rsid w:val="00B4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42B1B"/>
    <w:pPr>
      <w:widowControl w:val="0"/>
      <w:autoSpaceDE w:val="0"/>
      <w:autoSpaceDN w:val="0"/>
      <w:adjustRightInd w:val="0"/>
    </w:pPr>
    <w:rPr>
      <w:b/>
      <w:bCs/>
      <w:sz w:val="24"/>
      <w:szCs w:val="24"/>
    </w:rPr>
  </w:style>
  <w:style w:type="paragraph" w:styleId="a9">
    <w:name w:val="header"/>
    <w:basedOn w:val="a"/>
    <w:link w:val="aa"/>
    <w:rsid w:val="00964F71"/>
    <w:pPr>
      <w:tabs>
        <w:tab w:val="center" w:pos="4677"/>
        <w:tab w:val="right" w:pos="9355"/>
      </w:tabs>
    </w:pPr>
  </w:style>
  <w:style w:type="character" w:customStyle="1" w:styleId="aa">
    <w:name w:val="Верхний колонтитул Знак"/>
    <w:basedOn w:val="a0"/>
    <w:link w:val="a9"/>
    <w:rsid w:val="00964F71"/>
    <w:rPr>
      <w:noProof/>
      <w:lang w:val="en-US"/>
    </w:rPr>
  </w:style>
  <w:style w:type="paragraph" w:styleId="ab">
    <w:name w:val="footer"/>
    <w:basedOn w:val="a"/>
    <w:link w:val="ac"/>
    <w:uiPriority w:val="99"/>
    <w:rsid w:val="00964F71"/>
    <w:pPr>
      <w:tabs>
        <w:tab w:val="center" w:pos="4677"/>
        <w:tab w:val="right" w:pos="9355"/>
      </w:tabs>
    </w:pPr>
  </w:style>
  <w:style w:type="character" w:customStyle="1" w:styleId="ac">
    <w:name w:val="Нижний колонтитул Знак"/>
    <w:basedOn w:val="a0"/>
    <w:link w:val="ab"/>
    <w:uiPriority w:val="99"/>
    <w:rsid w:val="00964F71"/>
    <w:rPr>
      <w:noProof/>
      <w:lang w:val="en-US"/>
    </w:rPr>
  </w:style>
  <w:style w:type="paragraph" w:customStyle="1" w:styleId="Style5">
    <w:name w:val="Style5"/>
    <w:basedOn w:val="a"/>
    <w:rsid w:val="00CC43D8"/>
    <w:pPr>
      <w:widowControl w:val="0"/>
      <w:autoSpaceDE w:val="0"/>
      <w:autoSpaceDN w:val="0"/>
      <w:adjustRightInd w:val="0"/>
    </w:pPr>
    <w:rPr>
      <w:noProof w:val="0"/>
      <w:sz w:val="24"/>
      <w:szCs w:val="24"/>
      <w:lang w:val="ru-RU"/>
    </w:rPr>
  </w:style>
  <w:style w:type="character" w:customStyle="1" w:styleId="FontStyle11">
    <w:name w:val="Font Style11"/>
    <w:basedOn w:val="a0"/>
    <w:rsid w:val="00CC43D8"/>
    <w:rPr>
      <w:rFonts w:ascii="Times New Roman" w:hAnsi="Times New Roman" w:cs="Times New Roman"/>
      <w:b/>
      <w:bCs/>
      <w:sz w:val="24"/>
      <w:szCs w:val="24"/>
    </w:rPr>
  </w:style>
  <w:style w:type="paragraph" w:customStyle="1" w:styleId="Style4">
    <w:name w:val="Style4"/>
    <w:basedOn w:val="a"/>
    <w:rsid w:val="00CC43D8"/>
    <w:pPr>
      <w:widowControl w:val="0"/>
      <w:autoSpaceDE w:val="0"/>
      <w:autoSpaceDN w:val="0"/>
      <w:adjustRightInd w:val="0"/>
      <w:spacing w:line="297" w:lineRule="exact"/>
    </w:pPr>
    <w:rPr>
      <w:rFonts w:ascii="Calibri" w:hAnsi="Calibri"/>
      <w:noProof w:val="0"/>
      <w:sz w:val="24"/>
      <w:szCs w:val="24"/>
      <w:lang w:val="ru-RU"/>
    </w:rPr>
  </w:style>
  <w:style w:type="paragraph" w:customStyle="1" w:styleId="1TimesNewRoman14pt18">
    <w:name w:val="Стиль Заголовок 1 + Times New Roman 14 pt по центру Перед:  18 п..."/>
    <w:basedOn w:val="1"/>
    <w:autoRedefine/>
    <w:rsid w:val="00B2147D"/>
    <w:pPr>
      <w:spacing w:before="0" w:after="0"/>
      <w:jc w:val="center"/>
    </w:pPr>
    <w:rPr>
      <w:rFonts w:ascii="Times New Roman" w:hAnsi="Times New Roman"/>
      <w:b w:val="0"/>
      <w:noProof w:val="0"/>
      <w:sz w:val="26"/>
      <w:szCs w:val="26"/>
      <w:lang w:val="ru-RU"/>
    </w:rPr>
  </w:style>
  <w:style w:type="character" w:customStyle="1" w:styleId="10">
    <w:name w:val="Заголовок 1 Знак"/>
    <w:basedOn w:val="a0"/>
    <w:link w:val="1"/>
    <w:rsid w:val="008E7064"/>
    <w:rPr>
      <w:rFonts w:ascii="Cambria" w:eastAsia="Times New Roman" w:hAnsi="Cambria" w:cs="Times New Roman"/>
      <w:b/>
      <w:bCs/>
      <w:noProof/>
      <w:kern w:val="32"/>
      <w:sz w:val="32"/>
      <w:szCs w:val="32"/>
      <w:lang w:val="en-US"/>
    </w:rPr>
  </w:style>
  <w:style w:type="paragraph" w:customStyle="1" w:styleId="ad">
    <w:name w:val="Знак"/>
    <w:basedOn w:val="a"/>
    <w:rsid w:val="00B920E7"/>
    <w:pPr>
      <w:spacing w:after="160" w:line="240" w:lineRule="exact"/>
    </w:pPr>
    <w:rPr>
      <w:rFonts w:eastAsia="Calibri"/>
      <w:noProof w:val="0"/>
      <w:lang w:val="ru-RU" w:eastAsia="zh-CN"/>
    </w:rPr>
  </w:style>
  <w:style w:type="paragraph" w:customStyle="1" w:styleId="consplusnormal0">
    <w:name w:val="consplusnormal"/>
    <w:basedOn w:val="a"/>
    <w:rsid w:val="00B155E6"/>
    <w:pPr>
      <w:spacing w:before="100" w:beforeAutospacing="1" w:after="100" w:afterAutospacing="1"/>
    </w:pPr>
    <w:rPr>
      <w:noProof w:val="0"/>
      <w:sz w:val="24"/>
      <w:szCs w:val="24"/>
      <w:lang w:val="ru-RU"/>
    </w:rPr>
  </w:style>
  <w:style w:type="character" w:customStyle="1" w:styleId="a6">
    <w:name w:val="Основной текст Знак"/>
    <w:basedOn w:val="a0"/>
    <w:link w:val="a5"/>
    <w:rsid w:val="00435211"/>
    <w:rPr>
      <w:noProof/>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127D20FA4D648A3809C2A2A7AFEE90F21F7129EAF3F102ED329A0661244B379E8D645ADC9B9E99iFo4C" TargetMode="External"/><Relationship Id="rId18" Type="http://schemas.openxmlformats.org/officeDocument/2006/relationships/hyperlink" Target="consultantplus://offline/ref=DE127D20FA4D648A3809DCAFB1C3B199F4172C20E5F4FE56BA30CB536F214367D69D2A1FD19A9F99F6D1iEoD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E127D20FA4D648A3809C2A2A7AFEE90F1147528E8A7A600BC6794i0o3C" TargetMode="External"/><Relationship Id="rId17" Type="http://schemas.openxmlformats.org/officeDocument/2006/relationships/hyperlink" Target="mailto:imushestvo_noril@mail.ru" TargetMode="External"/><Relationship Id="rId2" Type="http://schemas.openxmlformats.org/officeDocument/2006/relationships/numbering" Target="numbering.xml"/><Relationship Id="rId16" Type="http://schemas.openxmlformats.org/officeDocument/2006/relationships/hyperlink" Target="mailto:imushestvo_noril@mail.ru" TargetMode="External"/><Relationship Id="rId20" Type="http://schemas.openxmlformats.org/officeDocument/2006/relationships/hyperlink" Target="mailto:imushestvo_noril@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DDCDE370D4A4E831F3A7B25CB978517B8F8398016CA9F99D3740A021B0BC9492C92079913F0B34A482KB4C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89F1FED72005EB30BF41E8C2DBB81B9C4673196C4D78C947B15348A0A5962jBd8D" TargetMode="External"/><Relationship Id="rId23" Type="http://schemas.openxmlformats.org/officeDocument/2006/relationships/fontTable" Target="fontTable.xml"/><Relationship Id="rId10" Type="http://schemas.openxmlformats.org/officeDocument/2006/relationships/hyperlink" Target="consultantplus://offline/ref=DE127D20FA4D648A3809DCAFB1C3B199F4172C20E5F2F857BA30CB536F214367D69D2A1FD19A9F99F6D1iEo4C" TargetMode="External"/><Relationship Id="rId19" Type="http://schemas.openxmlformats.org/officeDocument/2006/relationships/hyperlink" Target="mailto:imushestvo_noril@mail.ru" TargetMode="External"/><Relationship Id="rId4" Type="http://schemas.openxmlformats.org/officeDocument/2006/relationships/settings" Target="settings.xml"/><Relationship Id="rId9" Type="http://schemas.openxmlformats.org/officeDocument/2006/relationships/hyperlink" Target="consultantplus://offline/ref=DE127D20FA4D648A3809C2A2A7AFEE90F21F7129EAF3F102ED329A0661244B379E8D645ADC9B9E99iFo4C" TargetMode="External"/><Relationship Id="rId14" Type="http://schemas.openxmlformats.org/officeDocument/2006/relationships/hyperlink" Target="consultantplus://offline/ref=DE127D20FA4D648A3809C2A2A7AFEE90F21F7028E1F0F102ED329A0661244B379E8D6458DCi9oA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3FE5-EFD7-4535-9300-CE4B89DB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5415</Words>
  <Characters>30868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UI</Company>
  <LinksUpToDate>false</LinksUpToDate>
  <CharactersWithSpaces>36211</CharactersWithSpaces>
  <SharedDoc>false</SharedDoc>
  <HLinks>
    <vt:vector size="36" baseType="variant">
      <vt:variant>
        <vt:i4>524311</vt:i4>
      </vt:variant>
      <vt:variant>
        <vt:i4>15</vt:i4>
      </vt:variant>
      <vt:variant>
        <vt:i4>0</vt:i4>
      </vt:variant>
      <vt:variant>
        <vt:i4>5</vt:i4>
      </vt:variant>
      <vt:variant>
        <vt:lpwstr>consultantplus://offline/main?base=RLAW147;n=5132;fld=134;dst=100016</vt:lpwstr>
      </vt:variant>
      <vt:variant>
        <vt:lpwstr/>
      </vt:variant>
      <vt:variant>
        <vt:i4>3145833</vt:i4>
      </vt:variant>
      <vt:variant>
        <vt:i4>12</vt:i4>
      </vt:variant>
      <vt:variant>
        <vt:i4>0</vt:i4>
      </vt:variant>
      <vt:variant>
        <vt:i4>5</vt:i4>
      </vt:variant>
      <vt:variant>
        <vt:lpwstr>consultantplus://offline/main?base=LAW;n=103155;fld=134;dst=100061</vt:lpwstr>
      </vt:variant>
      <vt:variant>
        <vt:lpwstr/>
      </vt:variant>
      <vt:variant>
        <vt:i4>73269354</vt:i4>
      </vt:variant>
      <vt:variant>
        <vt:i4>9</vt:i4>
      </vt:variant>
      <vt:variant>
        <vt:i4>0</vt:i4>
      </vt:variant>
      <vt:variant>
        <vt:i4>5</vt:i4>
      </vt:variant>
      <vt:variant>
        <vt:lpwstr>http://www.norilsk-сity.ru/</vt:lpwstr>
      </vt:variant>
      <vt:variant>
        <vt:lpwstr/>
      </vt:variant>
      <vt:variant>
        <vt:i4>7667824</vt:i4>
      </vt:variant>
      <vt:variant>
        <vt:i4>6</vt:i4>
      </vt:variant>
      <vt:variant>
        <vt:i4>0</vt:i4>
      </vt:variant>
      <vt:variant>
        <vt:i4>5</vt:i4>
      </vt:variant>
      <vt:variant>
        <vt:lpwstr>mailto:imushestvo_noril@mail.ru</vt:lpwstr>
      </vt:variant>
      <vt:variant>
        <vt:lpwstr/>
      </vt:variant>
      <vt:variant>
        <vt:i4>3473517</vt:i4>
      </vt:variant>
      <vt:variant>
        <vt:i4>3</vt:i4>
      </vt:variant>
      <vt:variant>
        <vt:i4>0</vt:i4>
      </vt:variant>
      <vt:variant>
        <vt:i4>5</vt:i4>
      </vt:variant>
      <vt:variant>
        <vt:lpwstr>consultantplus://offline/main?base=LAW;n=112770;fld=134;dst=101017</vt:lpwstr>
      </vt:variant>
      <vt:variant>
        <vt:lpwstr/>
      </vt:variant>
      <vt:variant>
        <vt:i4>917535</vt:i4>
      </vt:variant>
      <vt:variant>
        <vt:i4>0</vt:i4>
      </vt:variant>
      <vt:variant>
        <vt:i4>0</vt:i4>
      </vt:variant>
      <vt:variant>
        <vt:i4>5</vt:i4>
      </vt:variant>
      <vt:variant>
        <vt:lpwstr>consultantplus://offline/main?base=RLAW147;n=5547;fld=134;dst=100285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Ромет И.В.</dc:creator>
  <cp:keywords/>
  <dc:description/>
  <cp:lastModifiedBy>adm114</cp:lastModifiedBy>
  <cp:revision>5</cp:revision>
  <cp:lastPrinted>2013-02-26T08:31:00Z</cp:lastPrinted>
  <dcterms:created xsi:type="dcterms:W3CDTF">2013-02-19T08:04:00Z</dcterms:created>
  <dcterms:modified xsi:type="dcterms:W3CDTF">2013-03-19T02:18:00Z</dcterms:modified>
</cp:coreProperties>
</file>