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3B3" w:rsidRPr="00703AC5" w:rsidRDefault="005C78A6" w:rsidP="00E253B3">
      <w:pPr>
        <w:pStyle w:val="a3"/>
        <w:rPr>
          <w:b w:val="0"/>
          <w:bCs/>
          <w:sz w:val="26"/>
        </w:rPr>
      </w:pPr>
      <w:r w:rsidRPr="0065457C">
        <w:rPr>
          <w:noProof/>
          <w:lang w:val="ru-RU"/>
        </w:rPr>
        <w:drawing>
          <wp:inline distT="0" distB="0" distL="0" distR="0">
            <wp:extent cx="466090" cy="56070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B3" w:rsidRPr="00703AC5" w:rsidRDefault="00E253B3" w:rsidP="00E253B3">
      <w:pPr>
        <w:pStyle w:val="1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АДМИНИСТРАЦИЯ ГОРОДА НОРИЛЬСКА</w:t>
      </w:r>
    </w:p>
    <w:p w:rsidR="00E253B3" w:rsidRPr="00703AC5" w:rsidRDefault="00E253B3" w:rsidP="00E253B3">
      <w:pPr>
        <w:pStyle w:val="2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КРАСНОЯРСКОГО КРАЯ</w:t>
      </w:r>
    </w:p>
    <w:p w:rsidR="00E253B3" w:rsidRPr="00703AC5" w:rsidRDefault="00E253B3" w:rsidP="00E253B3"/>
    <w:p w:rsidR="00E253B3" w:rsidRPr="00703AC5" w:rsidRDefault="00E253B3" w:rsidP="00E253B3">
      <w:pPr>
        <w:pStyle w:val="1"/>
        <w:rPr>
          <w:sz w:val="28"/>
        </w:rPr>
      </w:pPr>
      <w:r w:rsidRPr="00703AC5">
        <w:rPr>
          <w:sz w:val="28"/>
        </w:rPr>
        <w:t>ПОСТАНОВЛЕНИЕ</w:t>
      </w:r>
    </w:p>
    <w:p w:rsidR="00E253B3" w:rsidRPr="00703AC5" w:rsidRDefault="00E253B3" w:rsidP="00E253B3">
      <w:pPr>
        <w:rPr>
          <w:sz w:val="26"/>
        </w:rPr>
      </w:pPr>
    </w:p>
    <w:p w:rsidR="00616BA4" w:rsidRPr="00703AC5" w:rsidRDefault="004757E9" w:rsidP="00616BA4">
      <w:pPr>
        <w:tabs>
          <w:tab w:val="left" w:pos="4253"/>
          <w:tab w:val="left" w:pos="8222"/>
        </w:tabs>
      </w:pPr>
      <w:r>
        <w:t>08.12.</w:t>
      </w:r>
      <w:r w:rsidR="00616BA4">
        <w:t>2017</w:t>
      </w:r>
      <w:r w:rsidR="00616BA4" w:rsidRPr="00703AC5">
        <w:tab/>
      </w:r>
      <w:r w:rsidR="00616BA4" w:rsidRPr="00703AC5">
        <w:rPr>
          <w:sz w:val="26"/>
          <w:szCs w:val="20"/>
        </w:rPr>
        <w:t>г.</w:t>
      </w:r>
      <w:r w:rsidR="00616BA4">
        <w:rPr>
          <w:sz w:val="26"/>
          <w:szCs w:val="20"/>
        </w:rPr>
        <w:t xml:space="preserve"> </w:t>
      </w:r>
      <w:r w:rsidR="00616BA4" w:rsidRPr="00703AC5">
        <w:rPr>
          <w:sz w:val="26"/>
          <w:szCs w:val="20"/>
        </w:rPr>
        <w:t>Норильск</w:t>
      </w:r>
      <w:r w:rsidR="00616BA4" w:rsidRPr="00703AC5">
        <w:tab/>
      </w:r>
      <w:r>
        <w:t xml:space="preserve">       </w:t>
      </w:r>
      <w:r w:rsidR="00616BA4" w:rsidRPr="00703AC5">
        <w:rPr>
          <w:sz w:val="26"/>
        </w:rPr>
        <w:t>№</w:t>
      </w:r>
      <w:r>
        <w:rPr>
          <w:sz w:val="26"/>
        </w:rPr>
        <w:t xml:space="preserve"> 565</w:t>
      </w:r>
    </w:p>
    <w:p w:rsidR="00E253B3" w:rsidRDefault="00E253B3" w:rsidP="00E253B3">
      <w:pPr>
        <w:jc w:val="both"/>
        <w:rPr>
          <w:sz w:val="26"/>
        </w:rPr>
      </w:pPr>
    </w:p>
    <w:p w:rsidR="00356E68" w:rsidRPr="00703AC5" w:rsidRDefault="00356E68" w:rsidP="00E253B3">
      <w:pPr>
        <w:jc w:val="both"/>
        <w:rPr>
          <w:sz w:val="26"/>
        </w:rPr>
      </w:pPr>
    </w:p>
    <w:p w:rsidR="00616BA4" w:rsidRDefault="00616BA4" w:rsidP="005C78A6">
      <w:pPr>
        <w:pStyle w:val="ConsPlusNormal"/>
        <w:widowControl/>
        <w:ind w:right="-1" w:firstLine="0"/>
        <w:jc w:val="both"/>
        <w:rPr>
          <w:sz w:val="26"/>
        </w:rPr>
      </w:pPr>
      <w:r w:rsidRPr="00E84DEF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>
        <w:rPr>
          <w:rFonts w:ascii="Times New Roman" w:hAnsi="Times New Roman" w:cs="Times New Roman"/>
          <w:sz w:val="26"/>
          <w:szCs w:val="26"/>
        </w:rPr>
        <w:t>министрации города Норильска от </w:t>
      </w:r>
      <w:r w:rsidRPr="00E84DE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2.12.2016</w:t>
      </w:r>
      <w:r w:rsidRPr="00E84DEF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579</w:t>
      </w:r>
    </w:p>
    <w:p w:rsidR="00616BA4" w:rsidRDefault="00616BA4" w:rsidP="00BB2FDB">
      <w:pPr>
        <w:jc w:val="both"/>
        <w:rPr>
          <w:sz w:val="26"/>
        </w:rPr>
      </w:pPr>
    </w:p>
    <w:p w:rsidR="00616BA4" w:rsidRDefault="00616BA4" w:rsidP="00BB2FDB">
      <w:pPr>
        <w:jc w:val="both"/>
        <w:rPr>
          <w:sz w:val="26"/>
        </w:rPr>
      </w:pPr>
    </w:p>
    <w:p w:rsidR="00817A1B" w:rsidRDefault="00616BA4" w:rsidP="00817A1B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E84DEF">
        <w:rPr>
          <w:color w:val="000000"/>
          <w:spacing w:val="5"/>
          <w:sz w:val="26"/>
          <w:szCs w:val="26"/>
        </w:rPr>
        <w:t xml:space="preserve">В соответствии со ст. 179 </w:t>
      </w:r>
      <w:r w:rsidRPr="00E84DEF">
        <w:rPr>
          <w:color w:val="000000"/>
          <w:spacing w:val="-1"/>
          <w:sz w:val="26"/>
          <w:szCs w:val="26"/>
        </w:rPr>
        <w:t>Бюджетного кодекса Российской Фе</w:t>
      </w:r>
      <w:r>
        <w:rPr>
          <w:color w:val="000000"/>
          <w:spacing w:val="-1"/>
          <w:sz w:val="26"/>
          <w:szCs w:val="26"/>
        </w:rPr>
        <w:t xml:space="preserve">дерации, </w:t>
      </w:r>
      <w:r w:rsidR="007B7A5F">
        <w:rPr>
          <w:color w:val="000000"/>
          <w:spacing w:val="-1"/>
          <w:sz w:val="26"/>
          <w:szCs w:val="26"/>
        </w:rPr>
        <w:t xml:space="preserve"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утверждённым </w:t>
      </w:r>
      <w:r w:rsidR="00944B3B">
        <w:rPr>
          <w:color w:val="000000"/>
          <w:spacing w:val="-1"/>
          <w:sz w:val="26"/>
          <w:szCs w:val="26"/>
        </w:rPr>
        <w:t>п</w:t>
      </w:r>
      <w:r w:rsidR="007B7A5F">
        <w:rPr>
          <w:color w:val="000000"/>
          <w:spacing w:val="-1"/>
          <w:sz w:val="26"/>
          <w:szCs w:val="26"/>
        </w:rPr>
        <w:t>остановлением Администрации города Норильска от 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616BA4" w:rsidRPr="00E84DEF" w:rsidRDefault="00616BA4" w:rsidP="00BB2FDB">
      <w:pPr>
        <w:shd w:val="clear" w:color="auto" w:fill="FFFFFF"/>
        <w:ind w:right="6"/>
        <w:jc w:val="both"/>
        <w:rPr>
          <w:color w:val="000000"/>
          <w:spacing w:val="-3"/>
          <w:sz w:val="26"/>
          <w:szCs w:val="26"/>
        </w:rPr>
      </w:pPr>
      <w:r w:rsidRPr="00E84DEF">
        <w:rPr>
          <w:color w:val="000000"/>
          <w:spacing w:val="-3"/>
          <w:sz w:val="26"/>
          <w:szCs w:val="26"/>
        </w:rPr>
        <w:t>ПОСТАНОВЛЯЮ:</w:t>
      </w:r>
    </w:p>
    <w:p w:rsidR="00616BA4" w:rsidRPr="00E84DEF" w:rsidRDefault="00616BA4" w:rsidP="00BB2FDB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616BA4" w:rsidRDefault="00616BA4" w:rsidP="00BB2FDB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</w:t>
      </w:r>
      <w:r w:rsidR="0010287F">
        <w:rPr>
          <w:sz w:val="26"/>
          <w:szCs w:val="26"/>
        </w:rPr>
        <w:t xml:space="preserve"> Внести в </w:t>
      </w:r>
      <w:r w:rsidR="0010287F" w:rsidRPr="00E84DEF">
        <w:rPr>
          <w:sz w:val="26"/>
          <w:szCs w:val="26"/>
        </w:rPr>
        <w:t>постановление Ад</w:t>
      </w:r>
      <w:r w:rsidR="0010287F">
        <w:rPr>
          <w:sz w:val="26"/>
          <w:szCs w:val="26"/>
        </w:rPr>
        <w:t xml:space="preserve">министрации города Норильска от </w:t>
      </w:r>
      <w:r w:rsidR="0010287F" w:rsidRPr="00E84DEF">
        <w:rPr>
          <w:sz w:val="26"/>
          <w:szCs w:val="26"/>
        </w:rPr>
        <w:t>0</w:t>
      </w:r>
      <w:r w:rsidR="0010287F">
        <w:rPr>
          <w:sz w:val="26"/>
          <w:szCs w:val="26"/>
        </w:rPr>
        <w:t>2.12.2016 № 579 «Об утверждении муниципальной программы</w:t>
      </w:r>
      <w:r w:rsidR="0010287F">
        <w:rPr>
          <w:rFonts w:eastAsia="Calibri"/>
          <w:sz w:val="24"/>
          <w:szCs w:val="24"/>
        </w:rPr>
        <w:t xml:space="preserve"> </w:t>
      </w:r>
      <w:r w:rsidR="0010287F" w:rsidRPr="00E84DEF">
        <w:rPr>
          <w:rFonts w:eastAsia="Calibri"/>
          <w:bCs/>
          <w:sz w:val="26"/>
          <w:szCs w:val="26"/>
        </w:rPr>
        <w:t>«</w:t>
      </w:r>
      <w:r w:rsidR="0010287F" w:rsidRPr="00E84DEF">
        <w:rPr>
          <w:sz w:val="26"/>
          <w:szCs w:val="26"/>
        </w:rPr>
        <w:t>Защита населения и территории от чрезвычайных ситуаций»</w:t>
      </w:r>
      <w:r w:rsidR="0010287F">
        <w:rPr>
          <w:sz w:val="26"/>
          <w:szCs w:val="26"/>
        </w:rPr>
        <w:t xml:space="preserve"> </w:t>
      </w:r>
      <w:r w:rsidR="0010287F" w:rsidRPr="00E84DEF">
        <w:rPr>
          <w:rFonts w:eastAsia="Calibri"/>
          <w:bCs/>
          <w:sz w:val="26"/>
          <w:szCs w:val="26"/>
        </w:rPr>
        <w:t>на</w:t>
      </w:r>
      <w:r w:rsidR="0010287F">
        <w:rPr>
          <w:rFonts w:eastAsia="Calibri"/>
          <w:bCs/>
          <w:sz w:val="26"/>
          <w:szCs w:val="26"/>
        </w:rPr>
        <w:t xml:space="preserve"> </w:t>
      </w:r>
      <w:r w:rsidR="0010287F" w:rsidRPr="00E84DEF">
        <w:rPr>
          <w:rFonts w:eastAsia="Calibri"/>
          <w:bCs/>
          <w:sz w:val="26"/>
          <w:szCs w:val="26"/>
        </w:rPr>
        <w:t>201</w:t>
      </w:r>
      <w:r w:rsidR="0010287F">
        <w:rPr>
          <w:rFonts w:eastAsia="Calibri"/>
          <w:bCs/>
          <w:sz w:val="26"/>
          <w:szCs w:val="26"/>
        </w:rPr>
        <w:t>7–2019</w:t>
      </w:r>
      <w:r w:rsidR="0010287F" w:rsidRPr="00E84DEF">
        <w:rPr>
          <w:rFonts w:eastAsia="Calibri"/>
          <w:bCs/>
          <w:sz w:val="26"/>
          <w:szCs w:val="26"/>
        </w:rPr>
        <w:t xml:space="preserve"> годы</w:t>
      </w:r>
      <w:r w:rsidR="0010287F">
        <w:rPr>
          <w:rFonts w:eastAsia="Calibri"/>
          <w:bCs/>
          <w:sz w:val="26"/>
          <w:szCs w:val="26"/>
        </w:rPr>
        <w:t>» (далее – Постановление)</w:t>
      </w:r>
      <w:r w:rsidRPr="00E84DEF">
        <w:rPr>
          <w:sz w:val="26"/>
          <w:szCs w:val="26"/>
        </w:rPr>
        <w:t xml:space="preserve">, </w:t>
      </w:r>
      <w:r w:rsidRPr="00EE6EEC">
        <w:rPr>
          <w:sz w:val="26"/>
          <w:szCs w:val="26"/>
        </w:rPr>
        <w:t>следующие изменения:</w:t>
      </w:r>
    </w:p>
    <w:p w:rsidR="0010287F" w:rsidRDefault="00616BA4" w:rsidP="00BB2FDB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10287F">
        <w:rPr>
          <w:sz w:val="26"/>
          <w:szCs w:val="26"/>
        </w:rPr>
        <w:t>В наименовании Постановления цифры</w:t>
      </w:r>
      <w:r w:rsidR="007B7A5F">
        <w:rPr>
          <w:sz w:val="26"/>
          <w:szCs w:val="26"/>
        </w:rPr>
        <w:t xml:space="preserve"> «2019» заменить цифрами «2020».</w:t>
      </w:r>
    </w:p>
    <w:p w:rsidR="0010287F" w:rsidRDefault="0010287F" w:rsidP="00BB2FDB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В пункте 1 Постановления цифры «2019» заменить цифрами «2020».</w:t>
      </w:r>
    </w:p>
    <w:p w:rsidR="0010287F" w:rsidRDefault="0010287F" w:rsidP="00BB2FDB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E84DEF">
        <w:rPr>
          <w:sz w:val="26"/>
          <w:szCs w:val="26"/>
        </w:rPr>
        <w:t>Внести в муниципальную программу «Защита населения и территории от</w:t>
      </w:r>
      <w:r>
        <w:rPr>
          <w:sz w:val="26"/>
          <w:szCs w:val="26"/>
        </w:rPr>
        <w:t> </w:t>
      </w:r>
      <w:r w:rsidRPr="00E84DEF">
        <w:rPr>
          <w:sz w:val="26"/>
          <w:szCs w:val="26"/>
        </w:rPr>
        <w:t>чрезвычайных ситуаций</w:t>
      </w:r>
      <w:r>
        <w:rPr>
          <w:sz w:val="26"/>
          <w:szCs w:val="26"/>
        </w:rPr>
        <w:t>»</w:t>
      </w:r>
      <w:r w:rsidRPr="00E84DEF">
        <w:rPr>
          <w:sz w:val="26"/>
          <w:szCs w:val="26"/>
        </w:rPr>
        <w:t xml:space="preserve"> на 201</w:t>
      </w:r>
      <w:r>
        <w:rPr>
          <w:sz w:val="26"/>
          <w:szCs w:val="26"/>
        </w:rPr>
        <w:t>7–</w:t>
      </w:r>
      <w:r w:rsidRPr="00E84DEF">
        <w:rPr>
          <w:sz w:val="26"/>
          <w:szCs w:val="26"/>
        </w:rPr>
        <w:t>20</w:t>
      </w:r>
      <w:r>
        <w:rPr>
          <w:sz w:val="26"/>
          <w:szCs w:val="26"/>
        </w:rPr>
        <w:t>19</w:t>
      </w:r>
      <w:r w:rsidRPr="00E84DEF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(далее – Программа), следующие изменения:</w:t>
      </w:r>
    </w:p>
    <w:p w:rsidR="00616BA4" w:rsidRDefault="0010287F" w:rsidP="00BB2FDB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В разделе </w:t>
      </w:r>
      <w:r w:rsidR="00616BA4">
        <w:rPr>
          <w:sz w:val="26"/>
          <w:szCs w:val="26"/>
        </w:rPr>
        <w:t>1 «Паспорт муниципальной программы «Защита населения и</w:t>
      </w:r>
      <w:r w:rsidR="007B7A5F">
        <w:rPr>
          <w:sz w:val="26"/>
          <w:szCs w:val="26"/>
        </w:rPr>
        <w:t> </w:t>
      </w:r>
      <w:r w:rsidR="00616BA4">
        <w:rPr>
          <w:sz w:val="26"/>
          <w:szCs w:val="26"/>
        </w:rPr>
        <w:t>территории от чрезвычайных ситуаций» на 201</w:t>
      </w:r>
      <w:r>
        <w:rPr>
          <w:sz w:val="26"/>
          <w:szCs w:val="26"/>
        </w:rPr>
        <w:t>7</w:t>
      </w:r>
      <w:r w:rsidR="00616BA4">
        <w:rPr>
          <w:sz w:val="26"/>
          <w:szCs w:val="26"/>
        </w:rPr>
        <w:t>–20</w:t>
      </w:r>
      <w:r>
        <w:rPr>
          <w:sz w:val="26"/>
          <w:szCs w:val="26"/>
        </w:rPr>
        <w:t>19</w:t>
      </w:r>
      <w:r w:rsidR="00616BA4">
        <w:rPr>
          <w:sz w:val="26"/>
          <w:szCs w:val="26"/>
        </w:rPr>
        <w:t xml:space="preserve"> годы (далее – МП)»</w:t>
      </w:r>
      <w:r>
        <w:rPr>
          <w:sz w:val="26"/>
          <w:szCs w:val="26"/>
        </w:rPr>
        <w:t xml:space="preserve"> Программы:</w:t>
      </w:r>
    </w:p>
    <w:p w:rsidR="007B7A5F" w:rsidRPr="002511BF" w:rsidRDefault="007B7A5F" w:rsidP="00BB2FDB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2.1.1. В </w:t>
      </w:r>
      <w:r w:rsidRPr="002511BF">
        <w:rPr>
          <w:sz w:val="26"/>
          <w:szCs w:val="26"/>
        </w:rPr>
        <w:t xml:space="preserve">наименовании </w:t>
      </w:r>
      <w:r w:rsidR="00010D8A" w:rsidRPr="002511BF">
        <w:rPr>
          <w:sz w:val="26"/>
          <w:szCs w:val="26"/>
        </w:rPr>
        <w:t xml:space="preserve">раздела </w:t>
      </w:r>
      <w:r w:rsidRPr="002511BF">
        <w:rPr>
          <w:sz w:val="26"/>
          <w:szCs w:val="26"/>
        </w:rPr>
        <w:t>цифры «2019» заменить цифрами «2020».</w:t>
      </w:r>
    </w:p>
    <w:p w:rsidR="00616BA4" w:rsidRDefault="0010287F" w:rsidP="00BB2FDB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511BF">
        <w:rPr>
          <w:sz w:val="26"/>
          <w:szCs w:val="26"/>
        </w:rPr>
        <w:t>2</w:t>
      </w:r>
      <w:r w:rsidR="007B7A5F" w:rsidRPr="002511BF">
        <w:rPr>
          <w:sz w:val="26"/>
          <w:szCs w:val="26"/>
        </w:rPr>
        <w:t>.1.2</w:t>
      </w:r>
      <w:r w:rsidR="00616BA4" w:rsidRPr="002511BF">
        <w:rPr>
          <w:sz w:val="26"/>
          <w:szCs w:val="26"/>
        </w:rPr>
        <w:t>. Строк</w:t>
      </w:r>
      <w:r w:rsidRPr="002511BF">
        <w:rPr>
          <w:sz w:val="26"/>
          <w:szCs w:val="26"/>
        </w:rPr>
        <w:t>и</w:t>
      </w:r>
      <w:r w:rsidR="00616BA4" w:rsidRPr="002511BF">
        <w:rPr>
          <w:sz w:val="26"/>
          <w:szCs w:val="26"/>
        </w:rPr>
        <w:t xml:space="preserve"> «Срок реализации МП</w:t>
      </w:r>
      <w:r w:rsidR="00616BA4">
        <w:rPr>
          <w:sz w:val="26"/>
          <w:szCs w:val="26"/>
        </w:rPr>
        <w:t>»</w:t>
      </w:r>
      <w:r>
        <w:rPr>
          <w:sz w:val="26"/>
          <w:szCs w:val="26"/>
        </w:rPr>
        <w:t>, «Объемы и источники финансирования МП по годам реализации (тыс. руб.)»</w:t>
      </w:r>
      <w:r w:rsidR="00EE5596">
        <w:rPr>
          <w:sz w:val="26"/>
          <w:szCs w:val="26"/>
        </w:rPr>
        <w:t xml:space="preserve"> </w:t>
      </w:r>
      <w:r w:rsidR="00EE5596" w:rsidRPr="0051656C">
        <w:rPr>
          <w:sz w:val="26"/>
          <w:szCs w:val="26"/>
        </w:rPr>
        <w:t>и «Основные ожидаемые результаты реализации МП (индикаторы результативност</w:t>
      </w:r>
      <w:r w:rsidR="005C78A6">
        <w:rPr>
          <w:sz w:val="26"/>
          <w:szCs w:val="26"/>
        </w:rPr>
        <w:t>и МП с ожидаемыми значениями на </w:t>
      </w:r>
      <w:r w:rsidR="00EE5596" w:rsidRPr="0051656C">
        <w:rPr>
          <w:sz w:val="26"/>
          <w:szCs w:val="26"/>
        </w:rPr>
        <w:t>конец периода реализации МП)»</w:t>
      </w:r>
      <w:r w:rsidR="00C63D38">
        <w:rPr>
          <w:sz w:val="26"/>
          <w:szCs w:val="26"/>
        </w:rPr>
        <w:t xml:space="preserve"> </w:t>
      </w:r>
      <w:r w:rsidR="00616BA4">
        <w:rPr>
          <w:sz w:val="26"/>
          <w:szCs w:val="26"/>
        </w:rPr>
        <w:t>изложить в следующей редакции:</w:t>
      </w:r>
    </w:p>
    <w:p w:rsidR="00C63D38" w:rsidRDefault="00C63D38" w:rsidP="00C63D38">
      <w:pPr>
        <w:tabs>
          <w:tab w:val="left" w:pos="975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616BA4" w:rsidRPr="001A4BB1" w:rsidTr="00616BA4">
        <w:trPr>
          <w:tblCellSpacing w:w="5" w:type="nil"/>
        </w:trPr>
        <w:tc>
          <w:tcPr>
            <w:tcW w:w="2694" w:type="dxa"/>
          </w:tcPr>
          <w:p w:rsidR="00616BA4" w:rsidRPr="001A4BB1" w:rsidRDefault="00616BA4" w:rsidP="00E867AD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рок реализации МП</w:t>
            </w:r>
          </w:p>
        </w:tc>
        <w:tc>
          <w:tcPr>
            <w:tcW w:w="6945" w:type="dxa"/>
          </w:tcPr>
          <w:p w:rsidR="00616BA4" w:rsidRPr="001A4BB1" w:rsidRDefault="00616BA4" w:rsidP="00C63D3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C63D3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 годы</w:t>
            </w:r>
          </w:p>
        </w:tc>
      </w:tr>
      <w:tr w:rsidR="00EE5596" w:rsidRPr="001A4BB1" w:rsidTr="00616BA4">
        <w:trPr>
          <w:tblCellSpacing w:w="5" w:type="nil"/>
        </w:trPr>
        <w:tc>
          <w:tcPr>
            <w:tcW w:w="2694" w:type="dxa"/>
          </w:tcPr>
          <w:p w:rsidR="00EE5596" w:rsidRPr="000340C5" w:rsidRDefault="00EE5596" w:rsidP="00EE559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340C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945" w:type="dxa"/>
          </w:tcPr>
          <w:p w:rsidR="00EE5596" w:rsidRPr="007E732C" w:rsidRDefault="00EE5596" w:rsidP="00EE5596">
            <w:pPr>
              <w:snapToGrid w:val="0"/>
              <w:rPr>
                <w:color w:val="000000"/>
                <w:sz w:val="26"/>
                <w:szCs w:val="26"/>
              </w:rPr>
            </w:pPr>
            <w:r w:rsidRPr="007E732C">
              <w:rPr>
                <w:color w:val="000000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>
              <w:rPr>
                <w:color w:val="000000"/>
                <w:sz w:val="26"/>
                <w:szCs w:val="26"/>
              </w:rPr>
              <w:t>998 472,8</w:t>
            </w:r>
            <w:r w:rsidRPr="007E732C">
              <w:rPr>
                <w:color w:val="000000"/>
                <w:sz w:val="26"/>
                <w:szCs w:val="26"/>
              </w:rPr>
              <w:t xml:space="preserve"> тыс. руб</w:t>
            </w:r>
            <w:r>
              <w:rPr>
                <w:color w:val="000000"/>
                <w:sz w:val="26"/>
                <w:szCs w:val="26"/>
              </w:rPr>
              <w:t>.</w:t>
            </w:r>
            <w:r w:rsidRPr="007E732C">
              <w:rPr>
                <w:color w:val="000000"/>
                <w:sz w:val="26"/>
                <w:szCs w:val="26"/>
              </w:rPr>
              <w:t>, в том числе:</w:t>
            </w:r>
          </w:p>
          <w:p w:rsidR="00EE5596" w:rsidRDefault="005C78A6" w:rsidP="00EE559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– </w:t>
            </w:r>
            <w:r w:rsidR="00EE5596" w:rsidRPr="007E732C">
              <w:rPr>
                <w:color w:val="000000"/>
                <w:sz w:val="26"/>
                <w:szCs w:val="26"/>
              </w:rPr>
              <w:t>за счет средств местного бюд</w:t>
            </w:r>
            <w:r w:rsidR="00EE5596">
              <w:rPr>
                <w:color w:val="000000"/>
                <w:sz w:val="26"/>
                <w:szCs w:val="26"/>
              </w:rPr>
              <w:t xml:space="preserve">жета – </w:t>
            </w:r>
            <w:r>
              <w:rPr>
                <w:color w:val="000000"/>
                <w:sz w:val="26"/>
                <w:szCs w:val="26"/>
              </w:rPr>
              <w:t>358 898,4</w:t>
            </w:r>
            <w:r w:rsidR="00EE5596">
              <w:rPr>
                <w:color w:val="000000"/>
                <w:sz w:val="26"/>
                <w:szCs w:val="26"/>
              </w:rPr>
              <w:t xml:space="preserve"> тыс. руб., в </w:t>
            </w:r>
            <w:r w:rsidR="00EE5596" w:rsidRPr="007E732C">
              <w:rPr>
                <w:color w:val="000000"/>
                <w:sz w:val="26"/>
                <w:szCs w:val="26"/>
              </w:rPr>
              <w:t>том числе по годам:</w:t>
            </w:r>
          </w:p>
          <w:p w:rsidR="00EE5596" w:rsidRPr="007E732C" w:rsidRDefault="00EE5596" w:rsidP="00EE559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2017 год – 68 285,4 тыс. руб.;</w:t>
            </w:r>
          </w:p>
          <w:p w:rsidR="00EE5596" w:rsidRPr="007E732C" w:rsidRDefault="00EE5596" w:rsidP="00EE5596">
            <w:pPr>
              <w:snapToGrid w:val="0"/>
              <w:rPr>
                <w:color w:val="000000"/>
                <w:sz w:val="26"/>
                <w:szCs w:val="26"/>
              </w:rPr>
            </w:pPr>
            <w:r w:rsidRPr="007E732C">
              <w:rPr>
                <w:color w:val="000000"/>
                <w:sz w:val="26"/>
                <w:szCs w:val="26"/>
              </w:rPr>
              <w:lastRenderedPageBreak/>
              <w:t xml:space="preserve">2018 год – </w:t>
            </w:r>
            <w:r w:rsidR="005C78A6">
              <w:rPr>
                <w:color w:val="000000"/>
                <w:sz w:val="26"/>
                <w:szCs w:val="26"/>
              </w:rPr>
              <w:t>122 214,8</w:t>
            </w:r>
            <w:r w:rsidRPr="007E732C">
              <w:rPr>
                <w:color w:val="000000"/>
                <w:sz w:val="26"/>
                <w:szCs w:val="26"/>
              </w:rPr>
              <w:t xml:space="preserve"> тыс. руб</w:t>
            </w:r>
            <w:r>
              <w:rPr>
                <w:color w:val="000000"/>
                <w:sz w:val="26"/>
                <w:szCs w:val="26"/>
              </w:rPr>
              <w:t>.</w:t>
            </w:r>
            <w:r w:rsidRPr="007E732C">
              <w:rPr>
                <w:color w:val="000000"/>
                <w:sz w:val="26"/>
                <w:szCs w:val="26"/>
              </w:rPr>
              <w:t>;</w:t>
            </w:r>
          </w:p>
          <w:p w:rsidR="00EE5596" w:rsidRPr="007E732C" w:rsidRDefault="005C78A6" w:rsidP="00EE559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2019 год – 84 250,5</w:t>
            </w:r>
            <w:r w:rsidR="00EE5596" w:rsidRPr="007E732C">
              <w:rPr>
                <w:color w:val="000000"/>
                <w:sz w:val="26"/>
                <w:szCs w:val="26"/>
              </w:rPr>
              <w:t xml:space="preserve"> тыс. руб</w:t>
            </w:r>
            <w:r w:rsidR="00EE5596">
              <w:rPr>
                <w:color w:val="000000"/>
                <w:sz w:val="26"/>
                <w:szCs w:val="26"/>
              </w:rPr>
              <w:t>.</w:t>
            </w:r>
            <w:r w:rsidR="00EE5596" w:rsidRPr="007E732C">
              <w:rPr>
                <w:color w:val="000000"/>
                <w:sz w:val="26"/>
                <w:szCs w:val="26"/>
              </w:rPr>
              <w:t>;</w:t>
            </w:r>
          </w:p>
          <w:p w:rsidR="00EE5596" w:rsidRPr="007E732C" w:rsidRDefault="005C78A6" w:rsidP="00EE559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 год – 84 147,7</w:t>
            </w:r>
            <w:r w:rsidR="00EE5596" w:rsidRPr="007E732C">
              <w:rPr>
                <w:color w:val="000000"/>
                <w:sz w:val="26"/>
                <w:szCs w:val="26"/>
              </w:rPr>
              <w:t xml:space="preserve"> тыс. руб</w:t>
            </w:r>
            <w:r w:rsidR="00EE5596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:rsidR="00EE5596" w:rsidRDefault="005C78A6" w:rsidP="00EE559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– </w:t>
            </w:r>
            <w:r w:rsidR="00EE5596" w:rsidRPr="007E732C">
              <w:rPr>
                <w:color w:val="000000"/>
                <w:sz w:val="26"/>
                <w:szCs w:val="26"/>
              </w:rPr>
              <w:t>за счет средств краевого бюд</w:t>
            </w:r>
            <w:r w:rsidR="00EE5596">
              <w:rPr>
                <w:color w:val="000000"/>
                <w:sz w:val="26"/>
                <w:szCs w:val="26"/>
              </w:rPr>
              <w:t xml:space="preserve">жета – </w:t>
            </w:r>
            <w:r>
              <w:rPr>
                <w:color w:val="000000"/>
                <w:sz w:val="26"/>
                <w:szCs w:val="26"/>
              </w:rPr>
              <w:t>639 574,4</w:t>
            </w:r>
            <w:r w:rsidR="00EE5596">
              <w:rPr>
                <w:color w:val="000000"/>
                <w:sz w:val="26"/>
                <w:szCs w:val="26"/>
              </w:rPr>
              <w:t xml:space="preserve"> тыс. руб., в </w:t>
            </w:r>
            <w:r w:rsidR="00EE5596" w:rsidRPr="007E732C">
              <w:rPr>
                <w:color w:val="000000"/>
                <w:sz w:val="26"/>
                <w:szCs w:val="26"/>
              </w:rPr>
              <w:t>том числе по годам:</w:t>
            </w:r>
          </w:p>
          <w:p w:rsidR="00EE5596" w:rsidRPr="007E732C" w:rsidRDefault="00EE5596" w:rsidP="00EE559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2017 год – 188 973,3 тыс. руб.;</w:t>
            </w:r>
          </w:p>
          <w:p w:rsidR="00EE5596" w:rsidRPr="007E732C" w:rsidRDefault="00EE5596" w:rsidP="00EE5596">
            <w:pPr>
              <w:snapToGrid w:val="0"/>
              <w:rPr>
                <w:color w:val="000000"/>
                <w:sz w:val="26"/>
                <w:szCs w:val="26"/>
              </w:rPr>
            </w:pPr>
            <w:r w:rsidRPr="007E732C">
              <w:rPr>
                <w:color w:val="000000"/>
                <w:sz w:val="26"/>
                <w:szCs w:val="26"/>
              </w:rPr>
              <w:t xml:space="preserve">2018 год – </w:t>
            </w:r>
            <w:r w:rsidR="005C78A6">
              <w:rPr>
                <w:color w:val="000000"/>
                <w:sz w:val="26"/>
                <w:szCs w:val="26"/>
              </w:rPr>
              <w:t>149 180,5</w:t>
            </w:r>
            <w:r w:rsidRPr="007E732C">
              <w:rPr>
                <w:color w:val="000000"/>
                <w:sz w:val="26"/>
                <w:szCs w:val="26"/>
              </w:rPr>
              <w:t xml:space="preserve"> тыс. руб</w:t>
            </w:r>
            <w:r>
              <w:rPr>
                <w:color w:val="000000"/>
                <w:sz w:val="26"/>
                <w:szCs w:val="26"/>
              </w:rPr>
              <w:t>.</w:t>
            </w:r>
            <w:r w:rsidRPr="007E732C">
              <w:rPr>
                <w:color w:val="000000"/>
                <w:sz w:val="26"/>
                <w:szCs w:val="26"/>
              </w:rPr>
              <w:t>;</w:t>
            </w:r>
          </w:p>
          <w:p w:rsidR="00EE5596" w:rsidRPr="007E732C" w:rsidRDefault="00EE5596" w:rsidP="00EE5596">
            <w:pPr>
              <w:snapToGrid w:val="0"/>
              <w:rPr>
                <w:color w:val="000000"/>
                <w:sz w:val="26"/>
                <w:szCs w:val="26"/>
              </w:rPr>
            </w:pPr>
            <w:r w:rsidRPr="007E732C">
              <w:rPr>
                <w:color w:val="000000"/>
                <w:sz w:val="26"/>
                <w:szCs w:val="26"/>
              </w:rPr>
              <w:t xml:space="preserve">2019 год – </w:t>
            </w:r>
            <w:r w:rsidR="005C78A6">
              <w:rPr>
                <w:color w:val="000000"/>
                <w:sz w:val="26"/>
                <w:szCs w:val="26"/>
              </w:rPr>
              <w:t>150 710,3</w:t>
            </w:r>
            <w:r w:rsidRPr="007E732C">
              <w:rPr>
                <w:color w:val="000000"/>
                <w:sz w:val="26"/>
                <w:szCs w:val="26"/>
              </w:rPr>
              <w:t xml:space="preserve"> тыс. руб</w:t>
            </w:r>
            <w:r>
              <w:rPr>
                <w:color w:val="000000"/>
                <w:sz w:val="26"/>
                <w:szCs w:val="26"/>
              </w:rPr>
              <w:t>.</w:t>
            </w:r>
            <w:r w:rsidRPr="007E732C">
              <w:rPr>
                <w:color w:val="000000"/>
                <w:sz w:val="26"/>
                <w:szCs w:val="26"/>
              </w:rPr>
              <w:t>;</w:t>
            </w:r>
          </w:p>
          <w:p w:rsidR="00EE5596" w:rsidRPr="000340C5" w:rsidRDefault="00EE5596" w:rsidP="005C78A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E73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2020 год – </w:t>
            </w:r>
            <w:r w:rsidR="005C78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150 710,3</w:t>
            </w:r>
            <w:r w:rsidRPr="007E73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руб.</w:t>
            </w:r>
          </w:p>
        </w:tc>
      </w:tr>
      <w:tr w:rsidR="00EE5596" w:rsidRPr="001A4BB1" w:rsidTr="00616BA4">
        <w:trPr>
          <w:tblCellSpacing w:w="5" w:type="nil"/>
        </w:trPr>
        <w:tc>
          <w:tcPr>
            <w:tcW w:w="2694" w:type="dxa"/>
            <w:shd w:val="clear" w:color="auto" w:fill="auto"/>
          </w:tcPr>
          <w:p w:rsidR="00EE5596" w:rsidRPr="00F22CA7" w:rsidRDefault="00EE5596" w:rsidP="00EE559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EE5596" w:rsidRPr="000340C5" w:rsidRDefault="00EE5596" w:rsidP="00EE559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shd w:val="clear" w:color="auto" w:fill="auto"/>
          </w:tcPr>
          <w:p w:rsidR="00EE5596" w:rsidRDefault="005C78A6" w:rsidP="00EE559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–</w:t>
            </w:r>
            <w:r w:rsidR="00EE5596">
              <w:rPr>
                <w:rFonts w:eastAsia="Calibri"/>
                <w:sz w:val="26"/>
                <w:szCs w:val="26"/>
              </w:rPr>
              <w:t xml:space="preserve"> доля прошедших подготовку должностных лиц на курсах ГО и ЧС, по вопросам</w:t>
            </w:r>
            <w:r>
              <w:rPr>
                <w:rFonts w:eastAsia="Calibri"/>
                <w:sz w:val="26"/>
                <w:szCs w:val="26"/>
              </w:rPr>
              <w:t xml:space="preserve"> гражданской обороны, защиты от </w:t>
            </w:r>
            <w:r w:rsidR="00EE5596">
              <w:rPr>
                <w:rFonts w:eastAsia="Calibri"/>
                <w:sz w:val="26"/>
                <w:szCs w:val="26"/>
              </w:rPr>
              <w:t>чрезвычайных ситуаци</w:t>
            </w:r>
            <w:r>
              <w:rPr>
                <w:rFonts w:eastAsia="Calibri"/>
                <w:sz w:val="26"/>
                <w:szCs w:val="26"/>
              </w:rPr>
              <w:t>й и террористических актов – не </w:t>
            </w:r>
            <w:r w:rsidR="00EE5596">
              <w:rPr>
                <w:rFonts w:eastAsia="Calibri"/>
                <w:sz w:val="26"/>
                <w:szCs w:val="26"/>
              </w:rPr>
              <w:t>менее 91,6% ежегодно;</w:t>
            </w:r>
          </w:p>
          <w:p w:rsidR="00EE5596" w:rsidRDefault="005C78A6" w:rsidP="00EE559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–</w:t>
            </w:r>
            <w:r w:rsidR="00EE5596">
              <w:rPr>
                <w:rFonts w:eastAsia="Calibri"/>
                <w:sz w:val="26"/>
                <w:szCs w:val="26"/>
              </w:rPr>
              <w:t xml:space="preserve"> доля подготовленного населения в области гражданской обороны и защиты от чрезвычайных ситуаций по категориям населения </w:t>
            </w:r>
            <w:r>
              <w:rPr>
                <w:rFonts w:eastAsia="Calibri"/>
                <w:sz w:val="26"/>
                <w:szCs w:val="26"/>
              </w:rPr>
              <w:t>–</w:t>
            </w:r>
            <w:r w:rsidR="00EE5596">
              <w:rPr>
                <w:rFonts w:eastAsia="Calibri"/>
                <w:sz w:val="26"/>
                <w:szCs w:val="26"/>
              </w:rPr>
              <w:t xml:space="preserve"> </w:t>
            </w:r>
            <w:r w:rsidR="00EF468E">
              <w:rPr>
                <w:rFonts w:eastAsia="Calibri"/>
                <w:sz w:val="26"/>
                <w:szCs w:val="26"/>
              </w:rPr>
              <w:t>не менее 90,9% ежегодно</w:t>
            </w:r>
            <w:r w:rsidR="00EE5596">
              <w:rPr>
                <w:rFonts w:eastAsia="Calibri"/>
                <w:sz w:val="26"/>
                <w:szCs w:val="26"/>
              </w:rPr>
              <w:t>;</w:t>
            </w:r>
          </w:p>
          <w:p w:rsidR="00EE5596" w:rsidRDefault="005C78A6" w:rsidP="00EE559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–</w:t>
            </w:r>
            <w:r w:rsidR="00EE5596">
              <w:rPr>
                <w:rFonts w:eastAsia="Calibri"/>
                <w:sz w:val="26"/>
                <w:szCs w:val="26"/>
              </w:rPr>
              <w:t xml:space="preserve"> индекс завершенности создания муниципальной системы г.</w:t>
            </w:r>
            <w:r>
              <w:rPr>
                <w:rFonts w:eastAsia="Calibri"/>
                <w:sz w:val="26"/>
                <w:szCs w:val="26"/>
              </w:rPr>
              <w:t> </w:t>
            </w:r>
            <w:r w:rsidR="00EE5596">
              <w:rPr>
                <w:rFonts w:eastAsia="Calibri"/>
                <w:sz w:val="26"/>
                <w:szCs w:val="26"/>
              </w:rPr>
              <w:t>Норильска</w:t>
            </w:r>
            <w:r w:rsidR="003D1ABE">
              <w:rPr>
                <w:rFonts w:eastAsia="Calibri"/>
                <w:sz w:val="26"/>
                <w:szCs w:val="26"/>
              </w:rPr>
              <w:t xml:space="preserve"> по видам оповещения - не ниже 52</w:t>
            </w:r>
            <w:r w:rsidR="00EE5596">
              <w:rPr>
                <w:rFonts w:eastAsia="Calibri"/>
                <w:sz w:val="26"/>
                <w:szCs w:val="26"/>
              </w:rPr>
              <w:t>,</w:t>
            </w:r>
            <w:r w:rsidR="003D1ABE">
              <w:rPr>
                <w:rFonts w:eastAsia="Calibri"/>
                <w:sz w:val="26"/>
                <w:szCs w:val="26"/>
              </w:rPr>
              <w:t>5</w:t>
            </w:r>
            <w:r w:rsidR="00EE5596">
              <w:rPr>
                <w:rFonts w:eastAsia="Calibri"/>
                <w:sz w:val="26"/>
                <w:szCs w:val="26"/>
              </w:rPr>
              <w:t>%;</w:t>
            </w:r>
          </w:p>
          <w:p w:rsidR="00EE5596" w:rsidRPr="005C78A6" w:rsidRDefault="005C78A6" w:rsidP="00C3093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–</w:t>
            </w:r>
            <w:r w:rsidR="00EE5596">
              <w:rPr>
                <w:rFonts w:eastAsia="Calibri"/>
                <w:sz w:val="26"/>
                <w:szCs w:val="26"/>
              </w:rPr>
              <w:t xml:space="preserve"> </w:t>
            </w:r>
            <w:r w:rsidR="00754382">
              <w:rPr>
                <w:sz w:val="26"/>
                <w:szCs w:val="26"/>
              </w:rPr>
              <w:t>д</w:t>
            </w:r>
            <w:r w:rsidR="00754382" w:rsidRPr="00754382">
              <w:rPr>
                <w:sz w:val="26"/>
                <w:szCs w:val="26"/>
              </w:rPr>
              <w:t>оля вызовов экстренных оперативных служб через единый телефонный номер «112» от общего количества вызовов</w:t>
            </w:r>
            <w:r w:rsidR="00EF468E">
              <w:rPr>
                <w:rFonts w:eastAsia="Calibri"/>
                <w:sz w:val="26"/>
                <w:szCs w:val="26"/>
              </w:rPr>
              <w:t xml:space="preserve"> – не ниже </w:t>
            </w:r>
            <w:r w:rsidR="00C30939">
              <w:rPr>
                <w:rFonts w:eastAsia="Calibri"/>
                <w:sz w:val="26"/>
                <w:szCs w:val="26"/>
              </w:rPr>
              <w:t>90,0%.</w:t>
            </w:r>
          </w:p>
        </w:tc>
      </w:tr>
    </w:tbl>
    <w:p w:rsidR="00E01A18" w:rsidRDefault="00E01A18" w:rsidP="00E01A18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D2080A" w:rsidRDefault="00D2080A" w:rsidP="00BB2FD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 Раздел 2 «Текущее состояние» Программы изложить в следующей редакции:</w:t>
      </w:r>
    </w:p>
    <w:p w:rsidR="006F51FB" w:rsidRDefault="00D2080A" w:rsidP="00D2080A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p w:rsidR="006F51FB" w:rsidRDefault="00C64D92" w:rsidP="006F51F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6F51FB" w:rsidRPr="006F51FB">
        <w:rPr>
          <w:rFonts w:ascii="Times New Roman" w:hAnsi="Times New Roman" w:cs="Times New Roman"/>
          <w:sz w:val="26"/>
          <w:szCs w:val="26"/>
        </w:rPr>
        <w:t>Текущее состояние</w:t>
      </w:r>
    </w:p>
    <w:p w:rsidR="00C64D92" w:rsidRPr="006F51FB" w:rsidRDefault="00C64D92" w:rsidP="006F51F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2080A" w:rsidRPr="003252F4" w:rsidRDefault="006F51FB" w:rsidP="00D20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 xml:space="preserve"> </w:t>
      </w:r>
      <w:r w:rsidR="00D2080A" w:rsidRPr="003252F4">
        <w:rPr>
          <w:rFonts w:ascii="Times New Roman" w:hAnsi="Times New Roman" w:cs="Times New Roman"/>
          <w:sz w:val="26"/>
          <w:szCs w:val="26"/>
        </w:rPr>
        <w:t>Обладая обширной территорией и большим количеством крупных промышленных объектов муниципальное образование город Норильск подвержено широкому спектру опасных природных явлений и аварийных ситуаций техногенного характера: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5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аварий на химически опасных объектах;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5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крупных производственных аварий и пожаров;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5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аварий и крушений на железнодорожном транспорте;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5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авиакатастроф;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5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аварий на коммунально-энергетических сетях;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5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снежных лавин и заносов;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5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взрывов при транспортировке и хранении взрывчатых материалов;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5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тундровых пожаров.</w:t>
      </w:r>
    </w:p>
    <w:p w:rsidR="00D2080A" w:rsidRPr="003252F4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 расположены 12 организаций, эксплуатирующих потенциально опасные объекты, из них: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6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химически опасных объектов – 3;</w:t>
      </w:r>
    </w:p>
    <w:p w:rsidR="00D2080A" w:rsidRPr="00EF468E" w:rsidRDefault="00D2080A" w:rsidP="00D2080A">
      <w:pPr>
        <w:pStyle w:val="ConsPlusNormal"/>
        <w:widowControl/>
        <w:numPr>
          <w:ilvl w:val="0"/>
          <w:numId w:val="6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пожаро-взрывоопасных объектов – 9.</w:t>
      </w:r>
    </w:p>
    <w:p w:rsidR="00D2080A" w:rsidRPr="00EF468E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В 2015–2017 годы на территории муниципального образования город Норильск произошла одна чрезвычайная ситуация.</w:t>
      </w:r>
    </w:p>
    <w:p w:rsidR="00D2080A" w:rsidRPr="00EF468E" w:rsidRDefault="00D2080A" w:rsidP="00D2080A">
      <w:pPr>
        <w:tabs>
          <w:tab w:val="left" w:pos="709"/>
        </w:tabs>
        <w:ind w:firstLine="709"/>
        <w:jc w:val="both"/>
        <w:rPr>
          <w:spacing w:val="-6"/>
          <w:sz w:val="26"/>
          <w:szCs w:val="26"/>
        </w:rPr>
      </w:pPr>
      <w:r w:rsidRPr="00EF468E">
        <w:rPr>
          <w:sz w:val="26"/>
          <w:szCs w:val="26"/>
        </w:rPr>
        <w:t xml:space="preserve">В связи с комплексом неблагоприятных метеорологических явлений погоды (сильный снег и ветер), повлекших за собой человеческие жертвы, ущерб здоровью людей, а также значительные материальные потери и нарушение условий жизнедеятельности людей на территории муниципального образования город </w:t>
      </w:r>
      <w:r w:rsidRPr="00EF468E">
        <w:rPr>
          <w:sz w:val="26"/>
          <w:szCs w:val="26"/>
        </w:rPr>
        <w:lastRenderedPageBreak/>
        <w:t xml:space="preserve">Норильск, </w:t>
      </w:r>
      <w:r w:rsidRPr="00EF468E">
        <w:rPr>
          <w:color w:val="000000"/>
          <w:sz w:val="26"/>
          <w:szCs w:val="26"/>
        </w:rPr>
        <w:t>Постановлением Главы города Норильска от 23.03.2016 № 14</w:t>
      </w:r>
      <w:r w:rsidRPr="00EF468E">
        <w:rPr>
          <w:sz w:val="26"/>
          <w:szCs w:val="26"/>
        </w:rPr>
        <w:t xml:space="preserve"> на территории муниципального образования город Норильск вводился режим функционирования органов управления и сил городского звена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 «ПОВЫШЕННАЯ ГОТОВНОСТЬ», а затем </w:t>
      </w:r>
      <w:r w:rsidRPr="00EF468E">
        <w:rPr>
          <w:color w:val="000000"/>
          <w:sz w:val="26"/>
          <w:szCs w:val="26"/>
        </w:rPr>
        <w:t xml:space="preserve">Постановлением Главы города Норильска от 24.03.2016 № 15 и </w:t>
      </w:r>
      <w:r w:rsidRPr="00EF468E">
        <w:rPr>
          <w:sz w:val="26"/>
          <w:szCs w:val="26"/>
        </w:rPr>
        <w:t>режим «ЧРЕЗВЫЧАЙНАЯ СИТУАЦИЯ».</w:t>
      </w:r>
    </w:p>
    <w:p w:rsidR="00D2080A" w:rsidRPr="00EF468E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Из происшествий, произошедших в 2015 – 2017 годах, следует отметить:</w:t>
      </w:r>
    </w:p>
    <w:p w:rsidR="00D2080A" w:rsidRPr="00EF468E" w:rsidRDefault="00D2080A" w:rsidP="00D2080A">
      <w:pPr>
        <w:pStyle w:val="ConsPlusNormal"/>
        <w:widowControl/>
        <w:numPr>
          <w:ilvl w:val="0"/>
          <w:numId w:val="4"/>
        </w:numPr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 xml:space="preserve">аварии на объектах ЖКХ – 87; </w:t>
      </w:r>
    </w:p>
    <w:p w:rsidR="00D2080A" w:rsidRPr="00EF468E" w:rsidRDefault="00D2080A" w:rsidP="00D2080A">
      <w:pPr>
        <w:pStyle w:val="ConsPlusNormal"/>
        <w:widowControl/>
        <w:numPr>
          <w:ilvl w:val="0"/>
          <w:numId w:val="4"/>
        </w:numPr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происшествия на воздушном транспорте – 5.</w:t>
      </w:r>
    </w:p>
    <w:p w:rsidR="00D2080A" w:rsidRPr="00EF468E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 xml:space="preserve">С целью осуществления полномочий Администрации города Норильска, на территории муниципального образования город Норильск по организации и осуществлению мероприятий по гражданской обороне, защите населения и территории от чрезвычайных ситуаций природного и техногенного характера, по участию в предупреждении и ликвидации последствий ЧС, по созданию, содержанию и организации деятельности аварийно-спасательных формирований, а также по обеспечению первичных мер пожарной безопасности и осуществлению мероприятий по обеспечению безопасности людей на водных объектах, охране их жизни и здоровья, в соответствии с требованиями нормативных правовых актов органов местного самоуправления муниципального образования город Норильск при Администрации города Норильска созданы Управление ГО и ЧС г. Норильска </w:t>
      </w:r>
      <w:r w:rsidRPr="00EF46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численностью 28 человек и МКУ «Служба спасения» численностью 118 человек. </w:t>
      </w:r>
    </w:p>
    <w:p w:rsidR="00D2080A" w:rsidRPr="00EF468E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Одной из задач МП является выполнение решений Постановления Правительства Российской Федерации от 31.12.2004 «Об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вызова экстренных оперативных служб».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С 2008 года осуществляется переход на номер «112», как единый номер для вызова экстренных оперативных служб на всей территории Российской Федерации.</w:t>
      </w:r>
    </w:p>
    <w:p w:rsidR="00D2080A" w:rsidRPr="00EF468E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В настоящее время осуществлен переезд ЕДДС города Норильска по адресу: г. Норильск, Ленинский проспект 44, (4 этаж здания ЗАО «Норильск-Телеком»). Ведутся работы по наращиванию технической составляющей (оснащение программно-техническими средствами автоматизации управления).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С 01 января 2016 года в штат МКУ «Служба спасения», для организации работы ЕДДС, введены 23 штатных единицы диспетчерского и технического персонала, в том числе 18 штатных единиц операторов диспетчерской службы (Система – 112). Количество автоматизированных рабочих мест оперативной дежурной смены увеличено с 3 до 7.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ЕДДС города Норильска за период 2015–2017 годов принято сообщений по телефонному номеру – «112» – 95 808;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Из них: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отработано сообщений ЕДДС – 1 642;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переадресовано сообщений в другие ведомства – 94 166 из них: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службе 01 – 2 974;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службе 02 – 30 143;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службе 03 – 27 032;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прочие (ДДС, УГХ и др.) – 34 017.</w:t>
      </w:r>
    </w:p>
    <w:p w:rsidR="00D2080A" w:rsidRPr="00EF468E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 xml:space="preserve">Планируется, что все сообщения будут приниматься на номер «112» </w:t>
      </w:r>
      <w:r w:rsidRPr="00EF468E">
        <w:rPr>
          <w:rFonts w:ascii="Times New Roman" w:hAnsi="Times New Roman" w:cs="Times New Roman"/>
          <w:sz w:val="26"/>
          <w:szCs w:val="26"/>
        </w:rPr>
        <w:lastRenderedPageBreak/>
        <w:t>и обрабатываться ЕДДС города Норильска, что увеличит загруженность диспетчерского состава в несколько раз.</w:t>
      </w:r>
    </w:p>
    <w:p w:rsidR="00D2080A" w:rsidRPr="00EF468E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Развитие ЕДДС города Норильска по переходу на единый номер «112» позволит:</w:t>
      </w:r>
    </w:p>
    <w:p w:rsidR="00D2080A" w:rsidRPr="00EF468E" w:rsidRDefault="00D2080A" w:rsidP="00D2080A">
      <w:pPr>
        <w:pStyle w:val="ConsPlusNormal"/>
        <w:widowControl/>
        <w:numPr>
          <w:ilvl w:val="0"/>
          <w:numId w:val="3"/>
        </w:numPr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повысить оперативность реагирования на угрозы или возникновение ЧС;</w:t>
      </w:r>
    </w:p>
    <w:p w:rsidR="00D2080A" w:rsidRPr="00EF468E" w:rsidRDefault="00D2080A" w:rsidP="00D2080A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сократить время на оп</w:t>
      </w:r>
      <w:r w:rsidR="00791921">
        <w:rPr>
          <w:rFonts w:ascii="Times New Roman" w:hAnsi="Times New Roman" w:cs="Times New Roman"/>
          <w:sz w:val="26"/>
          <w:szCs w:val="26"/>
        </w:rPr>
        <w:t>овещение населения и предприятий</w:t>
      </w:r>
      <w:r w:rsidRPr="00EF468E">
        <w:rPr>
          <w:rFonts w:ascii="Times New Roman" w:hAnsi="Times New Roman" w:cs="Times New Roman"/>
          <w:sz w:val="26"/>
          <w:szCs w:val="26"/>
        </w:rPr>
        <w:t xml:space="preserve"> о фактах возникновения ЧС;</w:t>
      </w:r>
    </w:p>
    <w:p w:rsidR="00D2080A" w:rsidRPr="00EF468E" w:rsidRDefault="00D2080A" w:rsidP="00D2080A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повысить эффективность взаимодействия привлекаемых сил и средств, слаженность совместных действий;</w:t>
      </w:r>
    </w:p>
    <w:p w:rsidR="00D2080A" w:rsidRPr="00EF468E" w:rsidRDefault="00D2080A" w:rsidP="00D2080A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сократить время на обращение к экстренным оперативным службам по типу «одного окна»;</w:t>
      </w:r>
    </w:p>
    <w:p w:rsidR="00D2080A" w:rsidRPr="00EF468E" w:rsidRDefault="00D2080A" w:rsidP="00D2080A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повысить уровень помощи руководству муниципального образования город Норильск по организации реагирования на ЧС.</w:t>
      </w:r>
    </w:p>
    <w:p w:rsidR="00D2080A" w:rsidRPr="00EF468E" w:rsidRDefault="00D2080A" w:rsidP="00D2080A">
      <w:pPr>
        <w:pStyle w:val="ae"/>
        <w:ind w:firstLine="709"/>
        <w:rPr>
          <w:rFonts w:ascii="Times New Roman" w:hAnsi="Times New Roman"/>
          <w:sz w:val="26"/>
          <w:szCs w:val="26"/>
        </w:rPr>
      </w:pPr>
      <w:r w:rsidRPr="00EF468E">
        <w:rPr>
          <w:rFonts w:ascii="Times New Roman" w:hAnsi="Times New Roman"/>
          <w:sz w:val="26"/>
          <w:szCs w:val="26"/>
        </w:rPr>
        <w:t>В городе создан и действует аварийно-спасательный отряд экстренного реагирования (далее – АСОЭР) в составе МКУ «Служба спасения» в количестве 41 штатной единицы.</w:t>
      </w:r>
    </w:p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 xml:space="preserve">АСОЭР за период 2015 – 2017 на спасательные работы привлекался </w:t>
      </w:r>
      <w:r w:rsidR="002B236E" w:rsidRPr="00EF468E">
        <w:rPr>
          <w:sz w:val="26"/>
          <w:szCs w:val="26"/>
        </w:rPr>
        <w:t>1 431</w:t>
      </w:r>
      <w:r w:rsidRPr="00EF468E">
        <w:rPr>
          <w:sz w:val="26"/>
          <w:szCs w:val="26"/>
        </w:rPr>
        <w:t xml:space="preserve"> раз, из них:</w:t>
      </w:r>
    </w:p>
    <w:tbl>
      <w:tblPr>
        <w:tblW w:w="8611" w:type="dxa"/>
        <w:tblInd w:w="817" w:type="dxa"/>
        <w:tblLook w:val="0000" w:firstRow="0" w:lastRow="0" w:firstColumn="0" w:lastColumn="0" w:noHBand="0" w:noVBand="0"/>
      </w:tblPr>
      <w:tblGrid>
        <w:gridCol w:w="7371"/>
        <w:gridCol w:w="1240"/>
      </w:tblGrid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>Оказание помощи ГИБДД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41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Оказание помощи ОМВД, службе «02»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305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Оказание помощи 7 ОФПС, службе «01»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22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Оказание помощи службе «03»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116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Оказание помощи населению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264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>Оказание помощи животным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20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Досмотр объекта на предмет наличия угрозы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164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Работа с ртутью, АХОВ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5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Спасено людей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217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АСР, ПСР в тундре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199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Обеспечение безопасности соревнований, городских мероприятий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66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Учения, тренировки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7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Водолазные работы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  <w:lang w:val="en-US"/>
              </w:rPr>
              <w:t>3</w:t>
            </w:r>
          </w:p>
        </w:tc>
      </w:tr>
      <w:tr w:rsidR="00D2080A" w:rsidRPr="00EF468E" w:rsidTr="007878A5">
        <w:trPr>
          <w:cantSplit/>
          <w:trHeight w:val="20"/>
        </w:trPr>
        <w:tc>
          <w:tcPr>
            <w:tcW w:w="7371" w:type="dxa"/>
            <w:vAlign w:val="center"/>
          </w:tcPr>
          <w:p w:rsidR="00D2080A" w:rsidRPr="00EF468E" w:rsidRDefault="00D2080A" w:rsidP="007878A5">
            <w:pPr>
              <w:ind w:left="-108" w:firstLine="709"/>
              <w:rPr>
                <w:sz w:val="26"/>
                <w:szCs w:val="26"/>
              </w:rPr>
            </w:pPr>
            <w:r w:rsidRPr="00EF468E">
              <w:rPr>
                <w:sz w:val="26"/>
                <w:szCs w:val="26"/>
              </w:rPr>
              <w:t xml:space="preserve">Высотные работы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2080A" w:rsidRPr="00EF468E" w:rsidRDefault="00D2080A" w:rsidP="007878A5">
            <w:pPr>
              <w:jc w:val="center"/>
              <w:rPr>
                <w:bCs/>
                <w:sz w:val="26"/>
                <w:szCs w:val="26"/>
              </w:rPr>
            </w:pPr>
            <w:r w:rsidRPr="00EF468E">
              <w:rPr>
                <w:bCs/>
                <w:sz w:val="26"/>
                <w:szCs w:val="26"/>
              </w:rPr>
              <w:t>2</w:t>
            </w:r>
          </w:p>
        </w:tc>
      </w:tr>
    </w:tbl>
    <w:p w:rsidR="00D2080A" w:rsidRPr="00EF468E" w:rsidRDefault="00D2080A" w:rsidP="00D2080A">
      <w:pPr>
        <w:ind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В целях обеспечения безопасности людей на водных объектах муниципального образования город Норильск в летний период 2015 – 2017 годов и в соответствии с Календарным планом мероприятий по предупреждению происшествий и гибели людей на водных объектах в муниципальном образован</w:t>
      </w:r>
      <w:r w:rsidR="00791921">
        <w:rPr>
          <w:sz w:val="26"/>
          <w:szCs w:val="26"/>
        </w:rPr>
        <w:t>ии город Норильск, утвержденным</w:t>
      </w:r>
      <w:r w:rsidRPr="00EF468E">
        <w:rPr>
          <w:sz w:val="26"/>
          <w:szCs w:val="26"/>
        </w:rPr>
        <w:t xml:space="preserve"> председателем КЧС города Норильска, проводились предупредительные мероприятия: земельные участки, примыкающие к поверхностным водам, оборудовались стендами с информацией о запрете купания, через средства массовой информации проводилась профилактическая работа с населением о недопущении купания в запрещенных местах, о правилах поведения и происшествиях на воде, а также в выходные и праздничные дни было организовано патрулирование возможных мест отдыха населения у воды силами Аварийно-спасательного отряда</w:t>
      </w:r>
      <w:r w:rsidR="00944B3B">
        <w:rPr>
          <w:sz w:val="26"/>
          <w:szCs w:val="26"/>
        </w:rPr>
        <w:t xml:space="preserve"> МКУ</w:t>
      </w:r>
      <w:r w:rsidRPr="00EF468E">
        <w:rPr>
          <w:sz w:val="26"/>
          <w:szCs w:val="26"/>
        </w:rPr>
        <w:t xml:space="preserve"> </w:t>
      </w:r>
      <w:r w:rsidR="00944B3B">
        <w:rPr>
          <w:sz w:val="26"/>
          <w:szCs w:val="26"/>
        </w:rPr>
        <w:t>«</w:t>
      </w:r>
      <w:r w:rsidRPr="00EF468E">
        <w:rPr>
          <w:sz w:val="26"/>
          <w:szCs w:val="26"/>
        </w:rPr>
        <w:t>Служб</w:t>
      </w:r>
      <w:r w:rsidR="00944B3B">
        <w:rPr>
          <w:sz w:val="26"/>
          <w:szCs w:val="26"/>
        </w:rPr>
        <w:t>а</w:t>
      </w:r>
      <w:r w:rsidRPr="00EF468E">
        <w:rPr>
          <w:sz w:val="26"/>
          <w:szCs w:val="26"/>
        </w:rPr>
        <w:t xml:space="preserve"> спасения</w:t>
      </w:r>
      <w:r w:rsidR="00944B3B">
        <w:rPr>
          <w:sz w:val="26"/>
          <w:szCs w:val="26"/>
        </w:rPr>
        <w:t>»</w:t>
      </w:r>
      <w:r w:rsidRPr="00EF468E">
        <w:rPr>
          <w:sz w:val="26"/>
          <w:szCs w:val="26"/>
        </w:rPr>
        <w:t xml:space="preserve">. </w:t>
      </w:r>
    </w:p>
    <w:p w:rsidR="00D2080A" w:rsidRPr="00EF468E" w:rsidRDefault="00D2080A" w:rsidP="00D2080A">
      <w:pPr>
        <w:tabs>
          <w:tab w:val="left" w:pos="709"/>
        </w:tabs>
        <w:ind w:right="15"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За летний период 2015 – 2017 годов было зафиксировано (получено) 45 обращений о несчастных случаях на водных объектах, в том числе и на водных объектах территории Таймырского муниципального района с жителями Норильска. Спасено 52 человека. Погибли 13 человек, в том числе 1 ребенок в жилом образовании Оганер.</w:t>
      </w:r>
    </w:p>
    <w:p w:rsidR="00D2080A" w:rsidRPr="00EF468E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lastRenderedPageBreak/>
        <w:t>За 2015 – 2017 годы на территории муниципального образования горо</w:t>
      </w:r>
      <w:r w:rsidR="00791921">
        <w:rPr>
          <w:rFonts w:ascii="Times New Roman" w:hAnsi="Times New Roman" w:cs="Times New Roman"/>
          <w:sz w:val="26"/>
          <w:szCs w:val="26"/>
        </w:rPr>
        <w:t>д Норильск произошло 554 пожара</w:t>
      </w:r>
      <w:r w:rsidRPr="00EF468E">
        <w:rPr>
          <w:rFonts w:ascii="Times New Roman" w:hAnsi="Times New Roman" w:cs="Times New Roman"/>
          <w:sz w:val="26"/>
          <w:szCs w:val="26"/>
        </w:rPr>
        <w:t>. Из них в жилом секторе – 277, что составляет 50</w:t>
      </w:r>
      <w:r w:rsidR="00560A4B" w:rsidRPr="00EF468E">
        <w:rPr>
          <w:rFonts w:ascii="Times New Roman" w:hAnsi="Times New Roman" w:cs="Times New Roman"/>
          <w:sz w:val="26"/>
          <w:szCs w:val="26"/>
        </w:rPr>
        <w:t>,0</w:t>
      </w:r>
      <w:r w:rsidRPr="00EF468E">
        <w:rPr>
          <w:rFonts w:ascii="Times New Roman" w:hAnsi="Times New Roman" w:cs="Times New Roman"/>
          <w:sz w:val="26"/>
          <w:szCs w:val="26"/>
        </w:rPr>
        <w:t xml:space="preserve"> % от</w:t>
      </w:r>
      <w:r w:rsidR="00783E39" w:rsidRPr="00EF468E">
        <w:rPr>
          <w:rFonts w:ascii="Times New Roman" w:hAnsi="Times New Roman" w:cs="Times New Roman"/>
          <w:sz w:val="26"/>
          <w:szCs w:val="26"/>
        </w:rPr>
        <w:t xml:space="preserve"> </w:t>
      </w:r>
      <w:r w:rsidRPr="00EF468E">
        <w:rPr>
          <w:rFonts w:ascii="Times New Roman" w:hAnsi="Times New Roman" w:cs="Times New Roman"/>
          <w:sz w:val="26"/>
          <w:szCs w:val="26"/>
        </w:rPr>
        <w:t>общего количества пожаров; на объектах экономики – 32, прочих – 213. Общий ущерб составил 3 605 500,00 руб. В результате на пожаре погибло 18 чел., травмировано – 39 чел., госпитализировано – 26 чел., спасено – 1 629 чел.</w:t>
      </w:r>
    </w:p>
    <w:p w:rsidR="00D2080A" w:rsidRPr="00EF468E" w:rsidRDefault="00D2080A" w:rsidP="00D2080A">
      <w:pPr>
        <w:tabs>
          <w:tab w:val="left" w:pos="709"/>
        </w:tabs>
        <w:ind w:right="15" w:firstLine="709"/>
        <w:jc w:val="both"/>
        <w:rPr>
          <w:sz w:val="26"/>
          <w:szCs w:val="26"/>
        </w:rPr>
      </w:pPr>
      <w:r w:rsidRPr="00EF468E">
        <w:rPr>
          <w:sz w:val="26"/>
          <w:szCs w:val="26"/>
        </w:rPr>
        <w:t>За летний пожароопасный период 2017 на территории муниципального образования город Норильск зафиксировано 15 случаев загорания тундровой зоны, на площади около 15 275 м</w:t>
      </w:r>
      <w:r w:rsidRPr="00EF468E">
        <w:rPr>
          <w:sz w:val="26"/>
          <w:szCs w:val="26"/>
          <w:vertAlign w:val="superscript"/>
        </w:rPr>
        <w:t>2</w:t>
      </w:r>
      <w:r w:rsidRPr="00EF468E">
        <w:rPr>
          <w:sz w:val="26"/>
          <w:szCs w:val="26"/>
        </w:rPr>
        <w:t>. В 2016 году на территории муниципального образования город Норильск зафиксировано 117 случаев загорания тундровой зоны, на площади около 748 190 м</w:t>
      </w:r>
      <w:r w:rsidRPr="00EF468E">
        <w:rPr>
          <w:sz w:val="26"/>
          <w:szCs w:val="26"/>
          <w:vertAlign w:val="superscript"/>
        </w:rPr>
        <w:t>2</w:t>
      </w:r>
      <w:r w:rsidRPr="00EF468E">
        <w:rPr>
          <w:sz w:val="26"/>
          <w:szCs w:val="26"/>
        </w:rPr>
        <w:t>. В 2015 году – 3 случая возгорания сухой травы на площади 0,48 м</w:t>
      </w:r>
      <w:r w:rsidRPr="00EF468E">
        <w:rPr>
          <w:sz w:val="26"/>
          <w:szCs w:val="26"/>
          <w:vertAlign w:val="superscript"/>
        </w:rPr>
        <w:t>2</w:t>
      </w:r>
      <w:r w:rsidRPr="00EF468E">
        <w:rPr>
          <w:sz w:val="26"/>
          <w:szCs w:val="26"/>
        </w:rPr>
        <w:t>. Для разведки площадей возгорания привлекался АСОЭР МКУ «Службы спасения». Для ликвидации возгораний привлекались силы ГЗ ТП РСЧС Красноярского края. Основным фактором увеличения количества и площади тундровых загораний явились – неблагоприятные климатические условия лета (высокий температурный режим, сухая, ветреная погода).</w:t>
      </w:r>
    </w:p>
    <w:p w:rsidR="00D2080A" w:rsidRPr="00EF468E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Исходя из опыта тушения пожаров, данных о них, степени защищенности от пожаров зданий, а также осведомленности населения об элементарных требованиях пожарной безопасности предполагается необходимым организация и проведение программных мероприятий, направленных на предупреждение пожаров.</w:t>
      </w:r>
    </w:p>
    <w:p w:rsidR="00D2080A" w:rsidRPr="00EF468E" w:rsidRDefault="00D2080A" w:rsidP="00D208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В свою очередь МП позволит:</w:t>
      </w:r>
    </w:p>
    <w:p w:rsidR="00D2080A" w:rsidRPr="00EF468E" w:rsidRDefault="00274931" w:rsidP="00D2080A">
      <w:pPr>
        <w:pStyle w:val="ConsPlusNormal"/>
        <w:widowControl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повысить </w:t>
      </w:r>
      <w:r w:rsidR="00D2080A" w:rsidRPr="00EF468E">
        <w:rPr>
          <w:rFonts w:ascii="Times New Roman" w:hAnsi="Times New Roman" w:cs="Times New Roman"/>
          <w:sz w:val="26"/>
          <w:szCs w:val="26"/>
        </w:rPr>
        <w:t>оперативность реагирования на угрозы или возникновение ЧС;</w:t>
      </w:r>
    </w:p>
    <w:p w:rsidR="00D2080A" w:rsidRPr="00EF468E" w:rsidRDefault="00D2080A" w:rsidP="00D2080A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сократить время на оп</w:t>
      </w:r>
      <w:r w:rsidR="00791921">
        <w:rPr>
          <w:rFonts w:ascii="Times New Roman" w:hAnsi="Times New Roman" w:cs="Times New Roman"/>
          <w:sz w:val="26"/>
          <w:szCs w:val="26"/>
        </w:rPr>
        <w:t>овещение населения и предприятий</w:t>
      </w:r>
      <w:bookmarkStart w:id="0" w:name="_GoBack"/>
      <w:bookmarkEnd w:id="0"/>
      <w:r w:rsidRPr="00EF468E">
        <w:rPr>
          <w:rFonts w:ascii="Times New Roman" w:hAnsi="Times New Roman" w:cs="Times New Roman"/>
          <w:sz w:val="26"/>
          <w:szCs w:val="26"/>
        </w:rPr>
        <w:t xml:space="preserve"> о фактах возникновения ЧС;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8E">
        <w:rPr>
          <w:rFonts w:ascii="Times New Roman" w:hAnsi="Times New Roman" w:cs="Times New Roman"/>
          <w:sz w:val="26"/>
          <w:szCs w:val="26"/>
        </w:rPr>
        <w:t>повысить эффективность взаимодействия привлекаемых</w:t>
      </w:r>
      <w:r w:rsidRPr="003252F4">
        <w:rPr>
          <w:rFonts w:ascii="Times New Roman" w:hAnsi="Times New Roman" w:cs="Times New Roman"/>
          <w:sz w:val="26"/>
          <w:szCs w:val="26"/>
        </w:rPr>
        <w:t xml:space="preserve"> сил и средств, слаженность совместных действий;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обеспечит</w:t>
      </w:r>
      <w:r w:rsidR="00274931">
        <w:rPr>
          <w:rFonts w:ascii="Times New Roman" w:hAnsi="Times New Roman" w:cs="Times New Roman"/>
          <w:sz w:val="26"/>
          <w:szCs w:val="26"/>
        </w:rPr>
        <w:t>ь</w:t>
      </w:r>
      <w:r w:rsidRPr="003252F4">
        <w:rPr>
          <w:rFonts w:ascii="Times New Roman" w:hAnsi="Times New Roman" w:cs="Times New Roman"/>
          <w:sz w:val="26"/>
          <w:szCs w:val="26"/>
        </w:rPr>
        <w:t xml:space="preserve"> необходимые условия для повышения пожарной безопасности объектов муниципальной собственности;</w:t>
      </w:r>
    </w:p>
    <w:p w:rsidR="00D2080A" w:rsidRPr="003252F4" w:rsidRDefault="00D2080A" w:rsidP="00D2080A">
      <w:pPr>
        <w:pStyle w:val="ConsPlusNormal"/>
        <w:widowControl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3252F4">
        <w:rPr>
          <w:rFonts w:ascii="Times New Roman" w:hAnsi="Times New Roman" w:cs="Times New Roman"/>
          <w:sz w:val="26"/>
          <w:szCs w:val="26"/>
        </w:rPr>
        <w:t>обеспечит</w:t>
      </w:r>
      <w:r w:rsidR="00274931">
        <w:rPr>
          <w:rFonts w:ascii="Times New Roman" w:hAnsi="Times New Roman" w:cs="Times New Roman"/>
          <w:sz w:val="26"/>
          <w:szCs w:val="26"/>
        </w:rPr>
        <w:t>ь</w:t>
      </w:r>
      <w:r w:rsidRPr="003252F4">
        <w:rPr>
          <w:rFonts w:ascii="Times New Roman" w:hAnsi="Times New Roman" w:cs="Times New Roman"/>
          <w:sz w:val="26"/>
          <w:szCs w:val="26"/>
        </w:rPr>
        <w:t xml:space="preserve"> безопасность людей на водных объектах в летний период.</w:t>
      </w:r>
    </w:p>
    <w:p w:rsidR="00D2080A" w:rsidRDefault="00D2080A" w:rsidP="00944B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52F4">
        <w:rPr>
          <w:sz w:val="26"/>
          <w:szCs w:val="26"/>
        </w:rPr>
        <w:t>Реализация МП с учетом реально сложившейся экономической обстановки на территории муниципального образования город Норильск, природно-климатических особенностей, высокой концентрации источников повышенной опасности техногенного характера, социально-экономического положения населения наиболее целесообразна целевыми программными методами, сосредоточив основные усилия на решении главной задачи – заблаговременного осуществления комплекса мер, направленных на предупреждение и максимально возможное уменьшение рисков возникновения ЧС, а также на сохранение здоровья людей, снижение материальных потерь и размеров ущерба окружающей среде</w:t>
      </w:r>
      <w:r w:rsidR="00560A4B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p w:rsidR="00616BA4" w:rsidRDefault="00E01A18" w:rsidP="00BB2FD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</w:t>
      </w:r>
      <w:r w:rsidR="00D2080A">
        <w:rPr>
          <w:sz w:val="26"/>
          <w:szCs w:val="26"/>
        </w:rPr>
        <w:t>.3</w:t>
      </w:r>
      <w:r w:rsidR="00616BA4" w:rsidRPr="00EE6EEC">
        <w:rPr>
          <w:sz w:val="26"/>
          <w:szCs w:val="26"/>
        </w:rPr>
        <w:t>.</w:t>
      </w:r>
      <w:r w:rsidR="007B7A5F">
        <w:rPr>
          <w:rFonts w:eastAsia="Calibri"/>
          <w:sz w:val="26"/>
          <w:szCs w:val="26"/>
        </w:rPr>
        <w:t xml:space="preserve"> Приложения</w:t>
      </w:r>
      <w:r w:rsidR="00616BA4" w:rsidRPr="00E84DEF">
        <w:rPr>
          <w:rFonts w:eastAsia="Calibri"/>
          <w:sz w:val="26"/>
          <w:szCs w:val="26"/>
        </w:rPr>
        <w:t xml:space="preserve"> </w:t>
      </w:r>
      <w:r w:rsidR="00616BA4">
        <w:rPr>
          <w:rFonts w:eastAsia="Calibri"/>
          <w:sz w:val="26"/>
          <w:szCs w:val="26"/>
        </w:rPr>
        <w:t>1</w:t>
      </w:r>
      <w:r w:rsidR="007B7A5F">
        <w:rPr>
          <w:rFonts w:eastAsia="Calibri"/>
          <w:sz w:val="26"/>
          <w:szCs w:val="26"/>
        </w:rPr>
        <w:t>, 2</w:t>
      </w:r>
      <w:r w:rsidR="00616BA4" w:rsidRPr="00E84DEF">
        <w:rPr>
          <w:rFonts w:eastAsia="Calibri"/>
          <w:sz w:val="26"/>
          <w:szCs w:val="26"/>
        </w:rPr>
        <w:t xml:space="preserve"> к Программе изложит</w:t>
      </w:r>
      <w:r w:rsidR="007B7A5F">
        <w:rPr>
          <w:rFonts w:eastAsia="Calibri"/>
          <w:sz w:val="26"/>
          <w:szCs w:val="26"/>
        </w:rPr>
        <w:t>ь в редакции согласно приложениям</w:t>
      </w:r>
      <w:r>
        <w:rPr>
          <w:rFonts w:eastAsia="Calibri"/>
          <w:sz w:val="26"/>
          <w:szCs w:val="26"/>
        </w:rPr>
        <w:t xml:space="preserve"> 1</w:t>
      </w:r>
      <w:r w:rsidR="007B7A5F">
        <w:rPr>
          <w:rFonts w:eastAsia="Calibri"/>
          <w:sz w:val="26"/>
          <w:szCs w:val="26"/>
        </w:rPr>
        <w:t>, 2</w:t>
      </w:r>
      <w:r w:rsidR="00616BA4" w:rsidRPr="00E84DEF">
        <w:rPr>
          <w:rFonts w:eastAsia="Calibri"/>
          <w:sz w:val="26"/>
          <w:szCs w:val="26"/>
        </w:rPr>
        <w:t xml:space="preserve"> </w:t>
      </w:r>
      <w:r w:rsidR="00616BA4">
        <w:rPr>
          <w:rFonts w:eastAsia="Calibri"/>
          <w:sz w:val="26"/>
          <w:szCs w:val="26"/>
        </w:rPr>
        <w:t>к </w:t>
      </w:r>
      <w:r w:rsidR="0028340F">
        <w:rPr>
          <w:rFonts w:eastAsia="Calibri"/>
          <w:sz w:val="26"/>
          <w:szCs w:val="26"/>
        </w:rPr>
        <w:t>настоящему постановлению</w:t>
      </w:r>
      <w:r w:rsidR="00944B3B">
        <w:rPr>
          <w:rFonts w:eastAsia="Calibri"/>
          <w:sz w:val="26"/>
          <w:szCs w:val="26"/>
        </w:rPr>
        <w:t xml:space="preserve"> соответственно</w:t>
      </w:r>
      <w:r w:rsidR="0028340F">
        <w:rPr>
          <w:rFonts w:eastAsia="Calibri"/>
          <w:sz w:val="26"/>
          <w:szCs w:val="26"/>
        </w:rPr>
        <w:t>.</w:t>
      </w:r>
    </w:p>
    <w:p w:rsidR="00616BA4" w:rsidRPr="002511BF" w:rsidRDefault="00742222" w:rsidP="00557DC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</w:t>
      </w:r>
      <w:r w:rsidR="0028340F">
        <w:rPr>
          <w:sz w:val="26"/>
          <w:szCs w:val="26"/>
        </w:rPr>
        <w:t xml:space="preserve">. </w:t>
      </w:r>
      <w:r w:rsidR="00616BA4" w:rsidRPr="00E84DEF">
        <w:rPr>
          <w:sz w:val="26"/>
          <w:szCs w:val="26"/>
        </w:rPr>
        <w:t>Опубликовать настоящее постановление в газете «Заполярная правда</w:t>
      </w:r>
      <w:r w:rsidR="00616BA4">
        <w:rPr>
          <w:sz w:val="26"/>
          <w:szCs w:val="26"/>
        </w:rPr>
        <w:t>»</w:t>
      </w:r>
      <w:r w:rsidR="00616BA4" w:rsidRPr="00E84DEF">
        <w:rPr>
          <w:sz w:val="26"/>
          <w:szCs w:val="26"/>
        </w:rPr>
        <w:t xml:space="preserve"> и</w:t>
      </w:r>
      <w:r w:rsidR="00616BA4">
        <w:rPr>
          <w:sz w:val="26"/>
          <w:szCs w:val="26"/>
        </w:rPr>
        <w:t> </w:t>
      </w:r>
      <w:r w:rsidR="00616BA4" w:rsidRPr="002511BF">
        <w:rPr>
          <w:sz w:val="26"/>
          <w:szCs w:val="26"/>
        </w:rPr>
        <w:t>разместить его на официальном сайте муниципального образования город Норильск.</w:t>
      </w:r>
    </w:p>
    <w:p w:rsidR="00A82FB5" w:rsidRPr="002511BF" w:rsidRDefault="00A82FB5" w:rsidP="00557DC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511BF">
        <w:rPr>
          <w:sz w:val="26"/>
          <w:szCs w:val="26"/>
        </w:rPr>
        <w:t xml:space="preserve">4. Настоящее </w:t>
      </w:r>
      <w:r w:rsidR="00944B3B">
        <w:rPr>
          <w:sz w:val="26"/>
          <w:szCs w:val="26"/>
        </w:rPr>
        <w:t>п</w:t>
      </w:r>
      <w:r w:rsidRPr="002511BF">
        <w:rPr>
          <w:sz w:val="26"/>
          <w:szCs w:val="26"/>
        </w:rPr>
        <w:t>остановление вступает в силу с 01.01.2018.</w:t>
      </w:r>
    </w:p>
    <w:p w:rsidR="00557DC0" w:rsidRDefault="00557DC0" w:rsidP="00557DC0">
      <w:pPr>
        <w:pStyle w:val="ConsPlusNormal"/>
        <w:widowControl/>
        <w:tabs>
          <w:tab w:val="left" w:pos="1134"/>
          <w:tab w:val="right" w:pos="9639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30939" w:rsidRPr="00E84DEF" w:rsidRDefault="00C30939" w:rsidP="00557DC0">
      <w:pPr>
        <w:pStyle w:val="ConsPlusNormal"/>
        <w:widowControl/>
        <w:tabs>
          <w:tab w:val="left" w:pos="1134"/>
          <w:tab w:val="right" w:pos="9639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16BA4" w:rsidRDefault="00616BA4" w:rsidP="00557DC0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2"/>
          <w:lang w:eastAsia="en-US"/>
        </w:rPr>
      </w:pPr>
      <w:r>
        <w:rPr>
          <w:sz w:val="26"/>
          <w:szCs w:val="22"/>
          <w:lang w:eastAsia="en-US"/>
        </w:rPr>
        <w:t>Глава города Норильска</w:t>
      </w:r>
      <w:r w:rsidRPr="00C65888">
        <w:rPr>
          <w:sz w:val="26"/>
          <w:szCs w:val="22"/>
          <w:lang w:eastAsia="en-US"/>
        </w:rPr>
        <w:tab/>
      </w:r>
      <w:r w:rsidRPr="00C65888">
        <w:rPr>
          <w:sz w:val="26"/>
          <w:szCs w:val="22"/>
          <w:lang w:eastAsia="en-US"/>
        </w:rPr>
        <w:tab/>
      </w:r>
      <w:r w:rsidRPr="00C65888">
        <w:rPr>
          <w:sz w:val="26"/>
          <w:szCs w:val="22"/>
          <w:lang w:eastAsia="en-US"/>
        </w:rPr>
        <w:tab/>
      </w:r>
      <w:r w:rsidRPr="00C65888">
        <w:rPr>
          <w:sz w:val="26"/>
          <w:szCs w:val="22"/>
          <w:lang w:eastAsia="en-US"/>
        </w:rPr>
        <w:tab/>
      </w:r>
      <w:r w:rsidRPr="00C65888">
        <w:rPr>
          <w:sz w:val="26"/>
          <w:szCs w:val="22"/>
          <w:lang w:eastAsia="en-US"/>
        </w:rPr>
        <w:tab/>
      </w:r>
      <w:r w:rsidRPr="00C65888">
        <w:rPr>
          <w:sz w:val="26"/>
          <w:szCs w:val="22"/>
          <w:lang w:eastAsia="en-US"/>
        </w:rPr>
        <w:tab/>
      </w:r>
      <w:r w:rsidRPr="00C65888">
        <w:rPr>
          <w:sz w:val="26"/>
          <w:szCs w:val="22"/>
          <w:lang w:eastAsia="en-US"/>
        </w:rPr>
        <w:tab/>
      </w:r>
      <w:r w:rsidRPr="00C65888">
        <w:rPr>
          <w:sz w:val="26"/>
          <w:szCs w:val="22"/>
          <w:lang w:eastAsia="en-US"/>
        </w:rPr>
        <w:tab/>
      </w:r>
      <w:r w:rsidR="00557DC0">
        <w:rPr>
          <w:sz w:val="26"/>
          <w:szCs w:val="22"/>
          <w:lang w:eastAsia="en-US"/>
        </w:rPr>
        <w:t xml:space="preserve">   </w:t>
      </w:r>
      <w:r>
        <w:rPr>
          <w:sz w:val="26"/>
          <w:szCs w:val="22"/>
          <w:lang w:eastAsia="en-US"/>
        </w:rPr>
        <w:t>Р.В. Ахметчин</w:t>
      </w:r>
    </w:p>
    <w:p w:rsidR="00616BA4" w:rsidRDefault="00616BA4" w:rsidP="00557DC0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bCs/>
          <w:sz w:val="22"/>
          <w:szCs w:val="22"/>
        </w:rPr>
      </w:pPr>
    </w:p>
    <w:sectPr w:rsidR="00616BA4" w:rsidSect="004757E9">
      <w:pgSz w:w="11906" w:h="16838"/>
      <w:pgMar w:top="1134" w:right="567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5DA" w:rsidRDefault="00C435DA" w:rsidP="006702B2">
      <w:r>
        <w:separator/>
      </w:r>
    </w:p>
  </w:endnote>
  <w:endnote w:type="continuationSeparator" w:id="0">
    <w:p w:rsidR="00C435DA" w:rsidRDefault="00C435DA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5DA" w:rsidRDefault="00C435DA" w:rsidP="006702B2">
      <w:r>
        <w:separator/>
      </w:r>
    </w:p>
  </w:footnote>
  <w:footnote w:type="continuationSeparator" w:id="0">
    <w:p w:rsidR="00C435DA" w:rsidRDefault="00C435DA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AA2F68"/>
    <w:multiLevelType w:val="hybridMultilevel"/>
    <w:tmpl w:val="E7424C2A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7A76F7E"/>
    <w:multiLevelType w:val="hybridMultilevel"/>
    <w:tmpl w:val="EDDCD630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A878EA"/>
    <w:multiLevelType w:val="hybridMultilevel"/>
    <w:tmpl w:val="D22C99D0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C00091A"/>
    <w:multiLevelType w:val="hybridMultilevel"/>
    <w:tmpl w:val="B7B40E88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773AD2"/>
    <w:multiLevelType w:val="hybridMultilevel"/>
    <w:tmpl w:val="B6AA3068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10D8A"/>
    <w:rsid w:val="00036B9F"/>
    <w:rsid w:val="00067100"/>
    <w:rsid w:val="0008473B"/>
    <w:rsid w:val="000B7809"/>
    <w:rsid w:val="000C47D5"/>
    <w:rsid w:val="000F33A4"/>
    <w:rsid w:val="0010287F"/>
    <w:rsid w:val="00104921"/>
    <w:rsid w:val="00114ACE"/>
    <w:rsid w:val="001A06DB"/>
    <w:rsid w:val="001E6B4C"/>
    <w:rsid w:val="001F223F"/>
    <w:rsid w:val="00241B4B"/>
    <w:rsid w:val="002511BF"/>
    <w:rsid w:val="00264A4F"/>
    <w:rsid w:val="00274931"/>
    <w:rsid w:val="0028340F"/>
    <w:rsid w:val="00295060"/>
    <w:rsid w:val="00295D81"/>
    <w:rsid w:val="002B236E"/>
    <w:rsid w:val="002B3D26"/>
    <w:rsid w:val="002C01BB"/>
    <w:rsid w:val="002C2236"/>
    <w:rsid w:val="002F312F"/>
    <w:rsid w:val="003209F2"/>
    <w:rsid w:val="00326C16"/>
    <w:rsid w:val="00356E68"/>
    <w:rsid w:val="00363AA9"/>
    <w:rsid w:val="00367766"/>
    <w:rsid w:val="00381A9F"/>
    <w:rsid w:val="00383B92"/>
    <w:rsid w:val="003A1385"/>
    <w:rsid w:val="003B1A13"/>
    <w:rsid w:val="003D1ABE"/>
    <w:rsid w:val="003F183A"/>
    <w:rsid w:val="003F5D61"/>
    <w:rsid w:val="0041679E"/>
    <w:rsid w:val="00440170"/>
    <w:rsid w:val="004746A5"/>
    <w:rsid w:val="004757E9"/>
    <w:rsid w:val="00485311"/>
    <w:rsid w:val="00487758"/>
    <w:rsid w:val="0049147E"/>
    <w:rsid w:val="004A138A"/>
    <w:rsid w:val="004B38A2"/>
    <w:rsid w:val="004E28F0"/>
    <w:rsid w:val="00502D17"/>
    <w:rsid w:val="005109D6"/>
    <w:rsid w:val="005536FD"/>
    <w:rsid w:val="00557DC0"/>
    <w:rsid w:val="00560A4B"/>
    <w:rsid w:val="00561A5B"/>
    <w:rsid w:val="00597E74"/>
    <w:rsid w:val="005C78A6"/>
    <w:rsid w:val="005D522D"/>
    <w:rsid w:val="005E5512"/>
    <w:rsid w:val="00616BA4"/>
    <w:rsid w:val="00632413"/>
    <w:rsid w:val="006702B2"/>
    <w:rsid w:val="00682925"/>
    <w:rsid w:val="006B1812"/>
    <w:rsid w:val="006D1F16"/>
    <w:rsid w:val="006F51FB"/>
    <w:rsid w:val="006F78FB"/>
    <w:rsid w:val="00717F86"/>
    <w:rsid w:val="00726FB2"/>
    <w:rsid w:val="00742222"/>
    <w:rsid w:val="00752481"/>
    <w:rsid w:val="00754382"/>
    <w:rsid w:val="00756F01"/>
    <w:rsid w:val="00783E39"/>
    <w:rsid w:val="00791921"/>
    <w:rsid w:val="00792C9A"/>
    <w:rsid w:val="00793EA6"/>
    <w:rsid w:val="007A5EDA"/>
    <w:rsid w:val="007B7A5F"/>
    <w:rsid w:val="007F7583"/>
    <w:rsid w:val="007F7C09"/>
    <w:rsid w:val="007F7F98"/>
    <w:rsid w:val="00805486"/>
    <w:rsid w:val="00817A1B"/>
    <w:rsid w:val="00824977"/>
    <w:rsid w:val="008360E1"/>
    <w:rsid w:val="0085068D"/>
    <w:rsid w:val="00851486"/>
    <w:rsid w:val="00893449"/>
    <w:rsid w:val="008C5289"/>
    <w:rsid w:val="008D7F48"/>
    <w:rsid w:val="009069E0"/>
    <w:rsid w:val="009208E1"/>
    <w:rsid w:val="0094003D"/>
    <w:rsid w:val="00944B3B"/>
    <w:rsid w:val="00945800"/>
    <w:rsid w:val="00961FD3"/>
    <w:rsid w:val="009774E5"/>
    <w:rsid w:val="009779B5"/>
    <w:rsid w:val="009A0B67"/>
    <w:rsid w:val="009B4F51"/>
    <w:rsid w:val="009E366E"/>
    <w:rsid w:val="00A1173B"/>
    <w:rsid w:val="00A82FB5"/>
    <w:rsid w:val="00A958E9"/>
    <w:rsid w:val="00AD2F76"/>
    <w:rsid w:val="00B038FB"/>
    <w:rsid w:val="00B4216A"/>
    <w:rsid w:val="00B721BC"/>
    <w:rsid w:val="00BA2056"/>
    <w:rsid w:val="00BB2FDB"/>
    <w:rsid w:val="00C30939"/>
    <w:rsid w:val="00C435DA"/>
    <w:rsid w:val="00C63D38"/>
    <w:rsid w:val="00C64D92"/>
    <w:rsid w:val="00C77D79"/>
    <w:rsid w:val="00CF2F0A"/>
    <w:rsid w:val="00CF5B9D"/>
    <w:rsid w:val="00D010EE"/>
    <w:rsid w:val="00D2080A"/>
    <w:rsid w:val="00D33053"/>
    <w:rsid w:val="00D52FBB"/>
    <w:rsid w:val="00D55BE1"/>
    <w:rsid w:val="00D61683"/>
    <w:rsid w:val="00D76881"/>
    <w:rsid w:val="00D82C46"/>
    <w:rsid w:val="00DB7E00"/>
    <w:rsid w:val="00DC0E09"/>
    <w:rsid w:val="00E01A18"/>
    <w:rsid w:val="00E1045E"/>
    <w:rsid w:val="00E12CD1"/>
    <w:rsid w:val="00E253B3"/>
    <w:rsid w:val="00E472F0"/>
    <w:rsid w:val="00E61D9B"/>
    <w:rsid w:val="00E734EE"/>
    <w:rsid w:val="00E80C49"/>
    <w:rsid w:val="00E81B3A"/>
    <w:rsid w:val="00E867AD"/>
    <w:rsid w:val="00E9320C"/>
    <w:rsid w:val="00E94C10"/>
    <w:rsid w:val="00EA2ABD"/>
    <w:rsid w:val="00EB6EEF"/>
    <w:rsid w:val="00EC3D0B"/>
    <w:rsid w:val="00EE5596"/>
    <w:rsid w:val="00EF468E"/>
    <w:rsid w:val="00F232A9"/>
    <w:rsid w:val="00F44608"/>
    <w:rsid w:val="00F545A0"/>
    <w:rsid w:val="00F60187"/>
    <w:rsid w:val="00F6151A"/>
    <w:rsid w:val="00F6597E"/>
    <w:rsid w:val="00F833FA"/>
    <w:rsid w:val="00FA6872"/>
    <w:rsid w:val="00FA6C13"/>
    <w:rsid w:val="00FD38DD"/>
    <w:rsid w:val="00FE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2002A-9117-4A42-B0EA-BA5F00088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No Spacing"/>
    <w:uiPriority w:val="1"/>
    <w:qFormat/>
    <w:rsid w:val="00D2080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12536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4</cp:revision>
  <cp:lastPrinted>2017-11-08T02:42:00Z</cp:lastPrinted>
  <dcterms:created xsi:type="dcterms:W3CDTF">2017-12-07T08:12:00Z</dcterms:created>
  <dcterms:modified xsi:type="dcterms:W3CDTF">2017-12-08T04:21:00Z</dcterms:modified>
</cp:coreProperties>
</file>