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0" w:rsidRPr="00E77F90" w:rsidRDefault="00E77F90" w:rsidP="00E77F90">
      <w:pPr>
        <w:widowControl w:val="0"/>
        <w:autoSpaceDE w:val="0"/>
        <w:autoSpaceDN w:val="0"/>
        <w:adjustRightInd w:val="0"/>
        <w:jc w:val="right"/>
        <w:rPr>
          <w:rFonts w:cs="Arial"/>
          <w:b/>
          <w:szCs w:val="26"/>
        </w:rPr>
      </w:pPr>
      <w:bookmarkStart w:id="0" w:name="_GoBack"/>
      <w:bookmarkEnd w:id="0"/>
      <w:r w:rsidRPr="00E77F90">
        <w:rPr>
          <w:rFonts w:cs="Arial"/>
          <w:b/>
          <w:szCs w:val="26"/>
        </w:rPr>
        <w:t>ПРОЕКТ</w:t>
      </w:r>
    </w:p>
    <w:p w:rsidR="00E77F90" w:rsidRPr="008B5BCB" w:rsidRDefault="00E77F90" w:rsidP="00E77F90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8B5BCB">
        <w:rPr>
          <w:rFonts w:cs="Arial"/>
          <w:b/>
          <w:noProof/>
          <w:szCs w:val="26"/>
        </w:rPr>
        <w:drawing>
          <wp:inline distT="0" distB="0" distL="0" distR="0" wp14:anchorId="41523A85" wp14:editId="0A9BCBD9">
            <wp:extent cx="51816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90" w:rsidRPr="008B5BCB" w:rsidRDefault="00E77F90" w:rsidP="00E77F90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8B5BCB">
        <w:rPr>
          <w:rFonts w:cs="Arial"/>
          <w:sz w:val="16"/>
          <w:szCs w:val="16"/>
        </w:rPr>
        <w:t>РОССИЙСКАЯ ФЕДЕРАЦИЯ</w:t>
      </w:r>
    </w:p>
    <w:p w:rsidR="00E77F90" w:rsidRPr="008B5BCB" w:rsidRDefault="00E77F90" w:rsidP="00E77F90">
      <w:pPr>
        <w:jc w:val="center"/>
        <w:rPr>
          <w:sz w:val="16"/>
          <w:szCs w:val="16"/>
        </w:rPr>
      </w:pPr>
      <w:r w:rsidRPr="008B5BCB">
        <w:rPr>
          <w:sz w:val="16"/>
          <w:szCs w:val="16"/>
        </w:rPr>
        <w:t>КРАСНОЯРСКИЙ КРАЙ</w:t>
      </w:r>
    </w:p>
    <w:p w:rsidR="00E77F90" w:rsidRPr="008B5BCB" w:rsidRDefault="00E77F90" w:rsidP="00E77F90">
      <w:pPr>
        <w:jc w:val="center"/>
        <w:rPr>
          <w:szCs w:val="20"/>
        </w:rPr>
      </w:pPr>
    </w:p>
    <w:p w:rsidR="00E77F90" w:rsidRPr="008B5BCB" w:rsidRDefault="00E77F90" w:rsidP="00E77F90">
      <w:pPr>
        <w:jc w:val="center"/>
        <w:rPr>
          <w:b/>
          <w:i/>
        </w:rPr>
      </w:pPr>
      <w:r w:rsidRPr="008B5BCB">
        <w:t>НОРИЛЬСКИЙ ГОРОДСКОЙ СОВЕТ ДЕПУТАТОВ</w:t>
      </w:r>
    </w:p>
    <w:p w:rsidR="00E77F90" w:rsidRPr="008B5BCB" w:rsidRDefault="00E77F90" w:rsidP="00E77F90">
      <w:pPr>
        <w:jc w:val="center"/>
        <w:rPr>
          <w:rFonts w:ascii="Bookman Old Style" w:hAnsi="Bookman Old Style"/>
          <w:spacing w:val="20"/>
        </w:rPr>
      </w:pPr>
    </w:p>
    <w:p w:rsidR="00E77F90" w:rsidRPr="008B5BCB" w:rsidRDefault="00E77F90" w:rsidP="00E77F90">
      <w:pPr>
        <w:jc w:val="center"/>
        <w:rPr>
          <w:rFonts w:ascii="Bookman Old Style" w:hAnsi="Bookman Old Style"/>
          <w:spacing w:val="20"/>
          <w:sz w:val="32"/>
        </w:rPr>
      </w:pPr>
      <w:r w:rsidRPr="008B5BCB">
        <w:rPr>
          <w:rFonts w:ascii="Bookman Old Style" w:hAnsi="Bookman Old Style"/>
          <w:spacing w:val="20"/>
          <w:sz w:val="32"/>
        </w:rPr>
        <w:t>Р Е Ш Е Н И Е</w:t>
      </w:r>
    </w:p>
    <w:p w:rsidR="00E77F90" w:rsidRPr="00611FA5" w:rsidRDefault="00E77F90" w:rsidP="00E77F90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E77F90" w:rsidRPr="00611FA5" w:rsidTr="00D047B4">
        <w:tc>
          <w:tcPr>
            <w:tcW w:w="4544" w:type="dxa"/>
            <w:hideMark/>
          </w:tcPr>
          <w:p w:rsidR="00E77F90" w:rsidRPr="00611FA5" w:rsidRDefault="001B55B8" w:rsidP="001B55B8">
            <w:pPr>
              <w:spacing w:line="252" w:lineRule="auto"/>
              <w:ind w:hanging="108"/>
              <w:rPr>
                <w:szCs w:val="26"/>
              </w:rPr>
            </w:pPr>
            <w:r>
              <w:rPr>
                <w:szCs w:val="26"/>
              </w:rPr>
              <w:t>25 февраля</w:t>
            </w:r>
            <w:r w:rsidR="00E77F90">
              <w:rPr>
                <w:szCs w:val="26"/>
              </w:rPr>
              <w:t xml:space="preserve"> 2025</w:t>
            </w:r>
            <w:r w:rsidR="00E77F90" w:rsidRPr="00611FA5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hideMark/>
          </w:tcPr>
          <w:p w:rsidR="00E77F90" w:rsidRPr="00611FA5" w:rsidRDefault="00E77F90" w:rsidP="00D047B4">
            <w:pPr>
              <w:spacing w:line="252" w:lineRule="auto"/>
              <w:jc w:val="right"/>
              <w:rPr>
                <w:szCs w:val="26"/>
              </w:rPr>
            </w:pPr>
            <w:r w:rsidRPr="00611FA5">
              <w:rPr>
                <w:szCs w:val="26"/>
              </w:rPr>
              <w:t xml:space="preserve">   № </w:t>
            </w:r>
          </w:p>
        </w:tc>
      </w:tr>
    </w:tbl>
    <w:p w:rsidR="00E77F90" w:rsidRPr="00611FA5" w:rsidRDefault="00E77F90" w:rsidP="00E77F90">
      <w:pPr>
        <w:jc w:val="center"/>
        <w:rPr>
          <w:bCs/>
          <w:szCs w:val="26"/>
        </w:rPr>
      </w:pPr>
    </w:p>
    <w:p w:rsidR="00E77F90" w:rsidRPr="00B061B7" w:rsidRDefault="00E77F90" w:rsidP="00E77F90">
      <w:pPr>
        <w:jc w:val="center"/>
        <w:rPr>
          <w:bCs/>
          <w:szCs w:val="26"/>
        </w:rPr>
      </w:pPr>
      <w:r w:rsidRPr="00FE217C">
        <w:rPr>
          <w:bCs/>
          <w:szCs w:val="26"/>
        </w:rPr>
        <w:t xml:space="preserve">О протесте </w:t>
      </w:r>
      <w:r w:rsidRPr="00B061B7">
        <w:rPr>
          <w:bCs/>
          <w:szCs w:val="26"/>
        </w:rPr>
        <w:t xml:space="preserve">прокурора города Норильска </w:t>
      </w:r>
    </w:p>
    <w:p w:rsidR="00BB6EA2" w:rsidRPr="00C641B0" w:rsidRDefault="00E77F90" w:rsidP="00BB6EA2">
      <w:pPr>
        <w:jc w:val="center"/>
        <w:rPr>
          <w:bCs/>
          <w:szCs w:val="26"/>
        </w:rPr>
      </w:pPr>
      <w:r w:rsidRPr="00E77F90">
        <w:rPr>
          <w:bCs/>
          <w:szCs w:val="26"/>
        </w:rPr>
        <w:t xml:space="preserve">на </w:t>
      </w:r>
      <w:r>
        <w:rPr>
          <w:bCs/>
          <w:szCs w:val="26"/>
        </w:rPr>
        <w:t>решение</w:t>
      </w:r>
      <w:r w:rsidRPr="00E77F90">
        <w:rPr>
          <w:bCs/>
          <w:szCs w:val="26"/>
        </w:rPr>
        <w:t xml:space="preserve"> Норильского городского Совета депутатов от </w:t>
      </w:r>
      <w:r w:rsidR="00BB6EA2">
        <w:rPr>
          <w:bCs/>
          <w:szCs w:val="26"/>
        </w:rPr>
        <w:t>10.11.2009 № 22-533 «</w:t>
      </w:r>
      <w:r w:rsidR="00BB6EA2" w:rsidRPr="00C641B0">
        <w:rPr>
          <w:bCs/>
          <w:szCs w:val="26"/>
        </w:rPr>
        <w:t>Об утверждении Правил землепользования и застройки муниципаль</w:t>
      </w:r>
      <w:r w:rsidR="00BB6EA2">
        <w:rPr>
          <w:bCs/>
          <w:szCs w:val="26"/>
        </w:rPr>
        <w:t>ного образования город Норильск»</w:t>
      </w:r>
    </w:p>
    <w:p w:rsidR="00BB6EA2" w:rsidRDefault="00BB6EA2" w:rsidP="00BB6EA2">
      <w:pPr>
        <w:tabs>
          <w:tab w:val="left" w:pos="7575"/>
        </w:tabs>
        <w:ind w:right="5102"/>
        <w:rPr>
          <w:szCs w:val="26"/>
        </w:rPr>
      </w:pPr>
    </w:p>
    <w:p w:rsidR="00BB6EA2" w:rsidRPr="00E43886" w:rsidRDefault="00BB6EA2" w:rsidP="00BB6EA2">
      <w:pPr>
        <w:ind w:firstLine="709"/>
        <w:rPr>
          <w:szCs w:val="26"/>
        </w:rPr>
      </w:pPr>
      <w:r w:rsidRPr="00E43886">
        <w:rPr>
          <w:szCs w:val="26"/>
        </w:rPr>
        <w:t xml:space="preserve">Рассмотрев </w:t>
      </w:r>
      <w:r>
        <w:rPr>
          <w:szCs w:val="26"/>
        </w:rPr>
        <w:t xml:space="preserve">протест </w:t>
      </w:r>
      <w:r w:rsidRPr="00C641B0">
        <w:rPr>
          <w:szCs w:val="26"/>
        </w:rPr>
        <w:t xml:space="preserve">прокурора города Норильска </w:t>
      </w:r>
      <w:r>
        <w:rPr>
          <w:szCs w:val="26"/>
        </w:rPr>
        <w:t xml:space="preserve">от 21.01.2025 № 7-02-2025 </w:t>
      </w:r>
      <w:r w:rsidRPr="00C641B0">
        <w:rPr>
          <w:szCs w:val="26"/>
        </w:rPr>
        <w:t>на решение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</w:t>
      </w:r>
      <w:r>
        <w:rPr>
          <w:szCs w:val="26"/>
        </w:rPr>
        <w:t>», Норильский городской Совет депутатов</w:t>
      </w:r>
    </w:p>
    <w:p w:rsidR="00BB6EA2" w:rsidRDefault="00BB6EA2" w:rsidP="00E77F90">
      <w:pPr>
        <w:ind w:firstLine="360"/>
        <w:rPr>
          <w:szCs w:val="26"/>
        </w:rPr>
      </w:pPr>
    </w:p>
    <w:p w:rsidR="00E77F90" w:rsidRPr="00F00257" w:rsidRDefault="00E77F90" w:rsidP="00E77F90">
      <w:pPr>
        <w:ind w:firstLine="709"/>
        <w:rPr>
          <w:b/>
          <w:szCs w:val="26"/>
        </w:rPr>
      </w:pPr>
      <w:r>
        <w:rPr>
          <w:b/>
          <w:szCs w:val="26"/>
        </w:rPr>
        <w:t>РЕШИЛ</w:t>
      </w:r>
      <w:r w:rsidRPr="00F00257">
        <w:rPr>
          <w:b/>
          <w:szCs w:val="26"/>
        </w:rPr>
        <w:t>:</w:t>
      </w:r>
    </w:p>
    <w:p w:rsidR="00E77F90" w:rsidRDefault="00E77F90" w:rsidP="00E77F90">
      <w:pPr>
        <w:ind w:firstLine="709"/>
        <w:rPr>
          <w:szCs w:val="26"/>
        </w:rPr>
      </w:pPr>
    </w:p>
    <w:p w:rsidR="00BB6EA2" w:rsidRPr="00F00257" w:rsidRDefault="00BB6EA2" w:rsidP="00E77F90">
      <w:pPr>
        <w:ind w:firstLine="709"/>
        <w:rPr>
          <w:szCs w:val="26"/>
        </w:rPr>
      </w:pPr>
      <w:r>
        <w:rPr>
          <w:szCs w:val="26"/>
        </w:rPr>
        <w:t xml:space="preserve">1. Протест </w:t>
      </w:r>
      <w:r w:rsidRPr="00C641B0">
        <w:rPr>
          <w:szCs w:val="26"/>
        </w:rPr>
        <w:t xml:space="preserve">прокурора города Норильска </w:t>
      </w:r>
      <w:r>
        <w:rPr>
          <w:szCs w:val="26"/>
        </w:rPr>
        <w:t xml:space="preserve">от 21.01.2025 № 7-02-2025 </w:t>
      </w:r>
      <w:r w:rsidRPr="00C641B0">
        <w:rPr>
          <w:szCs w:val="26"/>
        </w:rPr>
        <w:t>на решение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</w:t>
      </w:r>
      <w:r>
        <w:rPr>
          <w:szCs w:val="26"/>
        </w:rPr>
        <w:t xml:space="preserve"> удовлетворить.</w:t>
      </w:r>
    </w:p>
    <w:p w:rsidR="00E77F90" w:rsidRDefault="00E77F90" w:rsidP="00E77F90">
      <w:pPr>
        <w:ind w:firstLine="709"/>
        <w:rPr>
          <w:szCs w:val="26"/>
        </w:rPr>
      </w:pPr>
      <w:r>
        <w:rPr>
          <w:szCs w:val="20"/>
        </w:rPr>
        <w:t xml:space="preserve">2. </w:t>
      </w:r>
      <w:r w:rsidRPr="00AE66D2">
        <w:rPr>
          <w:szCs w:val="20"/>
        </w:rPr>
        <w:t>Настоящее решение вступает в силу со дня принятия.</w:t>
      </w:r>
    </w:p>
    <w:p w:rsidR="00E77F90" w:rsidRPr="00611FA5" w:rsidRDefault="00E77F90" w:rsidP="00E77F90">
      <w:pPr>
        <w:tabs>
          <w:tab w:val="left" w:pos="7575"/>
        </w:tabs>
        <w:ind w:right="117" w:firstLine="709"/>
        <w:rPr>
          <w:szCs w:val="26"/>
        </w:rPr>
      </w:pPr>
      <w:r>
        <w:rPr>
          <w:szCs w:val="26"/>
        </w:rPr>
        <w:t>3. Настоящее решение опубликовать в газете «Заполярная правда».</w:t>
      </w:r>
    </w:p>
    <w:p w:rsidR="00E77F90" w:rsidRDefault="00E77F90" w:rsidP="00E77F90">
      <w:pPr>
        <w:tabs>
          <w:tab w:val="left" w:pos="7575"/>
        </w:tabs>
        <w:ind w:right="117" w:firstLine="567"/>
        <w:rPr>
          <w:szCs w:val="26"/>
        </w:rPr>
      </w:pPr>
    </w:p>
    <w:p w:rsidR="00E77F90" w:rsidRPr="00611FA5" w:rsidRDefault="00E77F90" w:rsidP="00E77F90">
      <w:pPr>
        <w:tabs>
          <w:tab w:val="left" w:pos="7575"/>
        </w:tabs>
        <w:ind w:right="117" w:firstLine="567"/>
        <w:rPr>
          <w:szCs w:val="26"/>
        </w:rPr>
      </w:pPr>
    </w:p>
    <w:p w:rsidR="00E77F90" w:rsidRPr="00611FA5" w:rsidRDefault="00E77F90" w:rsidP="00E77F90">
      <w:pPr>
        <w:rPr>
          <w:color w:val="000000"/>
          <w:szCs w:val="26"/>
        </w:rPr>
      </w:pPr>
    </w:p>
    <w:p w:rsidR="00E77F90" w:rsidRDefault="00E77F90" w:rsidP="00E77F90">
      <w:pPr>
        <w:rPr>
          <w:szCs w:val="26"/>
        </w:rPr>
      </w:pPr>
      <w:r w:rsidRPr="00611FA5">
        <w:rPr>
          <w:szCs w:val="26"/>
        </w:rPr>
        <w:t xml:space="preserve">Председатель </w:t>
      </w:r>
      <w:r>
        <w:rPr>
          <w:szCs w:val="26"/>
        </w:rPr>
        <w:t>Норильского</w:t>
      </w:r>
    </w:p>
    <w:p w:rsidR="00E77F90" w:rsidRPr="00611FA5" w:rsidRDefault="00E77F90" w:rsidP="00E77F90">
      <w:pPr>
        <w:rPr>
          <w:szCs w:val="26"/>
        </w:rPr>
      </w:pPr>
      <w:r>
        <w:rPr>
          <w:szCs w:val="26"/>
        </w:rPr>
        <w:t>г</w:t>
      </w:r>
      <w:r w:rsidRPr="00611FA5">
        <w:rPr>
          <w:szCs w:val="26"/>
        </w:rPr>
        <w:t>ородского Совета</w:t>
      </w:r>
      <w:r>
        <w:rPr>
          <w:szCs w:val="26"/>
        </w:rPr>
        <w:t xml:space="preserve"> депутатов          </w:t>
      </w:r>
      <w:r w:rsidRPr="00611FA5">
        <w:rPr>
          <w:szCs w:val="26"/>
        </w:rPr>
        <w:t xml:space="preserve">                                                     А.А. Пестряков</w:t>
      </w:r>
    </w:p>
    <w:p w:rsidR="00B02EE6" w:rsidRDefault="00B02EE6"/>
    <w:sectPr w:rsidR="00B02EE6" w:rsidSect="001B55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0"/>
    <w:rsid w:val="001B55B8"/>
    <w:rsid w:val="00B02EE6"/>
    <w:rsid w:val="00BB6EA2"/>
    <w:rsid w:val="00D44207"/>
    <w:rsid w:val="00E22478"/>
    <w:rsid w:val="00E717F4"/>
    <w:rsid w:val="00E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0041-6EA4-4291-A6D8-E8A2670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F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F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5</cp:revision>
  <cp:lastPrinted>2025-01-24T08:20:00Z</cp:lastPrinted>
  <dcterms:created xsi:type="dcterms:W3CDTF">2025-01-24T08:13:00Z</dcterms:created>
  <dcterms:modified xsi:type="dcterms:W3CDTF">2025-02-21T02:12:00Z</dcterms:modified>
</cp:coreProperties>
</file>