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6D324" w14:textId="787EC3D7" w:rsidR="00E338DF" w:rsidRDefault="00E338DF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</w:t>
      </w:r>
      <w:r>
        <w:rPr>
          <w:sz w:val="26"/>
          <w:szCs w:val="26"/>
        </w:rPr>
        <w:t>ИЙ</w:t>
      </w:r>
      <w:r w:rsidRPr="00CC7C09">
        <w:rPr>
          <w:sz w:val="26"/>
          <w:szCs w:val="26"/>
        </w:rPr>
        <w:t xml:space="preserve"> КРА</w:t>
      </w:r>
      <w:r>
        <w:rPr>
          <w:sz w:val="26"/>
          <w:szCs w:val="26"/>
        </w:rPr>
        <w:t>Й</w:t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046D114E" w:rsidR="00470A83" w:rsidRPr="00CC7C09" w:rsidRDefault="00C60D6A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12.02.2025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№ 83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2AB0146C" w:rsidR="00367F17" w:rsidRPr="00D17B43" w:rsidRDefault="008C3327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14:paraId="5C564ED2" w14:textId="77777777" w:rsidR="00537E71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7297348" w14:textId="77777777" w:rsidR="00924C1D" w:rsidRPr="00D17B43" w:rsidRDefault="00924C1D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32AAD8E0" w:rsidR="00537E71" w:rsidRPr="00D96887" w:rsidRDefault="0031402D" w:rsidP="0092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соответствии с Пор</w:t>
      </w:r>
      <w:r w:rsidR="00E96FBB" w:rsidRPr="00D96887">
        <w:rPr>
          <w:rFonts w:ascii="Times New Roman" w:hAnsi="Times New Roman" w:cs="Times New Roman"/>
          <w:sz w:val="26"/>
          <w:szCs w:val="26"/>
        </w:rPr>
        <w:t xml:space="preserve">ядком разработки </w:t>
      </w:r>
      <w:r w:rsidR="00D61301">
        <w:rPr>
          <w:rFonts w:ascii="Times New Roman" w:hAnsi="Times New Roman" w:cs="Times New Roman"/>
          <w:sz w:val="26"/>
          <w:szCs w:val="26"/>
        </w:rPr>
        <w:t>и утверждения а</w:t>
      </w:r>
      <w:r w:rsidRPr="00D96887">
        <w:rPr>
          <w:rFonts w:ascii="Times New Roman" w:hAnsi="Times New Roman" w:cs="Times New Roman"/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услуг, оказываемых муниципальными учреждениями муниципального образования город Норильск и иными организациями,</w:t>
      </w:r>
      <w:r w:rsidRPr="00D9688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</w:t>
      </w:r>
      <w:r w:rsidR="009B3830" w:rsidRPr="00D96887">
        <w:rPr>
          <w:rFonts w:ascii="Times New Roman" w:hAnsi="Times New Roman" w:cs="Times New Roman"/>
          <w:sz w:val="26"/>
          <w:szCs w:val="26"/>
        </w:rPr>
        <w:t>орода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Норильска от 31.12.2010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№</w:t>
      </w:r>
      <w:r w:rsidR="008F2D19">
        <w:rPr>
          <w:rFonts w:ascii="Times New Roman" w:hAnsi="Times New Roman" w:cs="Times New Roman"/>
          <w:sz w:val="26"/>
          <w:szCs w:val="26"/>
        </w:rPr>
        <w:t> </w:t>
      </w:r>
      <w:r w:rsidRPr="00D96887">
        <w:rPr>
          <w:rFonts w:ascii="Times New Roman" w:hAnsi="Times New Roman" w:cs="Times New Roman"/>
          <w:sz w:val="26"/>
          <w:szCs w:val="26"/>
        </w:rPr>
        <w:t xml:space="preserve">540, руководствуясь </w:t>
      </w:r>
      <w:hyperlink r:id="rId9" w:history="1">
        <w:r w:rsidRPr="00D9688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124282"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96887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21CA7" w:rsidRPr="00D9688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537E71" w:rsidRPr="00D96887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D96887" w:rsidRDefault="00470A83" w:rsidP="00370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C0DC0E" w14:textId="77777777" w:rsidR="00DB3BB7" w:rsidRPr="00D96887" w:rsidRDefault="00DB3BB7" w:rsidP="008E7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7ED2EB4" w14:textId="559CF56E" w:rsidR="003D43BE" w:rsidRDefault="003D43BE" w:rsidP="00900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Порядок </w:t>
      </w:r>
      <w:r w:rsidR="00900A5F">
        <w:rPr>
          <w:rFonts w:ascii="Times New Roman" w:hAnsi="Times New Roman" w:cs="Times New Roman"/>
          <w:sz w:val="26"/>
          <w:szCs w:val="26"/>
        </w:rPr>
        <w:t>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>
        <w:rPr>
          <w:rFonts w:ascii="Times New Roman" w:hAnsi="Times New Roman"/>
          <w:sz w:val="26"/>
          <w:szCs w:val="26"/>
        </w:rPr>
        <w:t>, утвержденный</w:t>
      </w:r>
      <w:r w:rsidRPr="00056FEE">
        <w:rPr>
          <w:rFonts w:ascii="Times New Roman" w:hAnsi="Times New Roman"/>
          <w:sz w:val="26"/>
          <w:szCs w:val="26"/>
        </w:rPr>
        <w:t xml:space="preserve"> </w:t>
      </w:r>
      <w:r w:rsidR="00900A5F">
        <w:rPr>
          <w:rFonts w:ascii="Times New Roman" w:hAnsi="Times New Roman" w:cs="Times New Roman"/>
          <w:sz w:val="26"/>
          <w:szCs w:val="26"/>
        </w:rPr>
        <w:t>постановлением Ад</w:t>
      </w:r>
      <w:r w:rsidR="00C46A0C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900A5F">
        <w:rPr>
          <w:rFonts w:ascii="Times New Roman" w:hAnsi="Times New Roman" w:cs="Times New Roman"/>
          <w:sz w:val="26"/>
          <w:szCs w:val="26"/>
        </w:rPr>
        <w:t>29.01.2009 № 40</w:t>
      </w:r>
      <w:r w:rsidRPr="007B02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Порядок),</w:t>
      </w:r>
      <w:r w:rsidRPr="00F953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изменения:</w:t>
      </w:r>
    </w:p>
    <w:p w14:paraId="4FDB5D47" w14:textId="77777777" w:rsidR="009B5B89" w:rsidRDefault="003D43BE" w:rsidP="003D4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00A5F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ункт</w:t>
      </w:r>
      <w:r w:rsidR="00900A5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900A5F">
        <w:rPr>
          <w:rFonts w:ascii="Times New Roman" w:hAnsi="Times New Roman"/>
          <w:sz w:val="26"/>
          <w:szCs w:val="26"/>
        </w:rPr>
        <w:t xml:space="preserve">4.5 </w:t>
      </w:r>
      <w:r>
        <w:rPr>
          <w:rFonts w:ascii="Times New Roman" w:hAnsi="Times New Roman"/>
          <w:sz w:val="26"/>
          <w:szCs w:val="26"/>
        </w:rPr>
        <w:t>Порядка</w:t>
      </w:r>
      <w:r w:rsidR="009B5B89">
        <w:rPr>
          <w:rFonts w:ascii="Times New Roman" w:hAnsi="Times New Roman"/>
          <w:sz w:val="26"/>
          <w:szCs w:val="26"/>
        </w:rPr>
        <w:t>:</w:t>
      </w:r>
    </w:p>
    <w:p w14:paraId="4E564C76" w14:textId="485F357E" w:rsidR="009B5B89" w:rsidRDefault="009B5B89" w:rsidP="009B5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Слова «</w:t>
      </w:r>
      <w:r>
        <w:rPr>
          <w:rFonts w:ascii="Times New Roman" w:hAnsi="Times New Roman" w:cs="Times New Roman"/>
          <w:sz w:val="26"/>
          <w:szCs w:val="26"/>
        </w:rPr>
        <w:t>установленной приложением к настоящему Порядку</w:t>
      </w:r>
      <w:r>
        <w:rPr>
          <w:rFonts w:ascii="Times New Roman" w:hAnsi="Times New Roman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>согласно приложению к Административному регламенту 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утвержденному постановлением Администрации города Норильска</w:t>
      </w:r>
      <w:r w:rsidRPr="009B5B89">
        <w:rPr>
          <w:rFonts w:ascii="Times New Roman" w:hAnsi="Times New Roman" w:cs="Times New Roman"/>
          <w:sz w:val="26"/>
          <w:szCs w:val="26"/>
        </w:rPr>
        <w:t xml:space="preserve"> </w:t>
      </w:r>
      <w:r w:rsidR="001B6A10">
        <w:rPr>
          <w:rFonts w:ascii="Times New Roman" w:hAnsi="Times New Roman" w:cs="Times New Roman"/>
          <w:sz w:val="26"/>
          <w:szCs w:val="26"/>
        </w:rPr>
        <w:t>от </w:t>
      </w:r>
      <w:r>
        <w:rPr>
          <w:rFonts w:ascii="Times New Roman" w:hAnsi="Times New Roman" w:cs="Times New Roman"/>
          <w:sz w:val="26"/>
          <w:szCs w:val="26"/>
        </w:rPr>
        <w:t>19.10.2018 № 396</w:t>
      </w:r>
      <w:r w:rsidR="001B6A1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256E7B" w14:textId="05F9512B" w:rsidR="003D43BE" w:rsidRDefault="009B5B89" w:rsidP="003D4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</w:t>
      </w:r>
      <w:r w:rsidR="003D43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="003D43BE">
        <w:rPr>
          <w:rFonts w:ascii="Times New Roman" w:hAnsi="Times New Roman"/>
          <w:sz w:val="26"/>
          <w:szCs w:val="26"/>
        </w:rPr>
        <w:t>лов</w:t>
      </w:r>
      <w:r w:rsidR="00900A5F">
        <w:rPr>
          <w:rFonts w:ascii="Times New Roman" w:hAnsi="Times New Roman"/>
          <w:sz w:val="26"/>
          <w:szCs w:val="26"/>
        </w:rPr>
        <w:t>а</w:t>
      </w:r>
      <w:r w:rsidR="003D43BE">
        <w:rPr>
          <w:rFonts w:ascii="Times New Roman" w:hAnsi="Times New Roman"/>
          <w:sz w:val="26"/>
          <w:szCs w:val="26"/>
        </w:rPr>
        <w:t xml:space="preserve"> «</w:t>
      </w:r>
      <w:r w:rsidR="00900A5F">
        <w:rPr>
          <w:rFonts w:ascii="Times New Roman" w:hAnsi="Times New Roman" w:cs="Times New Roman"/>
          <w:sz w:val="26"/>
          <w:szCs w:val="26"/>
        </w:rPr>
        <w:t>лично, по почте или в электронной форме» заменить</w:t>
      </w:r>
      <w:r w:rsidR="003D43BE">
        <w:rPr>
          <w:rFonts w:ascii="Times New Roman" w:hAnsi="Times New Roman"/>
          <w:sz w:val="26"/>
          <w:szCs w:val="26"/>
        </w:rPr>
        <w:t xml:space="preserve"> словами «лично, посредством почтового отправления либо </w:t>
      </w:r>
      <w:r w:rsidR="003D43BE" w:rsidRPr="00D96887">
        <w:rPr>
          <w:rFonts w:ascii="Times New Roman" w:hAnsi="Times New Roman"/>
          <w:sz w:val="26"/>
          <w:szCs w:val="26"/>
        </w:rPr>
        <w:t>на адрес электронной почты, через</w:t>
      </w:r>
      <w:r w:rsidR="003D43BE">
        <w:rPr>
          <w:rFonts w:ascii="Times New Roman" w:hAnsi="Times New Roman"/>
          <w:sz w:val="26"/>
          <w:szCs w:val="26"/>
        </w:rPr>
        <w:t xml:space="preserve"> Единый портал государственных и муниципальных услуг или региональный портал государственных и муниципальных услуг».</w:t>
      </w:r>
    </w:p>
    <w:p w14:paraId="4F284037" w14:textId="1239B920" w:rsidR="008F0ADF" w:rsidRDefault="003D43BE" w:rsidP="00900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900A5F">
        <w:rPr>
          <w:rFonts w:ascii="Times New Roman" w:hAnsi="Times New Roman"/>
          <w:sz w:val="26"/>
          <w:szCs w:val="26"/>
        </w:rPr>
        <w:t>Абзац четвертый п</w:t>
      </w:r>
      <w:r>
        <w:rPr>
          <w:rFonts w:ascii="Times New Roman" w:hAnsi="Times New Roman"/>
          <w:sz w:val="26"/>
          <w:szCs w:val="26"/>
        </w:rPr>
        <w:t>ункт</w:t>
      </w:r>
      <w:r w:rsidR="00900A5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900A5F">
        <w:rPr>
          <w:rFonts w:ascii="Times New Roman" w:hAnsi="Times New Roman"/>
          <w:sz w:val="26"/>
          <w:szCs w:val="26"/>
        </w:rPr>
        <w:t>4.8</w:t>
      </w:r>
      <w:r>
        <w:rPr>
          <w:rFonts w:ascii="Times New Roman" w:hAnsi="Times New Roman"/>
          <w:sz w:val="26"/>
          <w:szCs w:val="26"/>
        </w:rPr>
        <w:t xml:space="preserve"> Порядка</w:t>
      </w:r>
      <w:r w:rsidR="001B6A10" w:rsidRPr="001B6A10">
        <w:rPr>
          <w:rFonts w:ascii="Times New Roman" w:hAnsi="Times New Roman"/>
          <w:sz w:val="26"/>
          <w:szCs w:val="26"/>
        </w:rPr>
        <w:t xml:space="preserve"> </w:t>
      </w:r>
      <w:r w:rsidR="001B6A10">
        <w:rPr>
          <w:rFonts w:ascii="Times New Roman" w:hAnsi="Times New Roman"/>
          <w:sz w:val="26"/>
          <w:szCs w:val="26"/>
        </w:rPr>
        <w:t xml:space="preserve">после слов </w:t>
      </w:r>
      <w:r w:rsidR="001B6A10" w:rsidRPr="00706489">
        <w:rPr>
          <w:rFonts w:ascii="Times New Roman" w:hAnsi="Times New Roman"/>
          <w:sz w:val="26"/>
          <w:szCs w:val="26"/>
        </w:rPr>
        <w:t>«</w:t>
      </w:r>
      <w:r w:rsidR="001B6A10">
        <w:rPr>
          <w:rFonts w:ascii="Times New Roman" w:hAnsi="Times New Roman"/>
          <w:sz w:val="26"/>
          <w:szCs w:val="26"/>
        </w:rPr>
        <w:t>по электронной почте»</w:t>
      </w:r>
      <w:r>
        <w:rPr>
          <w:rFonts w:ascii="Times New Roman" w:hAnsi="Times New Roman"/>
          <w:sz w:val="26"/>
          <w:szCs w:val="26"/>
        </w:rPr>
        <w:t xml:space="preserve"> </w:t>
      </w:r>
      <w:r w:rsidR="00900A5F">
        <w:rPr>
          <w:rFonts w:ascii="Times New Roman" w:hAnsi="Times New Roman"/>
          <w:sz w:val="26"/>
          <w:szCs w:val="26"/>
        </w:rPr>
        <w:t xml:space="preserve">дополнить словами «, </w:t>
      </w:r>
      <w:r w:rsidR="008F0ADF">
        <w:rPr>
          <w:rFonts w:ascii="Times New Roman" w:hAnsi="Times New Roman"/>
          <w:sz w:val="26"/>
          <w:szCs w:val="26"/>
        </w:rPr>
        <w:t xml:space="preserve">через </w:t>
      </w:r>
      <w:r w:rsidR="008F0ADF" w:rsidRPr="00D96887">
        <w:rPr>
          <w:rFonts w:ascii="Times New Roman" w:hAnsi="Times New Roman"/>
          <w:sz w:val="26"/>
          <w:szCs w:val="26"/>
        </w:rPr>
        <w:t>Единый портал государственных и муниципальных услуг</w:t>
      </w:r>
      <w:r w:rsidR="008F0ADF">
        <w:rPr>
          <w:rFonts w:ascii="Times New Roman" w:hAnsi="Times New Roman"/>
          <w:sz w:val="26"/>
          <w:szCs w:val="26"/>
        </w:rPr>
        <w:t xml:space="preserve"> или </w:t>
      </w:r>
      <w:r w:rsidR="008F0ADF" w:rsidRPr="00D96887">
        <w:rPr>
          <w:rFonts w:ascii="Times New Roman" w:hAnsi="Times New Roman"/>
          <w:sz w:val="26"/>
          <w:szCs w:val="26"/>
        </w:rPr>
        <w:t>региональный портал государственных и муниципальных услуг</w:t>
      </w:r>
      <w:r w:rsidR="00900A5F">
        <w:rPr>
          <w:rFonts w:ascii="Times New Roman" w:hAnsi="Times New Roman" w:cs="Times New Roman"/>
          <w:sz w:val="26"/>
          <w:szCs w:val="26"/>
        </w:rPr>
        <w:t>».</w:t>
      </w:r>
    </w:p>
    <w:p w14:paraId="31DD0512" w14:textId="07185DFB" w:rsidR="007E763C" w:rsidRPr="008F0ADF" w:rsidRDefault="007E763C" w:rsidP="00900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Приложение к Порядку исключить.</w:t>
      </w:r>
    </w:p>
    <w:p w14:paraId="35BB00B0" w14:textId="682F56E4" w:rsidR="00C47533" w:rsidRPr="007C0964" w:rsidRDefault="007C0964" w:rsidP="007C09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D4232D" w:rsidRPr="007C096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1482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19.10.2018 № 396 «Об утверждении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="00414828">
        <w:rPr>
          <w:rFonts w:ascii="Times New Roman" w:hAnsi="Times New Roman" w:cs="Times New Roman"/>
          <w:sz w:val="26"/>
          <w:szCs w:val="26"/>
        </w:rPr>
        <w:t>ого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414828">
        <w:rPr>
          <w:rFonts w:ascii="Times New Roman" w:hAnsi="Times New Roman" w:cs="Times New Roman"/>
          <w:sz w:val="26"/>
          <w:szCs w:val="26"/>
        </w:rPr>
        <w:t>а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414828">
        <w:rPr>
          <w:rFonts w:ascii="Times New Roman" w:hAnsi="Times New Roman" w:cs="Times New Roman"/>
          <w:sz w:val="26"/>
          <w:szCs w:val="26"/>
        </w:rPr>
        <w:t>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родов»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414828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414828" w:rsidRPr="00CC7C09">
        <w:rPr>
          <w:rFonts w:ascii="Times New Roman" w:hAnsi="Times New Roman" w:cs="Times New Roman"/>
          <w:sz w:val="26"/>
          <w:szCs w:val="26"/>
        </w:rPr>
        <w:t>)</w:t>
      </w:r>
      <w:r w:rsidR="00D4232D" w:rsidRPr="007C0964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301C1350" w14:textId="0353B258" w:rsidR="007C0964" w:rsidRDefault="007C0964" w:rsidP="007C096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232D">
        <w:rPr>
          <w:rFonts w:ascii="Times New Roman" w:hAnsi="Times New Roman" w:cs="Times New Roman"/>
          <w:sz w:val="26"/>
          <w:szCs w:val="26"/>
        </w:rPr>
        <w:t xml:space="preserve">.1. Административный регламент </w:t>
      </w:r>
      <w:r w:rsidR="00414828">
        <w:rPr>
          <w:rFonts w:ascii="Times New Roman" w:hAnsi="Times New Roman" w:cs="Times New Roman"/>
          <w:sz w:val="26"/>
          <w:szCs w:val="26"/>
        </w:rPr>
        <w:t>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="00D4232D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Постановлением, изложить в редакции согласно приложению к настоящему </w:t>
      </w:r>
      <w:r w:rsidR="00352093">
        <w:rPr>
          <w:rFonts w:ascii="Times New Roman" w:hAnsi="Times New Roman" w:cs="Times New Roman"/>
          <w:sz w:val="26"/>
          <w:szCs w:val="26"/>
        </w:rPr>
        <w:t>п</w:t>
      </w:r>
      <w:r w:rsidR="00D4232D">
        <w:rPr>
          <w:rFonts w:ascii="Times New Roman" w:hAnsi="Times New Roman" w:cs="Times New Roman"/>
          <w:sz w:val="26"/>
          <w:szCs w:val="26"/>
        </w:rPr>
        <w:t>остановлению (далее – Административный регламент).</w:t>
      </w:r>
    </w:p>
    <w:p w14:paraId="5C7B05CB" w14:textId="4BCDF969" w:rsidR="00C4523F" w:rsidRPr="007C0964" w:rsidRDefault="007C0964" w:rsidP="007C096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B3B1D" w:rsidRPr="007C0964">
        <w:rPr>
          <w:rFonts w:ascii="Times New Roman" w:hAnsi="Times New Roman"/>
          <w:sz w:val="26"/>
          <w:szCs w:val="26"/>
        </w:rPr>
        <w:t xml:space="preserve">Муниципальному </w:t>
      </w:r>
      <w:r w:rsidR="00FB1330" w:rsidRPr="007C0964">
        <w:rPr>
          <w:rFonts w:ascii="Times New Roman" w:hAnsi="Times New Roman"/>
          <w:sz w:val="26"/>
          <w:szCs w:val="26"/>
        </w:rPr>
        <w:t>казенному учреждению «Управление</w:t>
      </w:r>
      <w:r w:rsidR="007B3B1D" w:rsidRPr="007C0964">
        <w:rPr>
          <w:rFonts w:ascii="Times New Roman" w:hAnsi="Times New Roman"/>
          <w:sz w:val="26"/>
          <w:szCs w:val="26"/>
        </w:rPr>
        <w:t xml:space="preserve"> социальной политики»</w:t>
      </w:r>
      <w:r w:rsidR="00C47533" w:rsidRPr="007C0964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0F7C9482" w:rsidR="00C47533" w:rsidRPr="00D96887" w:rsidRDefault="007C0964" w:rsidP="00924C1D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4936E6C8" w:rsidR="00C47533" w:rsidRPr="00D96887" w:rsidRDefault="007C0964" w:rsidP="00924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</w:t>
      </w:r>
      <w:r w:rsidR="008F2D19">
        <w:rPr>
          <w:rFonts w:ascii="Times New Roman" w:hAnsi="Times New Roman"/>
          <w:sz w:val="26"/>
          <w:szCs w:val="26"/>
        </w:rPr>
        <w:t> </w:t>
      </w:r>
      <w:r w:rsidR="00C47533" w:rsidRPr="00D96887">
        <w:rPr>
          <w:rFonts w:ascii="Times New Roman" w:hAnsi="Times New Roman"/>
          <w:sz w:val="26"/>
          <w:szCs w:val="26"/>
        </w:rPr>
        <w:t xml:space="preserve">срок не позднее 10 рабочих дней со дня издания настоящего постановления) правового акта, предусмотренного пунктами </w:t>
      </w:r>
      <w:r w:rsidR="00D540E2" w:rsidRPr="00D96887">
        <w:rPr>
          <w:rFonts w:ascii="Times New Roman" w:hAnsi="Times New Roman"/>
          <w:sz w:val="26"/>
          <w:szCs w:val="26"/>
        </w:rPr>
        <w:t>4.2, 4.4</w:t>
      </w:r>
      <w:r w:rsidR="00C47533"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7110AD56" w:rsidR="00C47533" w:rsidRPr="00D96887" w:rsidRDefault="007C0964" w:rsidP="00924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.3. определить в срок не позднее 10 рабочих дней со дня издания настоящего постановления подчиненно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лиц</w:t>
      </w:r>
      <w:r w:rsidR="0063210F" w:rsidRPr="00D96887">
        <w:rPr>
          <w:rFonts w:ascii="Times New Roman" w:hAnsi="Times New Roman"/>
          <w:sz w:val="26"/>
          <w:szCs w:val="26"/>
        </w:rPr>
        <w:t>о</w:t>
      </w:r>
      <w:r w:rsidR="00C47533"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6F7C079C" w:rsidR="00C47533" w:rsidRDefault="007C0964" w:rsidP="00924C1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.4. определить в срок не позднее 10 рабочих дней со дня издания настоящего постановления подчиненно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лиц</w:t>
      </w:r>
      <w:r w:rsidR="004A7E4A" w:rsidRPr="00D96887">
        <w:rPr>
          <w:rFonts w:ascii="Times New Roman" w:hAnsi="Times New Roman"/>
          <w:sz w:val="26"/>
          <w:szCs w:val="26"/>
        </w:rPr>
        <w:t>о</w:t>
      </w:r>
      <w:r w:rsidR="00C47533"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</w:t>
      </w:r>
      <w:r w:rsidR="001F11FC" w:rsidRPr="00D96887">
        <w:rPr>
          <w:rFonts w:ascii="Times New Roman" w:hAnsi="Times New Roman"/>
          <w:sz w:val="26"/>
          <w:szCs w:val="26"/>
        </w:rPr>
        <w:t>на</w:t>
      </w:r>
      <w:r w:rsidR="00C47533" w:rsidRPr="00D96887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</w:t>
      </w:r>
      <w:r w:rsidR="001C1C06" w:rsidRPr="00D96887">
        <w:rPr>
          <w:rFonts w:ascii="Times New Roman" w:hAnsi="Times New Roman"/>
          <w:sz w:val="26"/>
          <w:szCs w:val="26"/>
        </w:rPr>
        <w:t>П</w:t>
      </w:r>
      <w:r w:rsidR="00C47533" w:rsidRPr="00D96887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1C1C06" w:rsidRPr="00D96887">
        <w:rPr>
          <w:rFonts w:ascii="Times New Roman" w:hAnsi="Times New Roman"/>
          <w:sz w:val="26"/>
          <w:szCs w:val="26"/>
        </w:rPr>
        <w:t xml:space="preserve"> </w:t>
      </w:r>
      <w:r w:rsidR="00C47533" w:rsidRPr="00D96887">
        <w:rPr>
          <w:rFonts w:ascii="Times New Roman" w:hAnsi="Times New Roman"/>
          <w:sz w:val="26"/>
          <w:szCs w:val="26"/>
        </w:rPr>
        <w:t>1198, пунктом 5.</w:t>
      </w:r>
      <w:r w:rsidR="00FF3446" w:rsidRPr="00D96887">
        <w:rPr>
          <w:rFonts w:ascii="Times New Roman" w:hAnsi="Times New Roman"/>
          <w:sz w:val="26"/>
          <w:szCs w:val="26"/>
        </w:rPr>
        <w:t>1</w:t>
      </w:r>
      <w:r w:rsidR="003E6EA8" w:rsidRPr="00D96887">
        <w:rPr>
          <w:rFonts w:ascii="Times New Roman" w:hAnsi="Times New Roman"/>
          <w:sz w:val="26"/>
          <w:szCs w:val="26"/>
        </w:rPr>
        <w:t>2</w:t>
      </w:r>
      <w:r w:rsidR="00C47533"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7D3E493C" w14:textId="1B419F86" w:rsidR="00875748" w:rsidRPr="00D96887" w:rsidRDefault="007C0964" w:rsidP="004457A3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61301">
        <w:rPr>
          <w:rFonts w:ascii="Times New Roman" w:hAnsi="Times New Roman"/>
          <w:sz w:val="26"/>
          <w:szCs w:val="26"/>
        </w:rPr>
        <w:t xml:space="preserve">. </w:t>
      </w:r>
      <w:r w:rsidR="006E7FEC" w:rsidRPr="00D96887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D96887">
        <w:rPr>
          <w:rFonts w:ascii="Times New Roman" w:hAnsi="Times New Roman"/>
          <w:sz w:val="26"/>
          <w:szCs w:val="26"/>
        </w:rPr>
        <w:t>«</w:t>
      </w:r>
      <w:r w:rsidR="006E7FEC" w:rsidRPr="00D96887">
        <w:rPr>
          <w:rFonts w:ascii="Times New Roman" w:hAnsi="Times New Roman"/>
          <w:sz w:val="26"/>
          <w:szCs w:val="26"/>
        </w:rPr>
        <w:t>Заполярная правда</w:t>
      </w:r>
      <w:r w:rsidR="00347222" w:rsidRPr="00D96887">
        <w:rPr>
          <w:rFonts w:ascii="Times New Roman" w:hAnsi="Times New Roman"/>
          <w:sz w:val="26"/>
          <w:szCs w:val="26"/>
        </w:rPr>
        <w:t>»</w:t>
      </w:r>
      <w:r w:rsidR="006E7FEC" w:rsidRPr="00D9688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7B7A5A7" w14:textId="4FDEB4D2" w:rsidR="009873A2" w:rsidRPr="00D96887" w:rsidRDefault="004457A3" w:rsidP="0092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873A2" w:rsidRPr="00D96887">
        <w:rPr>
          <w:rFonts w:ascii="Times New Roman" w:hAnsi="Times New Roman"/>
          <w:sz w:val="26"/>
          <w:szCs w:val="26"/>
        </w:rPr>
        <w:t xml:space="preserve">. </w:t>
      </w:r>
      <w:r w:rsidR="009873A2" w:rsidRPr="00D9688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FB7760F" w14:textId="1C390693" w:rsidR="009873A2" w:rsidRPr="00D96887" w:rsidRDefault="009873A2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D96887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D96887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5CB38FB9" w:rsidR="00FA5DD0" w:rsidRPr="00D96887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7096C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D96887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D96887">
        <w:rPr>
          <w:rFonts w:ascii="Times New Roman" w:hAnsi="Times New Roman" w:cs="Times New Roman"/>
          <w:sz w:val="26"/>
          <w:szCs w:val="26"/>
        </w:rPr>
        <w:t xml:space="preserve">   </w:t>
      </w:r>
      <w:r w:rsidRPr="00D96887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D96887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D96887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B9930" w14:textId="3FFD6C54" w:rsidR="00453C5E" w:rsidRPr="00D96887" w:rsidRDefault="00453C5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5839F3" w14:textId="2609C115" w:rsidR="00AB67B4" w:rsidRDefault="00AB67B4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10C432" w14:textId="77777777" w:rsidR="006B3871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8437394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C7C0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14:paraId="5EB5BE32" w14:textId="0D82647A" w:rsidR="006B3871" w:rsidRDefault="00C60D6A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12.02.2025 № 83</w:t>
      </w:r>
    </w:p>
    <w:p w14:paraId="7D4E5E4D" w14:textId="77777777" w:rsidR="006B3871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3747A11D" w14:textId="77777777" w:rsidR="00414828" w:rsidRPr="00CC7C09" w:rsidRDefault="00414828" w:rsidP="0041482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51FCA376" w14:textId="77777777" w:rsidR="00414828" w:rsidRPr="00CC7C09" w:rsidRDefault="00414828" w:rsidP="0041482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6417BC1C" w14:textId="7AC752C7" w:rsidR="00414828" w:rsidRPr="00CC7C09" w:rsidRDefault="00414828" w:rsidP="0041482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300C7F">
        <w:rPr>
          <w:rFonts w:ascii="Times New Roman" w:hAnsi="Times New Roman" w:cs="Times New Roman"/>
          <w:b w:val="0"/>
          <w:sz w:val="26"/>
          <w:szCs w:val="26"/>
        </w:rPr>
        <w:t>9</w:t>
      </w:r>
      <w:r>
        <w:rPr>
          <w:rFonts w:ascii="Times New Roman" w:hAnsi="Times New Roman" w:cs="Times New Roman"/>
          <w:b w:val="0"/>
          <w:sz w:val="26"/>
          <w:szCs w:val="26"/>
        </w:rPr>
        <w:t>.10.2018</w:t>
      </w: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396</w:t>
      </w:r>
    </w:p>
    <w:p w14:paraId="7D985AA1" w14:textId="77777777" w:rsidR="00414828" w:rsidRDefault="00414828" w:rsidP="004148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9D83C" w14:textId="77777777" w:rsidR="00414828" w:rsidRPr="00CC7C09" w:rsidRDefault="00414828" w:rsidP="004148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14:paraId="3849587A" w14:textId="77777777" w:rsidR="00414828" w:rsidRPr="00D9769E" w:rsidRDefault="00414828" w:rsidP="004148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</w:p>
    <w:p w14:paraId="196ACAB4" w14:textId="77777777" w:rsidR="00726AD0" w:rsidRDefault="00726AD0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D96887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D96887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D96887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D96887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3C3898" w14:textId="609FE322" w:rsidR="00414828" w:rsidRPr="00300C7F" w:rsidRDefault="00414828" w:rsidP="00A87538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Pr="00300C7F">
        <w:rPr>
          <w:rFonts w:ascii="Times New Roman" w:hAnsi="Times New Roman" w:cs="Times New Roman"/>
          <w:sz w:val="26"/>
          <w:szCs w:val="26"/>
        </w:rPr>
        <w:t>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 определяет порядок и стандарт, 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Pr="00300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муниципальная услуга).</w:t>
      </w:r>
    </w:p>
    <w:p w14:paraId="6DED06E0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D96887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D96887" w:rsidRDefault="00124FF2" w:rsidP="00DD56B3">
      <w:pPr>
        <w:pStyle w:val="aa"/>
        <w:widowControl w:val="0"/>
        <w:autoSpaceDE w:val="0"/>
        <w:autoSpaceDN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E7B0A" w14:textId="64009C4B" w:rsidR="00414828" w:rsidRPr="004F26CF" w:rsidRDefault="00D510AE" w:rsidP="004148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B3871">
        <w:rPr>
          <w:rFonts w:ascii="Times New Roman" w:hAnsi="Times New Roman" w:cs="Times New Roman"/>
          <w:sz w:val="26"/>
          <w:szCs w:val="26"/>
        </w:rPr>
        <w:t>2</w:t>
      </w:r>
      <w:r w:rsidR="00397FBB" w:rsidRPr="00D96887">
        <w:rPr>
          <w:rFonts w:ascii="Times New Roman" w:hAnsi="Times New Roman" w:cs="Times New Roman"/>
          <w:sz w:val="26"/>
          <w:szCs w:val="26"/>
        </w:rPr>
        <w:t>.</w:t>
      </w:r>
      <w:r w:rsidR="008E795A">
        <w:rPr>
          <w:rFonts w:ascii="Times New Roman" w:hAnsi="Times New Roman" w:cs="Times New Roman"/>
          <w:sz w:val="26"/>
          <w:szCs w:val="26"/>
        </w:rPr>
        <w:t xml:space="preserve"> </w:t>
      </w:r>
      <w:r w:rsidR="00BA2C9F" w:rsidRPr="00CC7C09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</w:t>
      </w:r>
      <w:r w:rsidR="00414828" w:rsidRPr="004F26CF">
        <w:rPr>
          <w:rFonts w:ascii="Times New Roman" w:hAnsi="Times New Roman" w:cs="Times New Roman"/>
          <w:sz w:val="26"/>
          <w:szCs w:val="26"/>
        </w:rPr>
        <w:t>зарегистрированны</w:t>
      </w:r>
      <w:r w:rsidR="00414828">
        <w:rPr>
          <w:rFonts w:ascii="Times New Roman" w:hAnsi="Times New Roman" w:cs="Times New Roman"/>
          <w:sz w:val="26"/>
          <w:szCs w:val="26"/>
        </w:rPr>
        <w:t>м</w:t>
      </w:r>
      <w:r w:rsidR="00414828" w:rsidRPr="004F26CF">
        <w:rPr>
          <w:rFonts w:ascii="Times New Roman" w:hAnsi="Times New Roman" w:cs="Times New Roman"/>
          <w:sz w:val="26"/>
          <w:szCs w:val="26"/>
        </w:rPr>
        <w:t xml:space="preserve"> по месту постоянного жительства на территории муниципального образования город Норильск и имеющи</w:t>
      </w:r>
      <w:r w:rsidR="00414828">
        <w:rPr>
          <w:rFonts w:ascii="Times New Roman" w:hAnsi="Times New Roman" w:cs="Times New Roman"/>
          <w:sz w:val="26"/>
          <w:szCs w:val="26"/>
        </w:rPr>
        <w:t>м</w:t>
      </w:r>
      <w:r w:rsidR="00414828" w:rsidRPr="004F26CF">
        <w:rPr>
          <w:rFonts w:ascii="Times New Roman" w:hAnsi="Times New Roman" w:cs="Times New Roman"/>
          <w:sz w:val="26"/>
          <w:szCs w:val="26"/>
        </w:rPr>
        <w:t xml:space="preserve"> гражданство Российской Федерации женщин</w:t>
      </w:r>
      <w:r w:rsidR="00414828">
        <w:rPr>
          <w:rFonts w:ascii="Times New Roman" w:hAnsi="Times New Roman" w:cs="Times New Roman"/>
          <w:sz w:val="26"/>
          <w:szCs w:val="26"/>
        </w:rPr>
        <w:t>ам</w:t>
      </w:r>
      <w:r w:rsidR="00414828" w:rsidRPr="004F26CF">
        <w:rPr>
          <w:rFonts w:ascii="Times New Roman" w:hAnsi="Times New Roman" w:cs="Times New Roman"/>
          <w:sz w:val="26"/>
          <w:szCs w:val="26"/>
        </w:rPr>
        <w:t xml:space="preserve"> в период наблюдения по </w:t>
      </w:r>
      <w:r w:rsidR="00300C7F">
        <w:rPr>
          <w:rFonts w:ascii="Times New Roman" w:hAnsi="Times New Roman" w:cs="Times New Roman"/>
          <w:sz w:val="26"/>
          <w:szCs w:val="26"/>
        </w:rPr>
        <w:t>беременности и родам</w:t>
      </w:r>
      <w:r w:rsidR="00414828">
        <w:rPr>
          <w:rFonts w:ascii="Times New Roman" w:hAnsi="Times New Roman" w:cs="Times New Roman"/>
          <w:sz w:val="26"/>
          <w:szCs w:val="26"/>
        </w:rPr>
        <w:t xml:space="preserve"> (далее - З</w:t>
      </w:r>
      <w:r w:rsidR="00414828" w:rsidRPr="004F26CF">
        <w:rPr>
          <w:rFonts w:ascii="Times New Roman" w:hAnsi="Times New Roman" w:cs="Times New Roman"/>
          <w:sz w:val="26"/>
          <w:szCs w:val="26"/>
        </w:rPr>
        <w:t>аявители), за исключением:</w:t>
      </w:r>
    </w:p>
    <w:p w14:paraId="7F52DCEF" w14:textId="458B5F92" w:rsidR="00414828" w:rsidRPr="004F26CF" w:rsidRDefault="00414828" w:rsidP="004148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6CF">
        <w:rPr>
          <w:rFonts w:ascii="Times New Roman" w:hAnsi="Times New Roman" w:cs="Times New Roman"/>
          <w:sz w:val="26"/>
          <w:szCs w:val="26"/>
        </w:rPr>
        <w:t xml:space="preserve">- женщин, имеющих право на оплату (компенсацию) проезда к месту оказания медицинской помощи и обратно в соответствии с </w:t>
      </w:r>
      <w:hyperlink r:id="rId11">
        <w:r w:rsidRPr="00A732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732CB">
        <w:rPr>
          <w:rFonts w:ascii="Times New Roman" w:hAnsi="Times New Roman" w:cs="Times New Roman"/>
          <w:sz w:val="26"/>
          <w:szCs w:val="26"/>
        </w:rPr>
        <w:t xml:space="preserve"> </w:t>
      </w:r>
      <w:r w:rsidRPr="004F26CF">
        <w:rPr>
          <w:rFonts w:ascii="Times New Roman" w:hAnsi="Times New Roman" w:cs="Times New Roman"/>
          <w:sz w:val="26"/>
          <w:szCs w:val="26"/>
        </w:rPr>
        <w:t>Красноярского края от</w:t>
      </w:r>
      <w:r w:rsidR="00413547">
        <w:rPr>
          <w:rFonts w:ascii="Times New Roman" w:hAnsi="Times New Roman" w:cs="Times New Roman"/>
          <w:sz w:val="26"/>
          <w:szCs w:val="26"/>
        </w:rPr>
        <w:t> </w:t>
      </w:r>
      <w:r w:rsidRPr="004F26CF">
        <w:rPr>
          <w:rFonts w:ascii="Times New Roman" w:hAnsi="Times New Roman" w:cs="Times New Roman"/>
          <w:sz w:val="26"/>
          <w:szCs w:val="26"/>
        </w:rPr>
        <w:t xml:space="preserve">30.06.2011 </w:t>
      </w:r>
      <w:r>
        <w:rPr>
          <w:rFonts w:ascii="Times New Roman" w:hAnsi="Times New Roman" w:cs="Times New Roman"/>
          <w:sz w:val="26"/>
          <w:szCs w:val="26"/>
        </w:rPr>
        <w:t>№ 12-6043 «</w:t>
      </w:r>
      <w:r w:rsidRPr="004F26CF">
        <w:rPr>
          <w:rFonts w:ascii="Times New Roman" w:hAnsi="Times New Roman" w:cs="Times New Roman"/>
          <w:sz w:val="26"/>
          <w:szCs w:val="26"/>
        </w:rPr>
        <w:t>О дополнительных мерах социальной поддержки беременных женщин в Красноярском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F26CF">
        <w:rPr>
          <w:rFonts w:ascii="Times New Roman" w:hAnsi="Times New Roman" w:cs="Times New Roman"/>
          <w:sz w:val="26"/>
          <w:szCs w:val="26"/>
        </w:rPr>
        <w:t>;</w:t>
      </w:r>
    </w:p>
    <w:p w14:paraId="28F2C6C5" w14:textId="77777777" w:rsidR="00414828" w:rsidRDefault="00414828" w:rsidP="004148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6CF">
        <w:rPr>
          <w:rFonts w:ascii="Times New Roman" w:hAnsi="Times New Roman" w:cs="Times New Roman"/>
          <w:sz w:val="26"/>
          <w:szCs w:val="26"/>
        </w:rPr>
        <w:t>- женщин, работающих в учреждениях и организациях, финансируемых за счет средств федерального и краевого бюджетов, имеющих право на оплату (компенсацию) проезда к месту оказания медицинской помощи и обратно, в соответствии с федеральными и краевыми нормативными правовыми актами.</w:t>
      </w:r>
    </w:p>
    <w:p w14:paraId="04C0367B" w14:textId="77777777" w:rsidR="00414828" w:rsidRPr="004F26CF" w:rsidRDefault="00414828" w:rsidP="004148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Заявитель вправе обратиться за получение муниципальной услуги не позднее 6 месяцев со дня выписки из учреждения здравоохранения женщины, направленной в установленном порядке, в котором оказывалась специализированная медицинская помощь.</w:t>
      </w:r>
    </w:p>
    <w:p w14:paraId="5364B93E" w14:textId="0CCD501A" w:rsidR="00035D26" w:rsidRPr="00D96887" w:rsidRDefault="00035D26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B38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Порядок предоставления муниципальной услуги не зависит от категории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20A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явителей, указанных в пункте 1.2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1400F7" w14:textId="3AF895F5" w:rsidR="003D3EBC" w:rsidRDefault="00397FBB" w:rsidP="0041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414828">
        <w:rPr>
          <w:rFonts w:ascii="Times New Roman" w:hAnsi="Times New Roman" w:cs="Times New Roman"/>
          <w:sz w:val="26"/>
          <w:szCs w:val="26"/>
        </w:rPr>
        <w:t>компенсация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="008A0222">
        <w:rPr>
          <w:rFonts w:ascii="Times New Roman" w:hAnsi="Times New Roman" w:cs="Times New Roman"/>
          <w:sz w:val="26"/>
          <w:szCs w:val="26"/>
        </w:rPr>
        <w:t>.</w:t>
      </w:r>
    </w:p>
    <w:p w14:paraId="6D9DB609" w14:textId="77777777" w:rsidR="008A0222" w:rsidRDefault="008A0222" w:rsidP="0041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0CE491" w14:textId="49C50314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D96887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72980DB2" w:rsidR="00126FB1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муниципальным казенным учреждением «Управление социальной политики» (далее - Учреждение)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ABE269" w14:textId="77777777" w:rsidR="00E529EA" w:rsidRPr="00D96887" w:rsidRDefault="00E529EA" w:rsidP="00CE61E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C4B6D2" w14:textId="22F26717" w:rsidR="00707405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76E3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муниципальной услуги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E76E3D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предоставлении муниципальной услуги либо об отказе в предоставлении муниципальной услуги </w:t>
      </w:r>
      <w:r w:rsidR="00E76E3D">
        <w:rPr>
          <w:rFonts w:ascii="Times New Roman" w:hAnsi="Times New Roman"/>
          <w:sz w:val="26"/>
          <w:szCs w:val="26"/>
        </w:rPr>
        <w:t>и направление соответствующего уведомления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форме согласно приложению № </w:t>
      </w:r>
      <w:r w:rsidR="00242F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</w:t>
      </w:r>
      <w:r w:rsidR="00707405" w:rsidRPr="0099136B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47EEF35C" w14:textId="14E60D0E" w:rsidR="005E0A36" w:rsidRPr="00D5198B" w:rsidRDefault="0007327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E0A3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предоставляется уведомление о предоставлении либо об отказе в предоставлении муниципальной услуги, способом, указанным в письменном заявлении о предоставлении муниципальной услуги, по форме согласно приложению № </w:t>
      </w:r>
      <w:r w:rsidR="00242F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(далее - Заявление) по его выбору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F69F28A" w14:textId="2510D941" w:rsidR="00263595" w:rsidRPr="00D96887" w:rsidRDefault="0026359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126B5CA5" w14:textId="469CB35B" w:rsidR="00263595" w:rsidRPr="00D96887" w:rsidRDefault="0026359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178CFF" w14:textId="6D3A038A" w:rsidR="00263595" w:rsidRPr="00D96887" w:rsidRDefault="0014157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регистрационный номер, дата регистрации, подпись директора Учреждения.</w:t>
      </w:r>
    </w:p>
    <w:p w14:paraId="2DEF979A" w14:textId="683B79BD" w:rsidR="00141573" w:rsidRPr="00D96887" w:rsidRDefault="0007327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Формирование реестровой записи в качестве результата предоставления </w:t>
      </w:r>
      <w:r w:rsidR="008625C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79CC45AD" w14:textId="65A6C45C" w:rsidR="00141573" w:rsidRPr="00D96887" w:rsidRDefault="0014157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информационных систем при предоставлении 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49C7E7BF" w14:textId="77777777" w:rsidR="004919F0" w:rsidRPr="00D96887" w:rsidRDefault="004919F0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669E8" w14:textId="1C4469C8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Срок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C304A" w14:textId="2097A424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предоставления муниципальной услуги:</w:t>
      </w:r>
    </w:p>
    <w:p w14:paraId="17445634" w14:textId="7B7D8FC0" w:rsidR="00FB1330" w:rsidRDefault="00FB133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при личном приеме Заявителя,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</w:t>
      </w:r>
      <w:r w:rsidR="00823F6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 либо по электронной почте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Единый портал государственных и муниципальных услуг (далее – ЕПГУ</w:t>
      </w:r>
      <w:r w:rsidR="00D2426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региональный портал государственных и муниципальных услуг (далее – РПГУ) - не 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превышать </w:t>
      </w:r>
      <w:r w:rsidR="00242F46">
        <w:rPr>
          <w:rFonts w:ascii="Times New Roman" w:eastAsia="Times New Roman" w:hAnsi="Times New Roman" w:cs="Times New Roman"/>
          <w:sz w:val="26"/>
          <w:szCs w:val="26"/>
          <w:lang w:eastAsia="ru-RU"/>
        </w:rPr>
        <w:t>15 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запроса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14:paraId="6E1CA5D9" w14:textId="77777777" w:rsidR="00E94262" w:rsidRDefault="00E94262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27EF265C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0AF20C86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30CC7EA8" w14:textId="42392429" w:rsidR="00141573" w:rsidRDefault="0014157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14:paraId="04DF928F" w14:textId="5AD45481" w:rsidR="0086298F" w:rsidRDefault="00141573" w:rsidP="00DD56B3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5FCD612" w14:textId="3C50B098" w:rsidR="00141573" w:rsidRPr="00D96887" w:rsidRDefault="0086298F" w:rsidP="00DD56B3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</w:t>
      </w:r>
      <w:r w:rsidR="00A87538" w:rsidRPr="00754C7A">
        <w:rPr>
          <w:rFonts w:ascii="Times New Roman" w:hAnsi="Times New Roman" w:cs="Times New Roman"/>
          <w:bCs/>
          <w:sz w:val="26"/>
          <w:szCs w:val="26"/>
        </w:rPr>
        <w:t xml:space="preserve">29.12.2022 </w:t>
      </w:r>
      <w:r w:rsidR="00A87538">
        <w:rPr>
          <w:rFonts w:ascii="Times New Roman" w:hAnsi="Times New Roman" w:cs="Times New Roman"/>
          <w:bCs/>
          <w:sz w:val="26"/>
          <w:szCs w:val="26"/>
        </w:rPr>
        <w:t>№</w:t>
      </w:r>
      <w:r w:rsidR="00A87538" w:rsidRPr="00754C7A">
        <w:rPr>
          <w:rFonts w:ascii="Times New Roman" w:hAnsi="Times New Roman" w:cs="Times New Roman"/>
          <w:bCs/>
          <w:sz w:val="26"/>
          <w:szCs w:val="26"/>
        </w:rPr>
        <w:t xml:space="preserve"> 572-ФЗ </w:t>
      </w:r>
      <w:r w:rsidR="00A87538">
        <w:rPr>
          <w:rFonts w:ascii="Times New Roman" w:hAnsi="Times New Roman" w:cs="Times New Roman"/>
          <w:bCs/>
          <w:sz w:val="26"/>
          <w:szCs w:val="26"/>
        </w:rPr>
        <w:t>«</w:t>
      </w:r>
      <w:r w:rsidR="00A87538" w:rsidRPr="00754C7A">
        <w:rPr>
          <w:rFonts w:ascii="Times New Roman" w:hAnsi="Times New Roman" w:cs="Times New Roman"/>
          <w:bCs/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A87538">
        <w:rPr>
          <w:rFonts w:ascii="Times New Roman" w:hAnsi="Times New Roman" w:cs="Times New Roman"/>
          <w:bCs/>
          <w:sz w:val="26"/>
          <w:szCs w:val="26"/>
        </w:rPr>
        <w:t>ьных актов Российской Федерации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30AA0F2" w14:textId="7ACAA5A6" w:rsidR="00141573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 «О персональных данных»;</w:t>
      </w:r>
    </w:p>
    <w:p w14:paraId="0650ED5F" w14:textId="3AFA3823" w:rsidR="00D5198B" w:rsidRPr="00D96887" w:rsidRDefault="00D5198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D04BEF8" w14:textId="5A49070C" w:rsidR="00D52074" w:rsidRPr="00D96887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E52CB" w14:textId="70A8CA8B" w:rsidR="00D52074" w:rsidRPr="00D96887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</w:t>
      </w:r>
      <w:r w:rsidR="00DB23CE">
        <w:rPr>
          <w:rFonts w:ascii="Times New Roman" w:hAnsi="Times New Roman" w:cs="Times New Roman"/>
          <w:sz w:val="26"/>
          <w:szCs w:val="26"/>
        </w:rPr>
        <w:t>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24.02.2000 </w:t>
      </w:r>
      <w:r w:rsidR="00F0732D">
        <w:rPr>
          <w:rFonts w:ascii="Times New Roman" w:hAnsi="Times New Roman" w:cs="Times New Roman"/>
          <w:sz w:val="26"/>
          <w:szCs w:val="26"/>
        </w:rPr>
        <w:t xml:space="preserve">№ </w:t>
      </w:r>
      <w:r w:rsidRPr="00D96887">
        <w:rPr>
          <w:rFonts w:ascii="Times New Roman" w:hAnsi="Times New Roman" w:cs="Times New Roman"/>
          <w:sz w:val="26"/>
          <w:szCs w:val="26"/>
        </w:rPr>
        <w:t>386;</w:t>
      </w:r>
    </w:p>
    <w:p w14:paraId="6ACAC134" w14:textId="0912B506" w:rsidR="00D52074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р</w:t>
      </w:r>
      <w:r w:rsidRPr="00D96887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18118E33" w14:textId="13731A1E" w:rsidR="00F8314B" w:rsidRPr="00D96887" w:rsidRDefault="00F8314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02.12.2016 № 578 «Об</w:t>
      </w:r>
      <w:r w:rsidR="0041354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утверждении муниципальной программы «Социальная поддержка жителей муниципального образования город Норильск»;</w:t>
      </w:r>
    </w:p>
    <w:p w14:paraId="411E42D9" w14:textId="26D8B734" w:rsidR="00D52074" w:rsidRPr="00D96887" w:rsidRDefault="00D52074" w:rsidP="008A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п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8A0222">
        <w:rPr>
          <w:rFonts w:ascii="Times New Roman" w:hAnsi="Times New Roman" w:cs="Times New Roman"/>
          <w:sz w:val="26"/>
          <w:szCs w:val="26"/>
        </w:rPr>
        <w:t>от 29.01.2009 № 40 «Об</w:t>
      </w:r>
      <w:r w:rsidR="00413547">
        <w:rPr>
          <w:rFonts w:ascii="Times New Roman" w:hAnsi="Times New Roman" w:cs="Times New Roman"/>
          <w:sz w:val="26"/>
          <w:szCs w:val="26"/>
        </w:rPr>
        <w:t> </w:t>
      </w:r>
      <w:r w:rsidR="008A0222">
        <w:rPr>
          <w:rFonts w:ascii="Times New Roman" w:hAnsi="Times New Roman" w:cs="Times New Roman"/>
          <w:sz w:val="26"/>
          <w:szCs w:val="26"/>
        </w:rPr>
        <w:t>утверждении Порядка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родов».</w:t>
      </w:r>
    </w:p>
    <w:p w14:paraId="560D2573" w14:textId="05DF2D2D" w:rsidR="00E529EA" w:rsidRPr="00D96887" w:rsidRDefault="00E529E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D96887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D96887">
        <w:rPr>
          <w:rFonts w:ascii="Times New Roman" w:hAnsi="Times New Roman" w:cs="Times New Roman"/>
          <w:sz w:val="26"/>
          <w:szCs w:val="26"/>
        </w:rPr>
        <w:t>я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D96887">
        <w:rPr>
          <w:rFonts w:ascii="Times New Roman" w:hAnsi="Times New Roman" w:cs="Times New Roman"/>
          <w:sz w:val="26"/>
          <w:szCs w:val="26"/>
        </w:rPr>
        <w:t>а</w:t>
      </w:r>
      <w:r w:rsidRPr="00D96887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D96887">
        <w:rPr>
          <w:rFonts w:ascii="Times New Roman" w:hAnsi="Times New Roman" w:cs="Times New Roman"/>
          <w:sz w:val="26"/>
          <w:szCs w:val="26"/>
        </w:rPr>
        <w:lastRenderedPageBreak/>
        <w:t>муниципальную услугу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F3849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FB1330" w:rsidRPr="00D96887">
        <w:rPr>
          <w:rFonts w:ascii="Times New Roman" w:hAnsi="Times New Roman" w:cs="Times New Roman"/>
          <w:sz w:val="26"/>
          <w:szCs w:val="26"/>
        </w:rPr>
        <w:t>, работников</w:t>
      </w:r>
      <w:r w:rsidR="007543D0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D96887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D96887">
        <w:rPr>
          <w:rFonts w:ascii="Times New Roman" w:hAnsi="Times New Roman" w:cs="Times New Roman"/>
          <w:sz w:val="26"/>
          <w:szCs w:val="26"/>
        </w:rPr>
        <w:t>ы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D96887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D96887">
        <w:rPr>
          <w:rFonts w:ascii="Times New Roman" w:hAnsi="Times New Roman" w:cs="Times New Roman"/>
          <w:sz w:val="26"/>
          <w:szCs w:val="26"/>
        </w:rPr>
        <w:t>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D96887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3F379" w14:textId="6008921C" w:rsidR="00F3363E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3"/>
      <w:bookmarkEnd w:id="1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муниципальной услуги при 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(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аявлении) поступившем </w:t>
      </w:r>
      <w:r w:rsidR="00087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приеме,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на адрес электронной почты,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ЕПГУ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РПГУ</w:t>
      </w:r>
      <w:r w:rsidR="00087D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предоставляет:</w:t>
      </w:r>
    </w:p>
    <w:p w14:paraId="426AD705" w14:textId="314AB503" w:rsidR="00584404" w:rsidRPr="00D96887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84404" w:rsidRPr="00D96887">
        <w:rPr>
          <w:rFonts w:ascii="Times New Roman" w:hAnsi="Times New Roman" w:cs="Times New Roman"/>
          <w:sz w:val="26"/>
          <w:szCs w:val="26"/>
        </w:rPr>
        <w:t xml:space="preserve">) </w:t>
      </w:r>
      <w:r w:rsidR="00087DFE">
        <w:rPr>
          <w:rFonts w:ascii="Times New Roman" w:hAnsi="Times New Roman" w:cs="Times New Roman"/>
          <w:sz w:val="26"/>
          <w:szCs w:val="26"/>
        </w:rPr>
        <w:t>запрос (</w:t>
      </w:r>
      <w:r w:rsidR="00431CB1" w:rsidRPr="00D96887">
        <w:rPr>
          <w:rFonts w:ascii="Times New Roman" w:hAnsi="Times New Roman" w:cs="Times New Roman"/>
          <w:sz w:val="26"/>
          <w:szCs w:val="26"/>
        </w:rPr>
        <w:t>Заявление</w:t>
      </w:r>
      <w:r w:rsidR="00087DFE">
        <w:rPr>
          <w:rFonts w:ascii="Times New Roman" w:hAnsi="Times New Roman" w:cs="Times New Roman"/>
          <w:sz w:val="26"/>
          <w:szCs w:val="26"/>
        </w:rPr>
        <w:t>)</w:t>
      </w:r>
      <w:r w:rsidR="00A44F3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A44F35" w:rsidRPr="00CA0C10">
        <w:rPr>
          <w:rFonts w:ascii="Times New Roman" w:hAnsi="Times New Roman" w:cs="Times New Roman"/>
          <w:sz w:val="26"/>
          <w:szCs w:val="26"/>
        </w:rPr>
        <w:t xml:space="preserve">№ </w:t>
      </w:r>
      <w:r w:rsidR="00DB23CE">
        <w:rPr>
          <w:rFonts w:ascii="Times New Roman" w:hAnsi="Times New Roman" w:cs="Times New Roman"/>
          <w:sz w:val="26"/>
          <w:szCs w:val="26"/>
        </w:rPr>
        <w:t>1</w:t>
      </w:r>
      <w:r w:rsidR="0047754C">
        <w:rPr>
          <w:rFonts w:ascii="Times New Roman" w:hAnsi="Times New Roman" w:cs="Times New Roman"/>
          <w:sz w:val="26"/>
          <w:szCs w:val="26"/>
        </w:rPr>
        <w:t xml:space="preserve"> </w:t>
      </w:r>
      <w:r w:rsidR="00A44F35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431CB1" w:rsidRPr="00D96887">
        <w:rPr>
          <w:rFonts w:ascii="Times New Roman" w:hAnsi="Times New Roman" w:cs="Times New Roman"/>
          <w:sz w:val="26"/>
          <w:szCs w:val="26"/>
        </w:rPr>
        <w:t>;</w:t>
      </w:r>
      <w:r w:rsidR="002D70E2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545505" w14:textId="2F5EBD63" w:rsidR="0086298F" w:rsidRPr="0086298F" w:rsidRDefault="00DB320C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84404" w:rsidRPr="00D96887">
        <w:rPr>
          <w:rFonts w:ascii="Times New Roman" w:hAnsi="Times New Roman" w:cs="Times New Roman"/>
          <w:sz w:val="26"/>
          <w:szCs w:val="26"/>
        </w:rPr>
        <w:t>)</w:t>
      </w:r>
      <w:r w:rsidR="006F384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6298F" w:rsidRPr="0086298F">
        <w:rPr>
          <w:rFonts w:ascii="Times New Roman" w:hAnsi="Times New Roman" w:cs="Times New Roman"/>
          <w:sz w:val="26"/>
          <w:szCs w:val="26"/>
        </w:rPr>
        <w:t>паспорт или иной документ, уд</w:t>
      </w:r>
      <w:r w:rsidR="008A0222">
        <w:rPr>
          <w:rFonts w:ascii="Times New Roman" w:hAnsi="Times New Roman" w:cs="Times New Roman"/>
          <w:sz w:val="26"/>
          <w:szCs w:val="26"/>
        </w:rPr>
        <w:t>остоверяющий личность Заявителя</w:t>
      </w:r>
      <w:r w:rsidR="0086298F" w:rsidRPr="0086298F">
        <w:rPr>
          <w:rFonts w:ascii="Times New Roman" w:hAnsi="Times New Roman" w:cs="Times New Roman"/>
          <w:sz w:val="26"/>
          <w:szCs w:val="26"/>
        </w:rPr>
        <w:t>;</w:t>
      </w:r>
    </w:p>
    <w:p w14:paraId="2EE102CA" w14:textId="1F3E2CAF" w:rsidR="0086298F" w:rsidRPr="0086298F" w:rsidRDefault="000B7087" w:rsidP="006A3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A35D6">
        <w:rPr>
          <w:rFonts w:ascii="Times New Roman" w:hAnsi="Times New Roman" w:cs="Times New Roman"/>
          <w:sz w:val="26"/>
          <w:szCs w:val="26"/>
        </w:rPr>
        <w:t>оригиналы проездных документов;</w:t>
      </w:r>
    </w:p>
    <w:p w14:paraId="5F747725" w14:textId="66A635FE" w:rsidR="0086298F" w:rsidRPr="0086298F" w:rsidRDefault="000B7087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7754C">
        <w:rPr>
          <w:rFonts w:ascii="Times New Roman" w:hAnsi="Times New Roman"/>
          <w:sz w:val="26"/>
          <w:szCs w:val="26"/>
        </w:rPr>
        <w:t xml:space="preserve">) </w:t>
      </w:r>
      <w:r w:rsidR="006A35D6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законного, уполномоченного представителя, и документ, подтверждающий его полномочия (в случае обращения законного или уполномоченного представителя);</w:t>
      </w:r>
    </w:p>
    <w:p w14:paraId="04F9B443" w14:textId="77777777" w:rsidR="006A35D6" w:rsidRDefault="00D074FC" w:rsidP="006A3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2">
        <w:r w:rsidR="000B70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</w:t>
        </w:r>
      </w:hyperlink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A35D6">
        <w:rPr>
          <w:rFonts w:ascii="Times New Roman" w:hAnsi="Times New Roman" w:cs="Times New Roman"/>
          <w:sz w:val="26"/>
          <w:szCs w:val="26"/>
        </w:rPr>
        <w:t>справка с места работы - для работающих женщин;</w:t>
      </w:r>
    </w:p>
    <w:bookmarkStart w:id="2" w:name="P101"/>
    <w:bookmarkEnd w:id="2"/>
    <w:p w14:paraId="0EDB413D" w14:textId="28885582" w:rsidR="0086298F" w:rsidRPr="0086298F" w:rsidRDefault="00900A5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"https://login.consultant.ru/link/?req=doc&amp;base=RLAW123&amp;n=260103&amp;dst=100032" \h </w:instrText>
      </w:r>
      <w:r>
        <w:fldChar w:fldCharType="separate"/>
      </w:r>
      <w:r w:rsidR="003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</w:t>
      </w:r>
      <w:r w:rsidR="006A3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компенсации</w:t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784058B" w14:textId="73397631" w:rsidR="004D20A1" w:rsidRDefault="00D074F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>
        <w:r w:rsidR="003958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</w:t>
        </w:r>
      </w:hyperlink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4D20A1" w:rsidRPr="0039580A">
        <w:rPr>
          <w:rFonts w:ascii="Times New Roman" w:hAnsi="Times New Roman" w:cs="Times New Roman"/>
          <w:sz w:val="26"/>
          <w:szCs w:val="26"/>
        </w:rPr>
        <w:t>документ, подтверждающий пребывание заявителя в учреждении здравоохранения (с указанием периода пребывания) (согласно направлению КГБУЗ «Норильская межрайонная больница № 1»)</w:t>
      </w:r>
      <w:r w:rsidR="004D20A1">
        <w:rPr>
          <w:rFonts w:ascii="Times New Roman" w:hAnsi="Times New Roman" w:cs="Times New Roman"/>
          <w:sz w:val="26"/>
          <w:szCs w:val="26"/>
        </w:rPr>
        <w:t>.</w:t>
      </w:r>
    </w:p>
    <w:p w14:paraId="5F71BE98" w14:textId="77777777" w:rsidR="00242F46" w:rsidRPr="004F6133" w:rsidRDefault="00242F46" w:rsidP="00242F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настоящем пункте, предоставляются Заявителем (законным или уполномоченным представителем):</w:t>
      </w:r>
    </w:p>
    <w:p w14:paraId="29A9B60C" w14:textId="77777777" w:rsidR="00242F46" w:rsidRPr="004F6133" w:rsidRDefault="00242F46" w:rsidP="00242F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обращении Заявителя в оригиналах или копиях, заверенных в установленном действующим законодательством порядке;</w:t>
      </w:r>
    </w:p>
    <w:p w14:paraId="6EB9A241" w14:textId="77777777" w:rsidR="00242F46" w:rsidRPr="004F6133" w:rsidRDefault="00242F46" w:rsidP="00242F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средством почтового отправления, </w:t>
      </w: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заверенных в установленном действующим законодательством порядке;</w:t>
      </w:r>
    </w:p>
    <w:p w14:paraId="204A5A2A" w14:textId="629284C8" w:rsidR="00242F46" w:rsidRPr="0086298F" w:rsidRDefault="00242F46" w:rsidP="00242F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электронной почте, через ЕПГУ, РПГУ в копиях, с последующим представлением оригинала заявления и документов.</w:t>
      </w:r>
    </w:p>
    <w:p w14:paraId="262BE5BF" w14:textId="2E6C59C9" w:rsidR="00DB320C" w:rsidRPr="00D96887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5"/>
      <w:bookmarkEnd w:id="3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запрещается требовать от Заявителя:</w:t>
      </w:r>
    </w:p>
    <w:p w14:paraId="7D19A773" w14:textId="77777777" w:rsidR="00DB320C" w:rsidRPr="00D96887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5C39E987" w14:textId="77777777" w:rsidR="00DB320C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D96887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CCCCE31" w14:textId="693578B5" w:rsidR="00651017" w:rsidRDefault="00216F9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17">
        <w:rPr>
          <w:rFonts w:ascii="Times New Roman" w:hAnsi="Times New Roman" w:cs="Times New Roman"/>
          <w:sz w:val="26"/>
          <w:szCs w:val="26"/>
        </w:rPr>
        <w:t>2.</w:t>
      </w:r>
      <w:r w:rsidR="00413547">
        <w:rPr>
          <w:rFonts w:ascii="Times New Roman" w:hAnsi="Times New Roman" w:cs="Times New Roman"/>
          <w:sz w:val="26"/>
          <w:szCs w:val="26"/>
        </w:rPr>
        <w:t>8</w:t>
      </w:r>
      <w:r w:rsidRPr="00651017">
        <w:rPr>
          <w:rFonts w:ascii="Times New Roman" w:hAnsi="Times New Roman" w:cs="Times New Roman"/>
          <w:sz w:val="26"/>
          <w:szCs w:val="26"/>
        </w:rPr>
        <w:t xml:space="preserve">.1. </w:t>
      </w:r>
      <w:r w:rsidR="00651017" w:rsidRPr="0065101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651017">
        <w:rPr>
          <w:rFonts w:ascii="Times New Roman" w:hAnsi="Times New Roman" w:cs="Times New Roman"/>
          <w:sz w:val="26"/>
          <w:szCs w:val="26"/>
        </w:rPr>
        <w:t xml:space="preserve">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651017">
        <w:rPr>
          <w:rFonts w:ascii="Times New Roman" w:hAnsi="Times New Roman" w:cs="Times New Roman"/>
          <w:sz w:val="26"/>
          <w:szCs w:val="26"/>
        </w:rPr>
        <w:lastRenderedPageBreak/>
        <w:t>участвующих в предоставлении государственных и муниципальных услуг:</w:t>
      </w:r>
    </w:p>
    <w:p w14:paraId="371ABB5B" w14:textId="5F775112" w:rsidR="000B7087" w:rsidRPr="0086298F" w:rsidRDefault="00242F46" w:rsidP="004D2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B7087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</w:t>
      </w:r>
      <w:r w:rsidR="003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стоверяющего личность Заявителя</w:t>
      </w:r>
      <w:r w:rsidR="00256B4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5E44D76" w14:textId="04B95FD1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09597E2E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000F481E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5D434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406CE4F5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- при наличии) Заявителя; </w:t>
      </w:r>
    </w:p>
    <w:p w14:paraId="1AE982D1" w14:textId="73BE4806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BA453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D96887" w:rsidRDefault="00817BE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6C4FE7CD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D96887">
        <w:rPr>
          <w:rFonts w:ascii="Times New Roman" w:hAnsi="Times New Roman"/>
          <w:sz w:val="26"/>
          <w:szCs w:val="26"/>
        </w:rPr>
        <w:t xml:space="preserve"> (уполномоченного представителя); </w:t>
      </w:r>
    </w:p>
    <w:p w14:paraId="09E6848A" w14:textId="4C503747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12731C02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</w:t>
      </w:r>
      <w:r w:rsidR="00BA453D" w:rsidRPr="00D96887">
        <w:rPr>
          <w:rFonts w:ascii="Times New Roman" w:hAnsi="Times New Roman" w:cs="Times New Roman"/>
          <w:sz w:val="26"/>
          <w:szCs w:val="26"/>
        </w:rPr>
        <w:t>ображений либо цветного текста);</w:t>
      </w:r>
    </w:p>
    <w:p w14:paraId="0230E696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1BD48388" w:rsidR="0028567F" w:rsidRPr="00D96887" w:rsidRDefault="00584404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 w:rsidR="00B84244">
        <w:rPr>
          <w:rFonts w:ascii="Times New Roman" w:hAnsi="Times New Roman" w:cs="Times New Roman"/>
          <w:sz w:val="26"/>
          <w:szCs w:val="26"/>
        </w:rPr>
        <w:t>8</w:t>
      </w:r>
      <w:r w:rsidR="00C90D38">
        <w:rPr>
          <w:rFonts w:ascii="Times New Roman" w:hAnsi="Times New Roman" w:cs="Times New Roman"/>
          <w:sz w:val="26"/>
          <w:szCs w:val="26"/>
        </w:rPr>
        <w:t>.1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C90D38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по собственной инициативе.</w:t>
      </w:r>
      <w:r w:rsidR="00C371C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5B46C890" w:rsidR="00F00E05" w:rsidRPr="00D96887" w:rsidRDefault="00584404" w:rsidP="00DD56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B320C">
        <w:rPr>
          <w:rFonts w:ascii="Times New Roman" w:hAnsi="Times New Roman" w:cs="Times New Roman"/>
          <w:sz w:val="26"/>
          <w:szCs w:val="26"/>
        </w:rPr>
        <w:t>2.</w:t>
      </w:r>
      <w:r w:rsidR="00413547">
        <w:rPr>
          <w:rFonts w:ascii="Times New Roman" w:hAnsi="Times New Roman" w:cs="Times New Roman"/>
          <w:sz w:val="26"/>
          <w:szCs w:val="26"/>
        </w:rPr>
        <w:t>10</w:t>
      </w:r>
      <w:r w:rsidRPr="00DB320C">
        <w:rPr>
          <w:rFonts w:ascii="Times New Roman" w:hAnsi="Times New Roman" w:cs="Times New Roman"/>
          <w:sz w:val="26"/>
          <w:szCs w:val="26"/>
        </w:rPr>
        <w:t xml:space="preserve">.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случае непредставления Заявителем документов, указанных в пункт</w:t>
      </w:r>
      <w:r w:rsidR="00256B45">
        <w:rPr>
          <w:rFonts w:ascii="Times New Roman" w:eastAsiaTheme="minorEastAsia" w:hAnsi="Times New Roman" w:cs="Times New Roman"/>
          <w:sz w:val="26"/>
          <w:szCs w:val="26"/>
        </w:rPr>
        <w:t xml:space="preserve">е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2.</w:t>
      </w:r>
      <w:r w:rsidR="00B84244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256B45">
        <w:rPr>
          <w:rFonts w:ascii="Times New Roman" w:eastAsiaTheme="minorEastAsia" w:hAnsi="Times New Roman" w:cs="Times New Roman"/>
          <w:sz w:val="26"/>
          <w:szCs w:val="26"/>
        </w:rPr>
        <w:t xml:space="preserve">.1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настоящего Административного регламента, самостоятельно, </w:t>
      </w:r>
      <w:r w:rsidR="00F84D2E" w:rsidRPr="00D96887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="00C7624A">
        <w:rPr>
          <w:rFonts w:ascii="Times New Roman" w:eastAsiaTheme="minorEastAsia" w:hAnsi="Times New Roman" w:cs="Times New Roman"/>
          <w:sz w:val="26"/>
          <w:szCs w:val="26"/>
        </w:rPr>
        <w:t>м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запрашиваются данные документы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422B1A4" w14:textId="77777777" w:rsidR="005A2053" w:rsidRDefault="005A205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DF671D9" w14:textId="4C99E1CC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7478A779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03"/>
      <w:bookmarkEnd w:id="4"/>
      <w:r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97FBB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5FA36233" w14:textId="3932EFAA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соответствует форме сог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 w:rsidR="00831A9F">
        <w:rPr>
          <w:rFonts w:ascii="Times New Roman" w:hAnsi="Times New Roman" w:cs="Times New Roman"/>
          <w:sz w:val="26"/>
          <w:szCs w:val="26"/>
        </w:rPr>
        <w:t>1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14:paraId="377EA6FE" w14:textId="77777777" w:rsidR="00B84244" w:rsidRDefault="00397FBB" w:rsidP="00B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неполного перечня документов, предусмотренных пунктом 2.</w:t>
      </w:r>
      <w:r w:rsidR="00B842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856E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Административного регламента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B1160F" w14:textId="5C079501" w:rsidR="00B84244" w:rsidRPr="00B84244" w:rsidRDefault="00B84244" w:rsidP="00B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подчистки, приписки, исправления, зачеркнутые слова (цифры), а также повреждения, не позволяющие однозначно истолковать их содержание, не поддаются прочтению;</w:t>
      </w:r>
    </w:p>
    <w:p w14:paraId="5488D5CA" w14:textId="3BEC30BF" w:rsidR="00397FBB" w:rsidRPr="00D96887" w:rsidRDefault="00161D4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(случаи), указанные в пункте 2.</w:t>
      </w:r>
      <w:r w:rsidR="00B8424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3D4D6FCC" w14:textId="77777777" w:rsidR="00923667" w:rsidRPr="00D96887" w:rsidRDefault="00923667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4C57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328B9A31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08"/>
      <w:bookmarkEnd w:id="5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76C0953B" w14:textId="36109ACC" w:rsidR="00FC21E4" w:rsidRDefault="004D76C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C21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лица, не относящегося к категории Заявителей, указанных в пункте 1.2 настоящего Административного регламента;</w:t>
      </w:r>
    </w:p>
    <w:p w14:paraId="686159F3" w14:textId="5774D9E6" w:rsidR="00FC21E4" w:rsidRDefault="00FC21E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у </w:t>
      </w:r>
      <w:r w:rsidR="003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по месту жительства на территории муниципального образования город Норильск</w:t>
      </w:r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дату обращения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42590C5" w14:textId="736B9FE3" w:rsidR="0039580A" w:rsidRDefault="0039580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B41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соблюдение срока обращения за компенсацией, указанн</w:t>
      </w:r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B4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1.2 настоящего Административного регламента;</w:t>
      </w:r>
    </w:p>
    <w:p w14:paraId="318F8FEB" w14:textId="274064B4" w:rsidR="00FC21E4" w:rsidRDefault="00FC21E4" w:rsidP="001B413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основания (случаи), </w:t>
      </w:r>
      <w:r w:rsidR="001F4FD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пункте 2.1</w:t>
      </w:r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4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478C2F0" w14:textId="175CB8C3" w:rsidR="004D2A60" w:rsidRDefault="00C97938" w:rsidP="00DD56B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413547">
        <w:rPr>
          <w:rFonts w:ascii="Times New Roman" w:hAnsi="Times New Roman" w:cs="Times New Roman"/>
          <w:sz w:val="26"/>
          <w:szCs w:val="26"/>
        </w:rPr>
        <w:t>13</w:t>
      </w:r>
      <w:r w:rsidRPr="00D96887">
        <w:rPr>
          <w:rFonts w:ascii="Times New Roman" w:hAnsi="Times New Roman" w:cs="Times New Roman"/>
          <w:sz w:val="26"/>
          <w:szCs w:val="26"/>
        </w:rPr>
        <w:t xml:space="preserve">. </w:t>
      </w:r>
      <w:r w:rsidR="004D2A60" w:rsidRPr="00D96887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78337264" w14:textId="71DD228B" w:rsidR="00E77AA2" w:rsidRDefault="00E77AA2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076334AD" w14:textId="79A073F7" w:rsidR="00842D5B" w:rsidRPr="00890809" w:rsidRDefault="00E77AA2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 истечение срока действия документов</w:t>
      </w:r>
      <w:r w:rsidR="00403B95">
        <w:rPr>
          <w:rFonts w:ascii="Times New Roman" w:hAnsi="Times New Roman" w:cs="Times New Roman"/>
          <w:sz w:val="26"/>
          <w:szCs w:val="26"/>
        </w:rPr>
        <w:t>, полученных в рамках межведомственного взаимодействия.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F4B71F" w14:textId="41A3B3BC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5" w:history="1">
        <w:r w:rsidR="00397FBB"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6DBA94BF" w:rsidR="00397FBB" w:rsidRDefault="00886D5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1AAE4D8E" w:rsidR="00397FBB" w:rsidRPr="00D96887" w:rsidRDefault="00886D5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ошибок в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3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предоставлении муниципальной услуги и не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включенных в предоставленный ранее комплект документов (за исключением документов, указанных в пункт</w:t>
      </w:r>
      <w:r w:rsidR="00403B9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регламента);</w:t>
      </w:r>
    </w:p>
    <w:p w14:paraId="68C62FF5" w14:textId="1A50ADF7" w:rsidR="00E77AA2" w:rsidRDefault="00886D5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после первоначального отказа в приеме документов, необходимых для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услуги, либо в предоставлении муниципальной услуги (за исключением документов, 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пункте 2.</w:t>
      </w:r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6438B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7CA5BB37" w14:textId="3E3DDC38" w:rsidR="000F38A2" w:rsidRDefault="00E32A1A" w:rsidP="00DD56B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C97938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="00FB6F41" w:rsidRPr="00D96887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912A09" w:rsidRPr="00D96887">
        <w:rPr>
          <w:rFonts w:ascii="Times New Roman" w:hAnsi="Times New Roman" w:cs="Times New Roman"/>
          <w:sz w:val="26"/>
          <w:szCs w:val="26"/>
        </w:rPr>
        <w:t>специалистов Учреждения</w:t>
      </w:r>
      <w:r w:rsidR="00D86B2E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</w:t>
      </w:r>
      <w:r w:rsidR="00765C2A" w:rsidRPr="00D96887">
        <w:rPr>
          <w:rFonts w:ascii="Times New Roman" w:hAnsi="Times New Roman" w:cs="Times New Roman"/>
          <w:sz w:val="26"/>
          <w:szCs w:val="26"/>
        </w:rPr>
        <w:t>ется З</w:t>
      </w:r>
      <w:r w:rsidR="00912A09" w:rsidRPr="00D96887">
        <w:rPr>
          <w:rFonts w:ascii="Times New Roman" w:hAnsi="Times New Roman" w:cs="Times New Roman"/>
          <w:sz w:val="26"/>
          <w:szCs w:val="26"/>
        </w:rPr>
        <w:t>аявитель, а также приносятся извинения за доставленные неудобства</w:t>
      </w:r>
      <w:r w:rsidR="00912A09" w:rsidRPr="00D96887">
        <w:rPr>
          <w:rFonts w:ascii="Times New Roman" w:hAnsi="Times New Roman" w:cs="Times New Roman"/>
          <w:i/>
          <w:sz w:val="26"/>
          <w:szCs w:val="26"/>
        </w:rPr>
        <w:t>.</w:t>
      </w:r>
    </w:p>
    <w:p w14:paraId="19576EBB" w14:textId="77777777" w:rsidR="005A2053" w:rsidRPr="00D96887" w:rsidRDefault="005A2053" w:rsidP="005A205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B1F139" w14:textId="67FB9888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2685724F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Pr="00D96887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59E5E834" w:rsidR="00291A47" w:rsidRPr="00D96887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65C2A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D96887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A729F7" w14:textId="65AF45AB" w:rsidR="00397FBB" w:rsidRPr="00D96887" w:rsidRDefault="00ED3A52" w:rsidP="00C86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97FBB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87538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</w:t>
      </w:r>
      <w:r w:rsidR="00C86863" w:rsidRPr="00C86863">
        <w:rPr>
          <w:rFonts w:ascii="Times New Roman" w:hAnsi="Times New Roman" w:cs="Times New Roman"/>
          <w:sz w:val="26"/>
          <w:szCs w:val="26"/>
        </w:rPr>
        <w:t>Учреждение</w:t>
      </w:r>
      <w:r w:rsidR="00A87538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составляет не более 15 минут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29E483" w14:textId="77777777" w:rsidR="00802AD3" w:rsidRPr="00D96887" w:rsidRDefault="00802AD3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EB4BB" w14:textId="30EF09D9" w:rsidR="00291A47" w:rsidRPr="00D96887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D96887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63574" w14:textId="3F6AFCDE" w:rsidR="006438B2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</w:t>
      </w:r>
      <w:r w:rsidR="00E313D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допущенных опечаток и ошибок в документах, выданных в результате предоставления муниципальной услуги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представленные Заявителем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об исправлении ошибок)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812344" w:rsidRPr="00C57846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812344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электронной почте,</w:t>
      </w:r>
      <w:r w:rsidR="0052255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CB52D2" w:rsidRPr="00C57846">
        <w:rPr>
          <w:rFonts w:ascii="Times New Roman" w:hAnsi="Times New Roman" w:cs="Times New Roman"/>
          <w:sz w:val="26"/>
          <w:szCs w:val="26"/>
        </w:rPr>
        <w:t>ЕПГУ, РПГУ</w:t>
      </w:r>
      <w:r w:rsidR="00522552" w:rsidRPr="00C57846">
        <w:rPr>
          <w:rFonts w:ascii="Times New Roman" w:hAnsi="Times New Roman" w:cs="Times New Roman"/>
          <w:sz w:val="26"/>
          <w:szCs w:val="26"/>
        </w:rPr>
        <w:t>,</w:t>
      </w:r>
      <w:r w:rsidR="00F03D89" w:rsidRPr="00C57846">
        <w:rPr>
          <w:rFonts w:ascii="Times New Roman" w:hAnsi="Times New Roman" w:cs="Times New Roman"/>
          <w:sz w:val="26"/>
          <w:szCs w:val="26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регистрируются в </w:t>
      </w:r>
      <w:r w:rsidR="000930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</w:t>
      </w:r>
      <w:r w:rsidR="00765C2A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Учреждение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не позднее первого рабочего дня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днем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D29C5E" w14:textId="77777777" w:rsidR="006438B2" w:rsidRDefault="006438B2" w:rsidP="00643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8A776" w14:textId="56FD7C01" w:rsidR="00291A47" w:rsidRPr="006438B2" w:rsidRDefault="00291A47" w:rsidP="00643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1F20E66B" w:rsidR="00082307" w:rsidRPr="00D96887" w:rsidRDefault="00082307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удобству и комфорту мест предоставления муниципальной услуги:</w:t>
      </w:r>
    </w:p>
    <w:p w14:paraId="05188A5F" w14:textId="09A05C98" w:rsidR="00082307" w:rsidRPr="00D96887" w:rsidRDefault="00082307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9307B1C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Центральный вход в здание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D96887" w:rsidRDefault="008F786D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D96887" w:rsidRDefault="003B0AB5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076A1974" w14:textId="77777777" w:rsidR="00CB5B33" w:rsidRDefault="00082307" w:rsidP="00CB5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79BCF4" w14:textId="77777777" w:rsidR="002351C2" w:rsidRPr="003E70B9" w:rsidRDefault="002351C2" w:rsidP="00235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AE37" w14:textId="2D9231BD" w:rsidR="00291A47" w:rsidRPr="00D96887" w:rsidRDefault="00291A47" w:rsidP="00235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4FEE1BBB" w:rsidR="00397FBB" w:rsidRPr="00D96887" w:rsidRDefault="00E8754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D96887" w:rsidRDefault="00CE1AD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D96887">
        <w:rPr>
          <w:rFonts w:ascii="Times New Roman" w:hAnsi="Times New Roman" w:cs="Times New Roman"/>
          <w:sz w:val="26"/>
          <w:szCs w:val="26"/>
        </w:rPr>
        <w:t>Заявления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D96887" w:rsidRDefault="00CE1AD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D96887" w:rsidRDefault="00552F3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35FF6C14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У</w:t>
      </w:r>
      <w:r w:rsidR="00FB6F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D96887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D96887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D96887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3AEB9482" w:rsidR="0022529B" w:rsidRPr="00D96887" w:rsidRDefault="00E87540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D96887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D96887">
        <w:rPr>
          <w:rFonts w:ascii="Times New Roman" w:hAnsi="Times New Roman" w:cs="Times New Roman"/>
          <w:sz w:val="26"/>
          <w:szCs w:val="26"/>
        </w:rPr>
        <w:t>,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765C2A" w:rsidRPr="00D96887">
        <w:rPr>
          <w:rFonts w:ascii="Times New Roman" w:hAnsi="Times New Roman" w:cs="Times New Roman"/>
          <w:sz w:val="26"/>
          <w:szCs w:val="26"/>
        </w:rPr>
        <w:t>.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F02EF" w14:textId="7316D6C3" w:rsidR="002710CF" w:rsidRPr="00D96887" w:rsidRDefault="00CB5B3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0B9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E70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E7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городе Норильске», утвержденный правовым актом Администрации города Норильска, предоставление муниципальной услуги по выбору Заявителя может осуществляться через многофункциональный центр, расположенный по адресу: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город Норильск, район Центральный, ул. Нансена, д. 69 (телефоны: (3919) 22-35-72; 22-35-55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E70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1DD054E3" w:rsidR="00397FBB" w:rsidRPr="00D96887" w:rsidRDefault="00E8754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4FF45B2D" w:rsidR="00764808" w:rsidRPr="00D96887" w:rsidRDefault="00764808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6887">
        <w:rPr>
          <w:rFonts w:ascii="Times New Roman" w:hAnsi="Times New Roman" w:cs="Times New Roman"/>
          <w:sz w:val="26"/>
          <w:szCs w:val="26"/>
        </w:rPr>
        <w:t>Использование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4776F242" w14:textId="77777777" w:rsidR="00802AD3" w:rsidRPr="00D96887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78AD89" w14:textId="68649AB1" w:rsidR="002506ED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  <w:r w:rsidR="00D86B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0F3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14:paraId="337FE003" w14:textId="77777777" w:rsidR="000F6904" w:rsidRPr="00D96887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2D545451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3A23598A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15FCCCD7" w:rsidR="00AC4BA9" w:rsidRPr="00D96887" w:rsidRDefault="00AC4BA9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37672875"/>
      <w:r w:rsidRPr="00D96887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6"/>
    </w:p>
    <w:p w14:paraId="460B1223" w14:textId="70CF8C78" w:rsidR="00AC4BA9" w:rsidRPr="00D96887" w:rsidRDefault="00AC4BA9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294CE06B" w:rsidR="00AC4BA9" w:rsidRPr="00D96887" w:rsidRDefault="00AC4BA9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5</w:t>
      </w:r>
      <w:r w:rsidR="003B0AB5" w:rsidRPr="00D96887">
        <w:rPr>
          <w:rFonts w:ascii="Times New Roman" w:hAnsi="Times New Roman" w:cs="Times New Roman"/>
          <w:sz w:val="26"/>
          <w:szCs w:val="26"/>
        </w:rPr>
        <w:t xml:space="preserve">) рассмотрение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 xml:space="preserve">аявления и документов, необходимых для предоставления </w:t>
      </w:r>
      <w:r w:rsidRPr="00D9688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24C61C63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0C06AC34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035B22B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многофункциональный центр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</w:t>
      </w:r>
      <w:r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предусмотренных пункт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C5C55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</w:t>
      </w:r>
      <w:r w:rsidR="00F15F56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их самостоятельного</w:t>
      </w:r>
      <w:r w:rsidR="00F15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регламенту).</w:t>
      </w:r>
    </w:p>
    <w:p w14:paraId="6CEAA196" w14:textId="33183F6E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856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1BDBD7D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6B7CED21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D96887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D96887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D96887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D96887">
        <w:rPr>
          <w:rFonts w:ascii="Times New Roman" w:hAnsi="Times New Roman" w:cs="Times New Roman"/>
          <w:sz w:val="26"/>
          <w:szCs w:val="26"/>
        </w:rPr>
        <w:t>)</w:t>
      </w:r>
      <w:r w:rsidRPr="00D96887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4367AFB6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A04C2B" w:rsidRPr="00D96887">
        <w:rPr>
          <w:rFonts w:ascii="Times New Roman" w:hAnsi="Times New Roman" w:cs="Times New Roman"/>
          <w:sz w:val="26"/>
          <w:szCs w:val="26"/>
        </w:rPr>
        <w:t>З</w:t>
      </w:r>
      <w:r w:rsidR="00366F47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D96887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7D91DDB" w14:textId="1FC3923E" w:rsidR="00E16F29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, 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.1 (в</w:t>
      </w:r>
      <w:r w:rsidR="009426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их самостоятельного</w:t>
      </w:r>
      <w:r w:rsidR="0094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="00CD3076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за документооборот в Учреждении, в журнале регистрации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Специалист).</w:t>
      </w:r>
    </w:p>
    <w:p w14:paraId="77C63407" w14:textId="6D23E076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пунктах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</w:t>
      </w:r>
      <w:r w:rsidR="00CB5B3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08740FD8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многофункционального центра</w:t>
      </w:r>
      <w:r w:rsidR="0002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вручении по адресу, указанному Заявителем в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5D42C51A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Учреждении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Учреждения об отказе в приеме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04997C72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AF1C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4995E6E6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минут. Продолжительность приема у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52034C90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BE33D" w14:textId="1135CE1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поступления;</w:t>
      </w:r>
    </w:p>
    <w:p w14:paraId="0E996F75" w14:textId="42B4D95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результатом выполнения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</w:p>
    <w:p w14:paraId="2F559C3E" w14:textId="77777777" w:rsidR="004D1309" w:rsidRPr="009E4D9B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5CBCF2BD" w:rsidR="004D1309" w:rsidRPr="009E4D9B" w:rsidRDefault="004D1309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9E4D9B">
        <w:rPr>
          <w:rFonts w:ascii="Times New Roman" w:hAnsi="Times New Roman" w:cs="Times New Roman"/>
          <w:sz w:val="26"/>
          <w:szCs w:val="26"/>
        </w:rPr>
        <w:t xml:space="preserve"> 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</w:t>
      </w:r>
      <w:r w:rsidR="00227E10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документов, указанных в пункт</w:t>
      </w:r>
      <w:r w:rsidR="00C355BC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C355BC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5476E65F" w:rsidR="004D1309" w:rsidRPr="009E4D9B" w:rsidRDefault="004D1309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 xml:space="preserve">2) </w:t>
      </w:r>
      <w:r w:rsidR="00227E10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D64235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Ответственный специалист)</w:t>
      </w:r>
      <w:r w:rsidR="00851FFD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27E10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E4D9B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9E4D9B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9E4D9B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39C9071D" w14:textId="3741D114" w:rsidR="00190363" w:rsidRPr="009E4D9B" w:rsidRDefault="0019036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>-</w:t>
      </w:r>
      <w:r w:rsidR="00517188" w:rsidRPr="00517188">
        <w:rPr>
          <w:rFonts w:ascii="Times New Roman" w:hAnsi="Times New Roman" w:cs="Times New Roman"/>
          <w:sz w:val="26"/>
          <w:szCs w:val="26"/>
        </w:rPr>
        <w:t xml:space="preserve"> </w:t>
      </w:r>
      <w:r w:rsidR="00517188" w:rsidRPr="009E4D9B">
        <w:rPr>
          <w:rFonts w:ascii="Times New Roman" w:hAnsi="Times New Roman" w:cs="Times New Roman"/>
          <w:sz w:val="26"/>
          <w:szCs w:val="26"/>
        </w:rPr>
        <w:t>сведения</w:t>
      </w:r>
      <w:r w:rsidRPr="009E4D9B">
        <w:rPr>
          <w:rFonts w:ascii="Times New Roman" w:hAnsi="Times New Roman" w:cs="Times New Roman"/>
          <w:sz w:val="26"/>
          <w:szCs w:val="26"/>
        </w:rPr>
        <w:t xml:space="preserve"> из территориального органа Министерства внутренних </w:t>
      </w:r>
      <w:r w:rsidR="004D20A1">
        <w:rPr>
          <w:rFonts w:ascii="Times New Roman" w:hAnsi="Times New Roman" w:cs="Times New Roman"/>
          <w:sz w:val="26"/>
          <w:szCs w:val="26"/>
        </w:rPr>
        <w:t xml:space="preserve">дел РФ о регистрации Заявителя </w:t>
      </w:r>
      <w:r w:rsidRPr="009E4D9B">
        <w:rPr>
          <w:rFonts w:ascii="Times New Roman" w:hAnsi="Times New Roman" w:cs="Times New Roman"/>
          <w:sz w:val="26"/>
          <w:szCs w:val="26"/>
        </w:rPr>
        <w:t>по месту жительства на территории муниципального образования город Норильск (в случае предоставления иного документа, удо</w:t>
      </w:r>
      <w:r w:rsidR="004D20A1">
        <w:rPr>
          <w:rFonts w:ascii="Times New Roman" w:hAnsi="Times New Roman" w:cs="Times New Roman"/>
          <w:sz w:val="26"/>
          <w:szCs w:val="26"/>
        </w:rPr>
        <w:t>стоверяющего личность Заявителя</w:t>
      </w:r>
      <w:r w:rsidRPr="009E4D9B">
        <w:rPr>
          <w:rFonts w:ascii="Times New Roman" w:hAnsi="Times New Roman" w:cs="Times New Roman"/>
          <w:sz w:val="26"/>
          <w:szCs w:val="26"/>
        </w:rPr>
        <w:t>);</w:t>
      </w:r>
    </w:p>
    <w:p w14:paraId="324E93CB" w14:textId="0F47DD0F" w:rsidR="004D1309" w:rsidRPr="009E4D9B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</w:t>
      </w:r>
      <w:r w:rsidR="00073A99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11B0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73A99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72985E8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процедуры составляет не более 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регистрации </w:t>
      </w:r>
      <w:r w:rsidR="00CA52C1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аявления;</w:t>
      </w:r>
    </w:p>
    <w:p w14:paraId="1113390D" w14:textId="27F9BBA5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указанных в пункт</w:t>
      </w:r>
      <w:r w:rsidR="006D0C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E32A1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05896ABD" w:rsidR="00366F47" w:rsidRPr="00D96887" w:rsidRDefault="00366F4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дней.</w:t>
      </w:r>
    </w:p>
    <w:p w14:paraId="298071FA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4E95D491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рассмотрение документов, указанных в</w:t>
      </w:r>
      <w:r w:rsidR="001903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4AF06C0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13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52F8526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7B0C9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подготовку письма о приостановлении предоставления муниципальной услуги (</w:t>
      </w:r>
      <w:r w:rsidR="00816332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1B7E1DF9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111F6AA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hyperlink w:anchor="P16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179FAB7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 даты поступления документов в рамках межведомственного взаимодействия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в них), указанные в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22571F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419C8C0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начальник отдела предоставления мер социальной поддержки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3163290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86702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7EDF15E5" w14:textId="274EBA3B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C4DEE" w:rsidRPr="00D96887">
        <w:rPr>
          <w:rFonts w:ascii="Times New Roman" w:hAnsi="Times New Roman" w:cs="Times New Roman"/>
          <w:sz w:val="26"/>
          <w:szCs w:val="26"/>
        </w:rPr>
        <w:t>З</w:t>
      </w:r>
      <w:r w:rsidR="003E2894" w:rsidRPr="00D96887">
        <w:rPr>
          <w:rFonts w:ascii="Times New Roman" w:hAnsi="Times New Roman" w:cs="Times New Roman"/>
          <w:sz w:val="26"/>
          <w:szCs w:val="26"/>
        </w:rPr>
        <w:t xml:space="preserve">аявления и документов, необходимых для предоставления муниципальной услуги, принятие решения о предоставлении муниципальной услуги </w:t>
      </w:r>
      <w:r w:rsidR="003E2894" w:rsidRPr="00D96887">
        <w:rPr>
          <w:rFonts w:ascii="Times New Roman" w:hAnsi="Times New Roman" w:cs="Times New Roman"/>
          <w:sz w:val="26"/>
          <w:szCs w:val="26"/>
        </w:rPr>
        <w:lastRenderedPageBreak/>
        <w:t>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027156EC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регистрация </w:t>
      </w:r>
      <w:r w:rsidR="002F0E9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</w:t>
      </w:r>
      <w:r w:rsidR="0044204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, 2.</w:t>
      </w:r>
      <w:r w:rsidR="0044204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.1 (в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их самостоятельного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632DB72D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="002F0E9A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</w:t>
      </w:r>
      <w:r w:rsidR="0044204D">
        <w:rPr>
          <w:rFonts w:ascii="Times New Roman" w:hAnsi="Times New Roman" w:cs="Times New Roman"/>
          <w:sz w:val="26"/>
          <w:szCs w:val="26"/>
        </w:rPr>
        <w:t>12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</w:t>
      </w:r>
      <w:r w:rsidR="0044204D">
        <w:rPr>
          <w:rFonts w:ascii="Times New Roman" w:hAnsi="Times New Roman" w:cs="Times New Roman"/>
          <w:sz w:val="26"/>
          <w:szCs w:val="26"/>
        </w:rPr>
        <w:t>14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2F0E9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0F38A2">
        <w:rPr>
          <w:rFonts w:ascii="Times New Roman" w:hAnsi="Times New Roman" w:cs="Times New Roman"/>
          <w:sz w:val="26"/>
          <w:szCs w:val="26"/>
        </w:rPr>
        <w:t>уведомления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 (с указанием причин отказа) и передает его на подпись </w:t>
      </w:r>
      <w:r w:rsidR="00F27056">
        <w:rPr>
          <w:rFonts w:ascii="Times New Roman" w:hAnsi="Times New Roman" w:cs="Times New Roman"/>
          <w:sz w:val="26"/>
          <w:szCs w:val="26"/>
        </w:rPr>
        <w:t>директору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4C4B74" w:rsidRPr="00D96887">
        <w:rPr>
          <w:rFonts w:ascii="Times New Roman" w:hAnsi="Times New Roman" w:cs="Times New Roman"/>
          <w:sz w:val="26"/>
          <w:szCs w:val="26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77D78096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44204D">
        <w:rPr>
          <w:rFonts w:ascii="Times New Roman" w:hAnsi="Times New Roman" w:cs="Times New Roman"/>
          <w:sz w:val="26"/>
          <w:szCs w:val="26"/>
        </w:rPr>
        <w:t>12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</w:t>
      </w:r>
      <w:r w:rsidR="0044204D">
        <w:rPr>
          <w:rFonts w:ascii="Times New Roman" w:hAnsi="Times New Roman" w:cs="Times New Roman"/>
          <w:sz w:val="26"/>
          <w:szCs w:val="26"/>
        </w:rPr>
        <w:t>14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4C4B7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</w:t>
      </w:r>
      <w:r w:rsidR="004C4B7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после чего готовит проект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3133A0BA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является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77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BF57D8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86702C" w:rsidRPr="00D96887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6A22AFB5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44204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="00A81CF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2AE53A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44A3E2E1" w14:textId="2D21DB4B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Заявителю направляется (выдается) 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 отказе в ее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 2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0781ABDD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C034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6A01C9E5" w:rsidR="004D1309" w:rsidRPr="002920ED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административной процедуры составляет не более 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20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8B27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="008B27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846E6F" w14:textId="165F50AF" w:rsidR="004D1309" w:rsidRPr="002920ED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направлени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либо об отказе в ее </w:t>
      </w:r>
      <w:r w:rsidR="009E3242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464C88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20EE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D96887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67D71FDC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</w:t>
      </w:r>
      <w:r w:rsidRPr="00D96887">
        <w:rPr>
          <w:rFonts w:ascii="Times New Roman" w:hAnsi="Times New Roman" w:cs="Times New Roman"/>
          <w:sz w:val="26"/>
          <w:szCs w:val="26"/>
        </w:rPr>
        <w:lastRenderedPageBreak/>
        <w:t xml:space="preserve">является получение </w:t>
      </w:r>
      <w:r w:rsidR="009E3242" w:rsidRPr="00D96887">
        <w:rPr>
          <w:rFonts w:ascii="Times New Roman" w:hAnsi="Times New Roman" w:cs="Times New Roman"/>
          <w:sz w:val="26"/>
          <w:szCs w:val="26"/>
        </w:rPr>
        <w:t>Учреждением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ошибок, представленного Заявителем;</w:t>
      </w:r>
    </w:p>
    <w:p w14:paraId="05B2481D" w14:textId="044C5BCF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A867DC">
        <w:rPr>
          <w:rFonts w:ascii="Times New Roman" w:hAnsi="Times New Roman" w:cs="Times New Roman"/>
          <w:sz w:val="26"/>
          <w:szCs w:val="26"/>
        </w:rPr>
        <w:t>За</w:t>
      </w:r>
      <w:r w:rsidRPr="00D96887">
        <w:rPr>
          <w:rFonts w:ascii="Times New Roman" w:hAnsi="Times New Roman" w:cs="Times New Roman"/>
          <w:sz w:val="26"/>
          <w:szCs w:val="26"/>
        </w:rPr>
        <w:t>прос об исправлении ошибок рассматривается</w:t>
      </w:r>
      <w:r w:rsidR="009E3242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Ответственным специалистом</w:t>
      </w:r>
      <w:r w:rsidR="00353A4E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в течение 10-</w:t>
      </w:r>
      <w:r w:rsidR="00353A4E" w:rsidRPr="00D96887">
        <w:rPr>
          <w:rFonts w:ascii="Times New Roman" w:hAnsi="Times New Roman" w:cs="Times New Roman"/>
          <w:sz w:val="26"/>
          <w:szCs w:val="26"/>
        </w:rPr>
        <w:t>ти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, в порядке, указанном в </w:t>
      </w:r>
      <w:r w:rsidR="000A026E" w:rsidRPr="00D86B2E">
        <w:rPr>
          <w:rFonts w:ascii="Times New Roman" w:hAnsi="Times New Roman" w:cs="Times New Roman"/>
          <w:sz w:val="26"/>
          <w:szCs w:val="26"/>
        </w:rPr>
        <w:t>пункте 2.</w:t>
      </w:r>
      <w:r w:rsidR="0044204D">
        <w:rPr>
          <w:rFonts w:ascii="Times New Roman" w:hAnsi="Times New Roman" w:cs="Times New Roman"/>
          <w:sz w:val="26"/>
          <w:szCs w:val="26"/>
        </w:rPr>
        <w:t>17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4020C09A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14EAFD8A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в случае отсутствия опечаток и (или) ошибок в документах, выданных по результату предоставления муниципальной услуги</w:t>
      </w:r>
      <w:r w:rsidR="009020EE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63587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63587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77777777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4F19471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6F53659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6E5514D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63C1A9C" w14:textId="5F363C5B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1F4B2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16531B97" w:rsidR="009524A9" w:rsidRPr="00D96887" w:rsidRDefault="009E324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15996219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346CB779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54EEEA2F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B152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предоставления муниципальной услуги; </w:t>
      </w:r>
    </w:p>
    <w:p w14:paraId="2A19AC82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2B73349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2063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178412A3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0F526FC6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354D1E13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информирования по телефону не должна превышать 10</w:t>
      </w:r>
      <w:r w:rsidR="00924C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</w:t>
      </w:r>
    </w:p>
    <w:p w14:paraId="2D6278F3" w14:textId="494C74C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35C6BB99" w14:textId="6A8794B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14C6534C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1753F85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5AEA9038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50B5688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официального сайта муниципального образования город Норильск в сети Интернет, содержащего информацию о предоставлении 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услуги: http</w:t>
      </w:r>
      <w:r w:rsidR="00726A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820404" w14:textId="5EA6E72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3F1CE210" w:rsidR="009524A9" w:rsidRPr="00D96887" w:rsidRDefault="007A784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68113F3C" w14:textId="121DA76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78B3D05D" w14:textId="68CF5184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(приложение № 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регламенту)</w:t>
      </w:r>
      <w:r w:rsidR="00CA2E27"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E27"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информации, необходимых для предоставления муниципальной услуги, и требования к ним.</w:t>
      </w:r>
    </w:p>
    <w:p w14:paraId="254D6B62" w14:textId="32EE7D6F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E6049AD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настоящего Административного регламента размещен на официальном сайте муниципального образования город Норильск http</w:t>
      </w:r>
      <w:r w:rsidR="00726A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«Интернет».</w:t>
      </w:r>
    </w:p>
    <w:p w14:paraId="6B3B3BC7" w14:textId="7EF769F4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2B7C498F" w14:textId="77777777" w:rsidR="00E32A1A" w:rsidRPr="00E32A1A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Адреса, по которым осуществляется прием Заявлений и документов о предоставлении муниципальной услуги: </w:t>
      </w:r>
    </w:p>
    <w:p w14:paraId="5A1EB183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- 663300, Красноярский край, город Норильск, Ленинский проспект, д. 26;</w:t>
      </w:r>
    </w:p>
    <w:p w14:paraId="668CE221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- 663335, Красноярский край, город Норильск, городской поселок Снежногорск, ул. Хантайская Набережная, д. 10;</w:t>
      </w:r>
    </w:p>
    <w:p w14:paraId="00EF995A" w14:textId="77777777" w:rsidR="00E32A1A" w:rsidRPr="00E32A1A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 Заявлений: понедельник, вторник, четверг с 09-00 до 17-00, среда с 09-00 до 18-30, перерыв с 13-00 до 14-00, суббота, воскресенье - выходные дни.</w:t>
      </w:r>
    </w:p>
    <w:p w14:paraId="7FE5573B" w14:textId="77777777" w:rsidR="00E32A1A" w:rsidRPr="00E32A1A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Справочный телефоны:</w:t>
      </w:r>
    </w:p>
    <w:p w14:paraId="1C505E55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43-71-95 (приемная Учреждения), факс (3919) 43-71-96;</w:t>
      </w:r>
    </w:p>
    <w:p w14:paraId="523FABEF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43-71-95*1855, 1857,1868, 1870 (отдел предоставления мер социальной поддержки Учреждения);</w:t>
      </w:r>
    </w:p>
    <w:p w14:paraId="193BFB12" w14:textId="77777777" w:rsidR="00AF0CE2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43-71-62 (общий отдел Снежногорского территориального Управления).</w:t>
      </w:r>
    </w:p>
    <w:p w14:paraId="2875B5A3" w14:textId="7466724D" w:rsidR="009524A9" w:rsidRPr="00D96887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D96887" w:rsidRDefault="005D1198" w:rsidP="00DD56B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3.22</w:t>
      </w:r>
      <w:r w:rsidR="00255AC5" w:rsidRPr="00D96887">
        <w:rPr>
          <w:rFonts w:ascii="Times New Roman" w:hAnsi="Times New Roman"/>
          <w:sz w:val="26"/>
          <w:szCs w:val="26"/>
        </w:rPr>
        <w:t xml:space="preserve">. </w:t>
      </w:r>
      <w:r w:rsidRPr="00D96887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D96887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D96887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E6118F" w:rsidRDefault="00AF21F5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6118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E6118F">
        <w:rPr>
          <w:rFonts w:ascii="Times New Roman" w:eastAsia="Times New Roman" w:hAnsi="Times New Roman" w:cs="Times New Roman"/>
          <w:spacing w:val="-4"/>
          <w:sz w:val="26"/>
          <w:szCs w:val="26"/>
        </w:rPr>
        <w:t>З</w:t>
      </w:r>
      <w:r w:rsidRPr="00E6118F">
        <w:rPr>
          <w:rFonts w:ascii="Times New Roman" w:eastAsia="Times New Roman" w:hAnsi="Times New Roman" w:cs="Times New Roman"/>
          <w:spacing w:val="-4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D96887" w:rsidRDefault="000F60D4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D96887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D96887" w:rsidRDefault="00AF21F5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 считается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подписанным простой электронной подписью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3C539EB" w14:textId="77777777" w:rsidR="005E1A3E" w:rsidRDefault="003E2894" w:rsidP="005E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="00886BF4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A2066F">
        <w:rPr>
          <w:rFonts w:ascii="Times New Roman" w:eastAsia="Times New Roman" w:hAnsi="Times New Roman" w:cs="Times New Roman"/>
          <w:sz w:val="26"/>
          <w:szCs w:val="26"/>
        </w:rPr>
        <w:t>4</w:t>
      </w:r>
      <w:r w:rsidR="00D510A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10AE" w:rsidRPr="00D510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направля</w:t>
      </w:r>
      <w:r w:rsidR="00BD3AA9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2026F739" w14:textId="204BE515" w:rsidR="002351C2" w:rsidRPr="00B9373D" w:rsidRDefault="002351C2" w:rsidP="005E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3D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11E71BCE" w14:textId="54832EB7" w:rsidR="002351C2" w:rsidRPr="00B9373D" w:rsidRDefault="002351C2" w:rsidP="00235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73D">
        <w:rPr>
          <w:rFonts w:ascii="Times New Roman" w:hAnsi="Times New Roman" w:cs="Times New Roman"/>
          <w:sz w:val="26"/>
          <w:szCs w:val="26"/>
        </w:rPr>
        <w:t>3.23.1. Многофункциональный центр, с учетом требований пункта 2.2</w:t>
      </w:r>
      <w:r w:rsidR="001858AD">
        <w:rPr>
          <w:rFonts w:ascii="Times New Roman" w:hAnsi="Times New Roman" w:cs="Times New Roman"/>
          <w:sz w:val="26"/>
          <w:szCs w:val="26"/>
        </w:rPr>
        <w:t>1</w:t>
      </w:r>
      <w:r w:rsidRPr="00B9373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осуществляет:</w:t>
      </w:r>
    </w:p>
    <w:p w14:paraId="6A2255FF" w14:textId="77777777" w:rsidR="002351C2" w:rsidRPr="00B9373D" w:rsidRDefault="002351C2" w:rsidP="002351C2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B9373D">
        <w:rPr>
          <w:rFonts w:ascii="Times New Roman" w:hAnsi="Times New Roman" w:cs="Times New Roman"/>
          <w:sz w:val="26"/>
          <w:szCs w:val="26"/>
        </w:rPr>
        <w:t xml:space="preserve">1) </w:t>
      </w:r>
      <w:r w:rsidRPr="00B9373D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4249FF43" w14:textId="77777777" w:rsidR="002351C2" w:rsidRPr="00B9373D" w:rsidRDefault="002351C2" w:rsidP="00235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7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прием Заявления и документов и (или) информации, необходимых </w:t>
      </w:r>
      <w:r w:rsidRPr="00B9373D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B937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B9373D">
        <w:rPr>
          <w:rFonts w:ascii="Times New Roman" w:hAnsi="Times New Roman" w:cs="Times New Roman"/>
          <w:sz w:val="26"/>
          <w:szCs w:val="26"/>
        </w:rPr>
        <w:t>слуги</w:t>
      </w:r>
      <w:r w:rsidRPr="00B937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D28F33" w14:textId="4DA9D5DA" w:rsidR="002351C2" w:rsidRPr="00A67A7A" w:rsidRDefault="002351C2" w:rsidP="00235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67A7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3) </w:t>
      </w:r>
      <w:r w:rsidRPr="00A67A7A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направление Заявления и документов и (или) информации, необходимых </w:t>
      </w:r>
      <w:r w:rsidRPr="00A67A7A">
        <w:rPr>
          <w:rFonts w:ascii="Times New Roman" w:hAnsi="Times New Roman" w:cs="Times New Roman"/>
          <w:spacing w:val="-2"/>
          <w:sz w:val="26"/>
          <w:szCs w:val="26"/>
        </w:rPr>
        <w:t xml:space="preserve">для предоставления </w:t>
      </w:r>
      <w:r w:rsidRPr="00A67A7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муниципальной у</w:t>
      </w:r>
      <w:r w:rsidRPr="00A67A7A">
        <w:rPr>
          <w:rFonts w:ascii="Times New Roman" w:hAnsi="Times New Roman" w:cs="Times New Roman"/>
          <w:spacing w:val="-2"/>
          <w:sz w:val="26"/>
          <w:szCs w:val="26"/>
        </w:rPr>
        <w:t>слуги</w:t>
      </w:r>
      <w:r w:rsidRPr="00E34057">
        <w:rPr>
          <w:rFonts w:ascii="Times New Roman" w:hAnsi="Times New Roman" w:cs="Times New Roman"/>
          <w:spacing w:val="-2"/>
          <w:sz w:val="26"/>
          <w:szCs w:val="26"/>
        </w:rPr>
        <w:t xml:space="preserve">, в </w:t>
      </w:r>
      <w:r w:rsidR="00E34057" w:rsidRPr="00E34057">
        <w:rPr>
          <w:rFonts w:ascii="Times New Roman" w:hAnsi="Times New Roman" w:cs="Times New Roman"/>
          <w:spacing w:val="-2"/>
          <w:sz w:val="26"/>
          <w:szCs w:val="26"/>
        </w:rPr>
        <w:t>Учреждение</w:t>
      </w:r>
      <w:r w:rsidRPr="00E3405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67A7A">
        <w:rPr>
          <w:rFonts w:ascii="Times New Roman" w:hAnsi="Times New Roman" w:cs="Times New Roman"/>
          <w:spacing w:val="-2"/>
          <w:sz w:val="26"/>
          <w:szCs w:val="26"/>
        </w:rPr>
        <w:t>в срок не позднее чем через 1 (один) рабочий день с даты их поступления</w:t>
      </w:r>
      <w:r w:rsidRPr="00A67A7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;</w:t>
      </w:r>
    </w:p>
    <w:p w14:paraId="47CC538B" w14:textId="77777777" w:rsidR="002351C2" w:rsidRPr="00B9373D" w:rsidRDefault="002351C2" w:rsidP="00235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73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</w:t>
      </w:r>
      <w:r w:rsidRPr="00B937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B937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B9373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 в срок, определенный пунктом 2.6</w:t>
      </w:r>
      <w:r w:rsidRPr="00B9373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14:paraId="04ADE84C" w14:textId="77777777" w:rsidR="002351C2" w:rsidRPr="00A67A7A" w:rsidRDefault="002351C2" w:rsidP="002351C2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A67A7A">
        <w:rPr>
          <w:rFonts w:ascii="Times New Roman" w:hAnsi="Times New Roman" w:cs="Times New Roman"/>
          <w:sz w:val="26"/>
          <w:szCs w:val="26"/>
        </w:rPr>
        <w:t xml:space="preserve">5) </w:t>
      </w:r>
      <w:r w:rsidRPr="00A67A7A">
        <w:rPr>
          <w:rFonts w:ascii="Times New Roman" w:hAnsi="Times New Roman"/>
          <w:sz w:val="26"/>
          <w:szCs w:val="26"/>
        </w:rPr>
        <w:t>иные процедуры и действия, предусмотренные Федеральным законом № 210-ФЗ.</w:t>
      </w:r>
    </w:p>
    <w:p w14:paraId="77214F65" w14:textId="77777777" w:rsidR="00A61739" w:rsidRPr="00D96887" w:rsidRDefault="00A6173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C09AADB" w14:textId="129A1684" w:rsidR="00397FBB" w:rsidRPr="00D96887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41AD5302" w14:textId="77777777" w:rsidR="00BD3AA9" w:rsidRPr="00D96887" w:rsidRDefault="00BD3AA9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4605D8" w14:textId="277D1135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2B121E6F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="004F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(Заявлений)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00A603EF" w:rsidR="00313840" w:rsidRPr="00D96887" w:rsidRDefault="0031384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79B6BE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Порядок и периодичность осуществления плановых и внеплановых</w:t>
      </w:r>
    </w:p>
    <w:p w14:paraId="3464434F" w14:textId="45A8014E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D96887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091D5BF8" w:rsidR="00162927" w:rsidRPr="00D96887" w:rsidRDefault="00D5288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 специалистами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37737E22" w:rsidR="00D52884" w:rsidRPr="00D96887" w:rsidRDefault="0016292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0CFB2A9B" w:rsidR="00397FBB" w:rsidRPr="00D96887" w:rsidRDefault="0016292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896CE9" w14:textId="77777777" w:rsidR="00A61739" w:rsidRDefault="00A61739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DE15125" w14:textId="030D8930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D96887" w:rsidRDefault="00F4135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0201222B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 Норильск 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 w:rsidR="00EA7D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BF42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6" w:history="1">
        <w:r w:rsidR="00FE4088" w:rsidRPr="00D9688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A10946" w14:textId="77777777" w:rsidR="00620922" w:rsidRPr="00D96887" w:rsidRDefault="0062092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FD844" w14:textId="61F10FC0" w:rsidR="00397FBB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0E7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центра,</w:t>
      </w:r>
      <w:r w:rsidRPr="00D96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6833D543" w14:textId="77777777" w:rsidR="00E30FD8" w:rsidRPr="00D96887" w:rsidRDefault="00E30FD8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348907" w14:textId="691D9149" w:rsidR="00873F27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221"/>
      <w:bookmarkEnd w:id="7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центра, а 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их должностных лиц, работников.</w:t>
      </w:r>
    </w:p>
    <w:p w14:paraId="6F1F6D72" w14:textId="56F85728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(бездействие):</w:t>
      </w:r>
    </w:p>
    <w:p w14:paraId="23B6967E" w14:textId="51998402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A58EDC9" w14:textId="178B76D0" w:rsidR="00F1440B" w:rsidRPr="00D96887" w:rsidRDefault="00397FBB" w:rsidP="005E1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Главе города Норильска</w:t>
      </w:r>
      <w:r w:rsidR="00F144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C9C054B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63F77E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D96887" w:rsidRDefault="00397FBB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5557A2B5" w14:textId="77777777" w:rsidR="00BF3187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BF31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образования город Норильск</w:t>
      </w:r>
      <w:r w:rsidR="00BF3187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D96887" w:rsidRDefault="00397FBB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7181D106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97A84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4DEFEFB3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E153DE" w:rsidRPr="00D96887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аявлении</w:t>
      </w:r>
      <w:r w:rsidR="00005C97" w:rsidRPr="00D96887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D96887">
        <w:rPr>
          <w:rFonts w:ascii="Times New Roman" w:hAnsi="Times New Roman" w:cs="Times New Roman"/>
          <w:sz w:val="26"/>
          <w:szCs w:val="26"/>
        </w:rPr>
        <w:t xml:space="preserve">аявителем после первоначального отказа в приеме документов, необходимых для предоставления </w:t>
      </w:r>
      <w:r w:rsidRPr="00D9688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60A2B82E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7E96CAD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7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51998E28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должностного лица,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является регистрация жалобы, представленной непосредственно </w:t>
      </w:r>
      <w:r w:rsidR="009F42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0937D0FB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пр., 24а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4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многофункциональный центр,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информационно-телекоммуникационной сети Интернет, официального сайта муниципального образования город Норильск 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 w:rsidR="00EA7D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16985A98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г. 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Ленинский пр., 26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109B0761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20B9161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3DA9FC72" w14:textId="3A5F95B6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Жалоба подлежит рассмотрению должностным лицом, наделенным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полномочиями по рассмотрению жалоб, в течение 15 рабочих дней со дня ее регистрации.</w:t>
      </w:r>
    </w:p>
    <w:p w14:paraId="60531602" w14:textId="077F0AF6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725A5FF3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D65090" w:rsidRPr="00D968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4AAC695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197E6D7A" w:rsidR="008219F3" w:rsidRPr="00D96887" w:rsidRDefault="008219F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41DFB35B" w:rsidR="00215EB1" w:rsidRPr="00D96887" w:rsidRDefault="00215EB1" w:rsidP="00DD56B3">
      <w:pPr>
        <w:widowControl w:val="0"/>
        <w:tabs>
          <w:tab w:val="left" w:pos="993"/>
        </w:tabs>
        <w:suppressAutoHyphens/>
        <w:spacing w:after="0" w:line="240" w:lineRule="auto"/>
        <w:ind w:right="21"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должностных лиц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E153DE" w:rsidRPr="00D96887">
        <w:rPr>
          <w:rFonts w:ascii="Times New Roman" w:hAnsi="Times New Roman"/>
          <w:sz w:val="26"/>
          <w:szCs w:val="26"/>
        </w:rPr>
        <w:t>специалиста</w:t>
      </w:r>
      <w:r w:rsidR="00F1440B">
        <w:rPr>
          <w:rFonts w:ascii="Times New Roman" w:hAnsi="Times New Roman"/>
          <w:sz w:val="26"/>
          <w:szCs w:val="26"/>
        </w:rPr>
        <w:t>, многофункционального центра либо работника многофункционального центра</w:t>
      </w:r>
      <w:r w:rsidR="00E153DE" w:rsidRPr="00D96887">
        <w:rPr>
          <w:rFonts w:ascii="Times New Roman" w:hAnsi="Times New Roman"/>
          <w:sz w:val="26"/>
          <w:szCs w:val="26"/>
        </w:rPr>
        <w:t xml:space="preserve"> </w:t>
      </w:r>
      <w:r w:rsidRPr="00D96887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</w:t>
      </w:r>
      <w:r w:rsidR="00E153DE" w:rsidRPr="00D96887">
        <w:rPr>
          <w:rFonts w:ascii="Times New Roman" w:hAnsi="Times New Roman"/>
          <w:sz w:val="26"/>
          <w:szCs w:val="26"/>
        </w:rPr>
        <w:t>Федерации №</w:t>
      </w:r>
      <w:r w:rsidR="00DD56B3">
        <w:rPr>
          <w:rFonts w:ascii="Times New Roman" w:hAnsi="Times New Roman"/>
          <w:sz w:val="26"/>
          <w:szCs w:val="26"/>
        </w:rPr>
        <w:t> </w:t>
      </w:r>
      <w:r w:rsidR="00E153DE" w:rsidRPr="00D96887">
        <w:rPr>
          <w:rFonts w:ascii="Times New Roman" w:hAnsi="Times New Roman"/>
          <w:sz w:val="26"/>
          <w:szCs w:val="26"/>
        </w:rPr>
        <w:t>1198</w:t>
      </w:r>
      <w:r w:rsidR="00F1440B">
        <w:rPr>
          <w:rFonts w:ascii="Times New Roman" w:hAnsi="Times New Roman"/>
          <w:sz w:val="26"/>
          <w:szCs w:val="26"/>
        </w:rPr>
        <w:t xml:space="preserve"> </w:t>
      </w:r>
      <w:r w:rsidR="00E153DE" w:rsidRPr="00D96887">
        <w:rPr>
          <w:rFonts w:ascii="Times New Roman" w:hAnsi="Times New Roman"/>
          <w:sz w:val="26"/>
          <w:szCs w:val="26"/>
        </w:rPr>
        <w:t xml:space="preserve">от 20.11.2012 </w:t>
      </w:r>
      <w:r w:rsidRPr="00D96887">
        <w:rPr>
          <w:rFonts w:ascii="Times New Roman" w:hAnsi="Times New Roman"/>
          <w:sz w:val="26"/>
          <w:szCs w:val="26"/>
        </w:rPr>
        <w:t xml:space="preserve">«О федеральной государственной информационной системе, </w:t>
      </w:r>
      <w:r w:rsidRPr="00D96887">
        <w:rPr>
          <w:rFonts w:ascii="Times New Roman" w:hAnsi="Times New Roman"/>
          <w:sz w:val="26"/>
          <w:szCs w:val="26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0BA60900" w:rsidR="00B75F55" w:rsidRPr="00CC7C09" w:rsidRDefault="00B75F5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/>
          <w:sz w:val="26"/>
          <w:szCs w:val="26"/>
        </w:rPr>
        <w:t>5.1</w:t>
      </w:r>
      <w:r w:rsidR="00215EB1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5A5EC3" w:rsidRPr="00D96887">
        <w:rPr>
          <w:rFonts w:ascii="Times New Roman" w:hAnsi="Times New Roman"/>
          <w:sz w:val="26"/>
          <w:szCs w:val="26"/>
        </w:rPr>
        <w:t>директора Учреждения</w:t>
      </w:r>
      <w:r w:rsidRPr="00D96887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4D23F26" w14:textId="0ACAEFF9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B7180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04F9F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C3DCE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DD8B1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E9C12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2F4A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3E32C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2B42F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FA635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6D16D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E6B25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EB249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9DD28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61470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9CA73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88327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C6627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7D117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D40FC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2F762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963C3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4FEAA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A9CE5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CE91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E4E31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A8C83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D47D9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A0389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65EFC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B692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6F4C1" w14:textId="77777777" w:rsidR="005E1A3E" w:rsidRDefault="005E1A3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329C5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21EBF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77AD3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800E" w14:textId="77777777" w:rsidR="00C60D6A" w:rsidRPr="008D7493" w:rsidRDefault="00C60D6A" w:rsidP="00C60D6A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646366C9" w14:textId="77777777" w:rsidR="00C60D6A" w:rsidRDefault="00C60D6A" w:rsidP="00C60D6A">
      <w:pPr>
        <w:widowControl w:val="0"/>
        <w:autoSpaceDE w:val="0"/>
        <w:autoSpaceDN w:val="0"/>
        <w:spacing w:after="0" w:line="260" w:lineRule="exact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19.10.2018 № 396</w:t>
      </w:r>
    </w:p>
    <w:p w14:paraId="546B14B8" w14:textId="77777777" w:rsidR="00C60D6A" w:rsidRDefault="00C60D6A" w:rsidP="00C60D6A">
      <w:pPr>
        <w:pStyle w:val="ConsPlusNonformat"/>
        <w:ind w:left="5387" w:hanging="1985"/>
        <w:jc w:val="both"/>
      </w:pPr>
      <w:r>
        <w:t xml:space="preserve">                  </w:t>
      </w:r>
    </w:p>
    <w:p w14:paraId="2B06BFAC" w14:textId="77777777" w:rsidR="00C60D6A" w:rsidRPr="00B12E33" w:rsidRDefault="00C60D6A" w:rsidP="00C60D6A">
      <w:pPr>
        <w:pStyle w:val="ConsPlusNonformat"/>
        <w:ind w:left="5387" w:firstLine="141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Директору МКУ</w:t>
      </w:r>
    </w:p>
    <w:p w14:paraId="3CF3E162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>«</w:t>
      </w:r>
      <w:r w:rsidRPr="00B12E33">
        <w:rPr>
          <w:rFonts w:ascii="Times New Roman" w:hAnsi="Times New Roman" w:cs="Times New Roman"/>
        </w:rPr>
        <w:t>Управление социальной политики</w:t>
      </w:r>
      <w:r>
        <w:rPr>
          <w:rFonts w:ascii="Times New Roman" w:hAnsi="Times New Roman" w:cs="Times New Roman"/>
        </w:rPr>
        <w:t>»</w:t>
      </w:r>
    </w:p>
    <w:p w14:paraId="731A3368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4F330F92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14:paraId="74E9385D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3224504E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Адрес проживания: ______________</w:t>
      </w:r>
    </w:p>
    <w:p w14:paraId="36299861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74C7851F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Место работы: __________________</w:t>
      </w:r>
    </w:p>
    <w:p w14:paraId="254AE5D5" w14:textId="77777777" w:rsidR="00C60D6A" w:rsidRPr="00B12E33" w:rsidRDefault="00C60D6A" w:rsidP="00C60D6A">
      <w:pPr>
        <w:pStyle w:val="ConsPlusNonformat"/>
        <w:ind w:left="5387" w:hanging="1985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455FE1B0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0A61F774" w14:textId="77777777" w:rsidR="00C60D6A" w:rsidRPr="00C46A0C" w:rsidRDefault="00C60D6A" w:rsidP="00C60D6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ЗАЯВЛЕНИЕ</w:t>
      </w:r>
    </w:p>
    <w:p w14:paraId="6B5EE0CC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Прошу </w:t>
      </w:r>
      <w:r w:rsidRPr="00B12E33">
        <w:rPr>
          <w:rFonts w:ascii="Times New Roman" w:hAnsi="Times New Roman" w:cs="Times New Roman"/>
        </w:rPr>
        <w:t>Вас произвести компенсацию расходов на оплату проезда к месту</w:t>
      </w:r>
      <w:r>
        <w:rPr>
          <w:rFonts w:ascii="Times New Roman" w:hAnsi="Times New Roman" w:cs="Times New Roman"/>
        </w:rPr>
        <w:t xml:space="preserve"> </w:t>
      </w:r>
      <w:r w:rsidRPr="00B12E33">
        <w:rPr>
          <w:rFonts w:ascii="Times New Roman" w:hAnsi="Times New Roman" w:cs="Times New Roman"/>
        </w:rPr>
        <w:t>оказания   специализированной   медицинской   помощи   и обратно согласно</w:t>
      </w:r>
      <w:r>
        <w:rPr>
          <w:rFonts w:ascii="Times New Roman" w:hAnsi="Times New Roman" w:cs="Times New Roman"/>
        </w:rPr>
        <w:t xml:space="preserve"> </w:t>
      </w:r>
      <w:r w:rsidRPr="00B12E33">
        <w:rPr>
          <w:rFonts w:ascii="Times New Roman" w:hAnsi="Times New Roman" w:cs="Times New Roman"/>
        </w:rPr>
        <w:t xml:space="preserve">муниципальной   программе </w:t>
      </w:r>
      <w:r>
        <w:rPr>
          <w:rFonts w:ascii="Times New Roman" w:hAnsi="Times New Roman" w:cs="Times New Roman"/>
        </w:rPr>
        <w:t>«</w:t>
      </w:r>
      <w:r w:rsidRPr="00B12E33">
        <w:rPr>
          <w:rFonts w:ascii="Times New Roman" w:hAnsi="Times New Roman" w:cs="Times New Roman"/>
        </w:rPr>
        <w:t>Социальная поддержка</w:t>
      </w:r>
      <w:r>
        <w:rPr>
          <w:rFonts w:ascii="Times New Roman" w:hAnsi="Times New Roman" w:cs="Times New Roman"/>
        </w:rPr>
        <w:t xml:space="preserve"> жителей м</w:t>
      </w:r>
      <w:r w:rsidRPr="00B12E33">
        <w:rPr>
          <w:rFonts w:ascii="Times New Roman" w:hAnsi="Times New Roman" w:cs="Times New Roman"/>
        </w:rPr>
        <w:t>униципального</w:t>
      </w:r>
      <w:r>
        <w:rPr>
          <w:rFonts w:ascii="Times New Roman" w:hAnsi="Times New Roman" w:cs="Times New Roman"/>
        </w:rPr>
        <w:t xml:space="preserve"> </w:t>
      </w:r>
      <w:r w:rsidRPr="00B12E33">
        <w:rPr>
          <w:rFonts w:ascii="Times New Roman" w:hAnsi="Times New Roman" w:cs="Times New Roman"/>
        </w:rPr>
        <w:t>образования город Норильск</w:t>
      </w:r>
      <w:r>
        <w:rPr>
          <w:rFonts w:ascii="Times New Roman" w:hAnsi="Times New Roman" w:cs="Times New Roman"/>
        </w:rPr>
        <w:t>»</w:t>
      </w:r>
      <w:r w:rsidRPr="00B12E33">
        <w:rPr>
          <w:rFonts w:ascii="Times New Roman" w:hAnsi="Times New Roman" w:cs="Times New Roman"/>
        </w:rPr>
        <w:t>.</w:t>
      </w:r>
    </w:p>
    <w:p w14:paraId="31E2F323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Денежные средства прошу (нужное подчеркнуть):</w:t>
      </w:r>
    </w:p>
    <w:p w14:paraId="6A965776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B12E33">
        <w:rPr>
          <w:rFonts w:ascii="Times New Roman" w:hAnsi="Times New Roman" w:cs="Times New Roman"/>
        </w:rPr>
        <w:t xml:space="preserve">еречислить на мой лицевой счет </w:t>
      </w:r>
      <w:r>
        <w:rPr>
          <w:rFonts w:ascii="Times New Roman" w:hAnsi="Times New Roman" w:cs="Times New Roman"/>
        </w:rPr>
        <w:t>№</w:t>
      </w:r>
      <w:r w:rsidRPr="00B12E33">
        <w:rPr>
          <w:rFonts w:ascii="Times New Roman" w:hAnsi="Times New Roman" w:cs="Times New Roman"/>
        </w:rPr>
        <w:t xml:space="preserve"> __________________________________открытый в кредитной организации Российской Федерации _____________________</w:t>
      </w:r>
      <w:r>
        <w:rPr>
          <w:rFonts w:ascii="Times New Roman" w:hAnsi="Times New Roman" w:cs="Times New Roman"/>
        </w:rPr>
        <w:t>.</w:t>
      </w:r>
    </w:p>
    <w:p w14:paraId="24A62A3A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С порядком и условиями компенсации расходов на оплату проезда к месту</w:t>
      </w:r>
      <w:r>
        <w:rPr>
          <w:rFonts w:ascii="Times New Roman" w:hAnsi="Times New Roman" w:cs="Times New Roman"/>
        </w:rPr>
        <w:t xml:space="preserve"> </w:t>
      </w:r>
      <w:r w:rsidRPr="00B12E33">
        <w:rPr>
          <w:rFonts w:ascii="Times New Roman" w:hAnsi="Times New Roman" w:cs="Times New Roman"/>
        </w:rPr>
        <w:t>оказания специализированной медицинской помощи и обратно ознакомлен (а).</w:t>
      </w:r>
    </w:p>
    <w:p w14:paraId="15AEBD2D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6B9C3379" w14:textId="77777777" w:rsidR="00C60D6A" w:rsidRPr="00B12E33" w:rsidRDefault="00C60D6A" w:rsidP="00C60D6A">
      <w:pPr>
        <w:pStyle w:val="ConsPlusNonformat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_____________  </w:t>
      </w:r>
      <w:r>
        <w:rPr>
          <w:rFonts w:ascii="Times New Roman" w:hAnsi="Times New Roman" w:cs="Times New Roman"/>
        </w:rPr>
        <w:t xml:space="preserve">                  </w:t>
      </w:r>
      <w:r w:rsidRPr="00B12E33">
        <w:rPr>
          <w:rFonts w:ascii="Times New Roman" w:hAnsi="Times New Roman" w:cs="Times New Roman"/>
        </w:rPr>
        <w:t>______________</w:t>
      </w:r>
    </w:p>
    <w:p w14:paraId="626F97C6" w14:textId="77777777" w:rsidR="00C60D6A" w:rsidRPr="00B12E33" w:rsidRDefault="00C60D6A" w:rsidP="00C60D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12E33">
        <w:rPr>
          <w:rFonts w:ascii="Times New Roman" w:hAnsi="Times New Roman" w:cs="Times New Roman"/>
          <w:sz w:val="16"/>
          <w:szCs w:val="16"/>
        </w:rPr>
        <w:t xml:space="preserve">    дата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B12E33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14:paraId="6E1E79A4" w14:textId="77777777" w:rsidR="00C60D6A" w:rsidRPr="00B12E33" w:rsidRDefault="00C60D6A" w:rsidP="00C60D6A">
      <w:pPr>
        <w:pStyle w:val="ConsPlusNonformat"/>
        <w:jc w:val="both"/>
        <w:rPr>
          <w:rFonts w:ascii="Times New Roman" w:hAnsi="Times New Roman" w:cs="Times New Roman"/>
        </w:rPr>
      </w:pPr>
    </w:p>
    <w:p w14:paraId="222D8C4E" w14:textId="77777777" w:rsidR="00C60D6A" w:rsidRPr="00B12E33" w:rsidRDefault="00C60D6A" w:rsidP="00C60D6A">
      <w:pPr>
        <w:pStyle w:val="ConsPlusNonformat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Дополнительная информация _______________________</w:t>
      </w:r>
      <w:r>
        <w:rPr>
          <w:rFonts w:ascii="Times New Roman" w:hAnsi="Times New Roman" w:cs="Times New Roman"/>
        </w:rPr>
        <w:t>__________________________</w:t>
      </w:r>
      <w:r w:rsidRPr="00B12E3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</w:t>
      </w:r>
      <w:r w:rsidRPr="00B12E33">
        <w:rPr>
          <w:rFonts w:ascii="Times New Roman" w:hAnsi="Times New Roman" w:cs="Times New Roman"/>
        </w:rPr>
        <w:t>_</w:t>
      </w:r>
    </w:p>
    <w:p w14:paraId="486C4C66" w14:textId="77777777" w:rsidR="00C60D6A" w:rsidRPr="00B12E33" w:rsidRDefault="00C60D6A" w:rsidP="00C60D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B12E33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7DBBCA81" w14:textId="77777777" w:rsidR="00C60D6A" w:rsidRDefault="00C60D6A" w:rsidP="00C60D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Ответ </w:t>
      </w:r>
      <w:r w:rsidRPr="00CE0F61">
        <w:rPr>
          <w:rFonts w:ascii="Times New Roman" w:hAnsi="Times New Roman" w:cs="Times New Roman"/>
        </w:rPr>
        <w:t>о принятом решении, о назначении или отказе</w:t>
      </w:r>
      <w:r>
        <w:rPr>
          <w:rFonts w:ascii="Times New Roman" w:hAnsi="Times New Roman" w:cs="Times New Roman"/>
        </w:rPr>
        <w:t xml:space="preserve"> в </w:t>
      </w:r>
      <w:r w:rsidRPr="00CE0F61">
        <w:rPr>
          <w:rFonts w:ascii="Times New Roman" w:hAnsi="Times New Roman" w:cs="Times New Roman"/>
        </w:rPr>
        <w:t>назначении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материальной помощи, прошу направить</w:t>
      </w:r>
      <w:r>
        <w:rPr>
          <w:rFonts w:ascii="Times New Roman" w:hAnsi="Times New Roman" w:cs="Times New Roman"/>
        </w:rPr>
        <w:t xml:space="preserve"> (выдать):</w:t>
      </w:r>
    </w:p>
    <w:p w14:paraId="2854B4D2" w14:textId="77777777" w:rsidR="00C60D6A" w:rsidRPr="000E7897" w:rsidRDefault="00C60D6A" w:rsidP="00C60D6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0E7897">
        <w:rPr>
          <w:rFonts w:ascii="Times New Roman" w:hAnsi="Times New Roman" w:cs="Times New Roman"/>
          <w:sz w:val="20"/>
        </w:rPr>
        <w:t>- лично;</w:t>
      </w:r>
    </w:p>
    <w:p w14:paraId="54A99CCD" w14:textId="77777777" w:rsidR="00C60D6A" w:rsidRPr="000E7897" w:rsidRDefault="00C60D6A" w:rsidP="00C60D6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0E7897">
        <w:rPr>
          <w:rFonts w:ascii="Times New Roman" w:hAnsi="Times New Roman" w:cs="Times New Roman"/>
          <w:sz w:val="20"/>
        </w:rPr>
        <w:t>- почтовым отправлением по адресу: ___________________________________________________________;</w:t>
      </w:r>
    </w:p>
    <w:p w14:paraId="09F14D60" w14:textId="77777777" w:rsidR="00C60D6A" w:rsidRPr="000E7897" w:rsidRDefault="00C60D6A" w:rsidP="00C60D6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0E7897">
        <w:rPr>
          <w:rFonts w:ascii="Times New Roman" w:hAnsi="Times New Roman" w:cs="Times New Roman"/>
          <w:sz w:val="20"/>
        </w:rPr>
        <w:t>- на адрес электронной почты: _______________________________________;</w:t>
      </w:r>
    </w:p>
    <w:p w14:paraId="09321ABE" w14:textId="77777777" w:rsidR="00C60D6A" w:rsidRDefault="00C60D6A" w:rsidP="00C60D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E7897">
        <w:rPr>
          <w:rFonts w:ascii="Times New Roman" w:hAnsi="Times New Roman" w:cs="Times New Roman"/>
        </w:rPr>
        <w:t>- через личный кабинет на Едином портале государственных и муниципальных услуг либо региональном портале государственных и муниципальных услуг</w:t>
      </w:r>
      <w:r>
        <w:rPr>
          <w:rFonts w:ascii="Times New Roman" w:hAnsi="Times New Roman" w:cs="Times New Roman"/>
        </w:rPr>
        <w:t>.</w:t>
      </w:r>
    </w:p>
    <w:p w14:paraId="6238ADB5" w14:textId="77777777" w:rsidR="00C60D6A" w:rsidRPr="00B12E33" w:rsidRDefault="00C60D6A" w:rsidP="00C60D6A">
      <w:pPr>
        <w:pStyle w:val="ConsPlusNonformat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 xml:space="preserve">    К заявлению прилагаю:</w:t>
      </w:r>
    </w:p>
    <w:p w14:paraId="336CEBEB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1. ________________________________________________________________________</w:t>
      </w:r>
    </w:p>
    <w:p w14:paraId="74A3772D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2. ________________________________________________________________________</w:t>
      </w:r>
    </w:p>
    <w:p w14:paraId="3E1FED43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3. ________________________________________________________________________</w:t>
      </w:r>
    </w:p>
    <w:p w14:paraId="69DDFD2D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4. ________________________________________________________________________</w:t>
      </w:r>
    </w:p>
    <w:p w14:paraId="04469F63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5. ________________________________________________________________________</w:t>
      </w:r>
    </w:p>
    <w:p w14:paraId="245D4BFE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6. ________________________________________________________________________</w:t>
      </w:r>
    </w:p>
    <w:p w14:paraId="2A391D80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Pr="00B12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12E33">
        <w:rPr>
          <w:rFonts w:ascii="Times New Roman" w:hAnsi="Times New Roman" w:cs="Times New Roman"/>
        </w:rPr>
        <w:t xml:space="preserve"> _______________ 20__     ___________________/________________________/</w:t>
      </w:r>
    </w:p>
    <w:p w14:paraId="6C2D8340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2E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12E33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12E33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14:paraId="29112098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12E33">
        <w:rPr>
          <w:rFonts w:ascii="Times New Roman" w:hAnsi="Times New Roman" w:cs="Times New Roman"/>
        </w:rPr>
        <w:t>Принял специалист Управления:</w:t>
      </w:r>
    </w:p>
    <w:p w14:paraId="111C21E4" w14:textId="77777777" w:rsidR="00C60D6A" w:rsidRPr="00B12E33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Pr="00B12E33">
        <w:rPr>
          <w:rFonts w:ascii="Times New Roman" w:hAnsi="Times New Roman" w:cs="Times New Roman"/>
        </w:rPr>
        <w:t xml:space="preserve"> _______________ 20__     ___________________/________________________/</w:t>
      </w:r>
    </w:p>
    <w:p w14:paraId="7F4CE3EB" w14:textId="77777777" w:rsidR="00C60D6A" w:rsidRPr="007B0271" w:rsidRDefault="00C60D6A" w:rsidP="00C60D6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2E3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12E33">
        <w:rPr>
          <w:rFonts w:ascii="Times New Roman" w:hAnsi="Times New Roman" w:cs="Times New Roman"/>
        </w:rPr>
        <w:t xml:space="preserve">  </w:t>
      </w:r>
      <w:r w:rsidRPr="007B0271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B0271">
        <w:rPr>
          <w:rFonts w:ascii="Times New Roman" w:hAnsi="Times New Roman" w:cs="Times New Roman"/>
          <w:sz w:val="16"/>
          <w:szCs w:val="16"/>
        </w:rPr>
        <w:t xml:space="preserve">    (фамилия, инициалы)</w:t>
      </w:r>
    </w:p>
    <w:p w14:paraId="0E059F93" w14:textId="3776B1BB" w:rsidR="00E34057" w:rsidRPr="00EC0AFD" w:rsidRDefault="00E34057" w:rsidP="00E34057">
      <w:pPr>
        <w:widowControl w:val="0"/>
        <w:autoSpaceDE w:val="0"/>
        <w:autoSpaceDN w:val="0"/>
        <w:spacing w:after="0" w:line="260" w:lineRule="exact"/>
        <w:ind w:left="5528" w:firstLine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5E1A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7970A656" w14:textId="5BD42FA5" w:rsidR="00E34057" w:rsidRDefault="00E34057" w:rsidP="00E34057">
      <w:pPr>
        <w:widowControl w:val="0"/>
        <w:autoSpaceDE w:val="0"/>
        <w:autoSpaceDN w:val="0"/>
        <w:spacing w:after="0" w:line="260" w:lineRule="exact"/>
        <w:ind w:left="5528" w:firstLine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19.10.2018 № 396</w:t>
      </w:r>
    </w:p>
    <w:p w14:paraId="71AA3470" w14:textId="77777777" w:rsidR="00E34057" w:rsidRDefault="00E34057" w:rsidP="00E34057">
      <w:pPr>
        <w:widowControl w:val="0"/>
        <w:autoSpaceDE w:val="0"/>
        <w:autoSpaceDN w:val="0"/>
        <w:spacing w:after="0" w:line="256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7F4F5" w14:textId="77777777" w:rsidR="00E34057" w:rsidRDefault="00E34057" w:rsidP="00E34057">
      <w:pPr>
        <w:widowControl w:val="0"/>
        <w:autoSpaceDE w:val="0"/>
        <w:autoSpaceDN w:val="0"/>
        <w:spacing w:after="0" w:line="256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  «___»_____ 20__</w:t>
      </w:r>
    </w:p>
    <w:p w14:paraId="104D14B4" w14:textId="77777777" w:rsidR="00E34057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9F0F5F" w14:textId="77777777" w:rsidR="00E34057" w:rsidRDefault="00E34057" w:rsidP="00E34057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201D9CD6" w14:textId="77777777" w:rsidR="00E34057" w:rsidRPr="00510B79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14:paraId="2B1671D2" w14:textId="77777777" w:rsidR="00E34057" w:rsidRDefault="00E34057" w:rsidP="00E34057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171941FC" w14:textId="77777777" w:rsidR="00E34057" w:rsidRPr="00510B79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14:paraId="04042CF0" w14:textId="60FB5CDC" w:rsidR="007E3845" w:rsidRDefault="00E34057" w:rsidP="007E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Pr="00E01530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19.10.2018 № 396</w:t>
      </w:r>
      <w:r w:rsidRPr="00E01530">
        <w:rPr>
          <w:rFonts w:ascii="Times New Roman" w:hAnsi="Times New Roman" w:cs="Times New Roman"/>
          <w:sz w:val="26"/>
          <w:szCs w:val="26"/>
        </w:rPr>
        <w:t>, Вам</w:t>
      </w:r>
      <w:r w:rsidR="007E3845">
        <w:rPr>
          <w:rFonts w:ascii="Times New Roman" w:hAnsi="Times New Roman" w:cs="Times New Roman"/>
          <w:sz w:val="26"/>
          <w:szCs w:val="26"/>
        </w:rPr>
        <w:t xml:space="preserve"> будет</w:t>
      </w:r>
      <w:r w:rsidRPr="00E015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предоставлена компенсаци</w:t>
      </w:r>
      <w:r w:rsidR="007E384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оплату проезда к месту оказания специализированной медицинской помощи и обратно </w:t>
      </w:r>
      <w:r w:rsidR="007E3845">
        <w:rPr>
          <w:rFonts w:ascii="Times New Roman" w:hAnsi="Times New Roman" w:cs="Times New Roman"/>
          <w:sz w:val="26"/>
          <w:szCs w:val="26"/>
        </w:rPr>
        <w:t>в срок до __________.</w:t>
      </w:r>
    </w:p>
    <w:p w14:paraId="3F0518F8" w14:textId="2F3CB44D" w:rsidR="00E34057" w:rsidRPr="00E01530" w:rsidRDefault="007E3845" w:rsidP="007E3845">
      <w:pPr>
        <w:autoSpaceDE w:val="0"/>
        <w:autoSpaceDN w:val="0"/>
        <w:adjustRightInd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43-71-95.</w:t>
      </w:r>
      <w:r w:rsidR="00E34057" w:rsidRPr="00E015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9BB351" w14:textId="77777777" w:rsidR="00E34057" w:rsidRPr="00E01530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____________________________         _____________________</w:t>
      </w:r>
    </w:p>
    <w:p w14:paraId="0D3B005F" w14:textId="77777777" w:rsidR="00E34057" w:rsidRPr="00E82CF0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5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1530">
        <w:rPr>
          <w:rFonts w:ascii="Times New Roman" w:hAnsi="Times New Roman" w:cs="Times New Roman"/>
          <w:sz w:val="24"/>
          <w:szCs w:val="24"/>
        </w:rPr>
        <w:t xml:space="preserve"> </w:t>
      </w:r>
      <w:r w:rsidRPr="00E82CF0">
        <w:rPr>
          <w:rFonts w:ascii="Times New Roman" w:hAnsi="Times New Roman" w:cs="Times New Roman"/>
          <w:sz w:val="20"/>
          <w:szCs w:val="20"/>
        </w:rPr>
        <w:t xml:space="preserve">Ф.И.О. должность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82CF0">
        <w:rPr>
          <w:rFonts w:ascii="Times New Roman" w:hAnsi="Times New Roman" w:cs="Times New Roman"/>
          <w:sz w:val="20"/>
          <w:szCs w:val="20"/>
        </w:rPr>
        <w:t>(подпись)</w:t>
      </w:r>
    </w:p>
    <w:p w14:paraId="2B89FD1A" w14:textId="77777777" w:rsidR="00E34057" w:rsidRDefault="00E34057" w:rsidP="00E34057">
      <w:pPr>
        <w:tabs>
          <w:tab w:val="left" w:pos="7755"/>
        </w:tabs>
        <w:spacing w:after="0" w:line="256" w:lineRule="atLeast"/>
        <w:ind w:firstLine="709"/>
        <w:jc w:val="right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67BF97F3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3C352663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5E0E6706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699340D2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512AAADB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6CE962FB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508725B4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6BBE413B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7CD96246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3A9C22B9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12ECE076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246BCCC3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569B09AA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262656DD" w14:textId="77777777" w:rsidR="007E3845" w:rsidRDefault="007E3845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14CE9AC6" w14:textId="77777777" w:rsidR="00E34057" w:rsidRDefault="00E34057" w:rsidP="00E34057">
      <w:pPr>
        <w:spacing w:after="0" w:line="256" w:lineRule="atLeast"/>
        <w:ind w:firstLine="709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55145381" w14:textId="77777777" w:rsidR="00E34057" w:rsidRDefault="00E34057" w:rsidP="00E34057">
      <w:pPr>
        <w:widowControl w:val="0"/>
        <w:autoSpaceDE w:val="0"/>
        <w:autoSpaceDN w:val="0"/>
        <w:spacing w:after="0" w:line="256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 _____  «___»_____ 20__</w:t>
      </w:r>
    </w:p>
    <w:p w14:paraId="07D450D6" w14:textId="77777777" w:rsidR="00E34057" w:rsidRDefault="00E34057" w:rsidP="00E34057">
      <w:pPr>
        <w:spacing w:after="0" w:line="256" w:lineRule="atLeast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2DD477" w14:textId="77777777" w:rsidR="00E34057" w:rsidRDefault="00E34057" w:rsidP="00E34057">
      <w:pPr>
        <w:spacing w:after="0" w:line="256" w:lineRule="atLeast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43CD84F" w14:textId="77777777" w:rsidR="00E34057" w:rsidRDefault="00E34057" w:rsidP="00E34057">
      <w:pPr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Уведомление об отказе в предоставлении муниципальной услуги </w:t>
      </w:r>
    </w:p>
    <w:p w14:paraId="1D432AF0" w14:textId="77777777" w:rsidR="00E34057" w:rsidRPr="00510B79" w:rsidRDefault="00E34057" w:rsidP="00E34057">
      <w:pPr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4D303AB" w14:textId="77777777" w:rsidR="00E34057" w:rsidRDefault="00E34057" w:rsidP="00E34057">
      <w:pPr>
        <w:autoSpaceDE w:val="0"/>
        <w:autoSpaceDN w:val="0"/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1E407FBB" w14:textId="77777777" w:rsidR="00E34057" w:rsidRPr="00510B79" w:rsidRDefault="00E34057" w:rsidP="00E34057">
      <w:pPr>
        <w:autoSpaceDE w:val="0"/>
        <w:autoSpaceDN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2B70DCC9" w14:textId="6702D23F" w:rsidR="00E34057" w:rsidRPr="008D7493" w:rsidRDefault="00E34057" w:rsidP="00E34057">
      <w:pPr>
        <w:autoSpaceDE w:val="0"/>
        <w:autoSpaceDN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</w:t>
      </w:r>
      <w:r w:rsidR="00554E52">
        <w:rPr>
          <w:rFonts w:ascii="Times New Roman" w:hAnsi="Times New Roman" w:cs="Times New Roman"/>
          <w:sz w:val="26"/>
          <w:szCs w:val="26"/>
          <w:lang w:eastAsia="ru-RU"/>
        </w:rPr>
        <w:t>унктам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2.12</w:t>
      </w:r>
      <w:r w:rsidR="00554E52">
        <w:rPr>
          <w:rFonts w:ascii="Times New Roman" w:hAnsi="Times New Roman" w:cs="Times New Roman"/>
          <w:sz w:val="26"/>
          <w:szCs w:val="26"/>
          <w:lang w:eastAsia="ru-RU"/>
        </w:rPr>
        <w:t>, 2.14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D7493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>, утверждённ</w:t>
      </w:r>
      <w:r w:rsidR="00554E52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19.10.2018 № 396</w:t>
      </w:r>
      <w:r w:rsidRPr="008D749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="00554E52">
        <w:rPr>
          <w:rFonts w:ascii="Times New Roman" w:hAnsi="Times New Roman" w:cs="Times New Roman"/>
          <w:sz w:val="26"/>
          <w:szCs w:val="26"/>
        </w:rPr>
        <w:t>,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Вам отказано </w:t>
      </w:r>
      <w:r>
        <w:rPr>
          <w:rFonts w:ascii="Times New Roman" w:hAnsi="Times New Roman" w:cs="Times New Roman"/>
          <w:sz w:val="26"/>
          <w:szCs w:val="26"/>
          <w:lang w:eastAsia="ru-RU"/>
        </w:rPr>
        <w:t>в предоставлении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>, по следующей причине:</w:t>
      </w:r>
    </w:p>
    <w:p w14:paraId="23D2D92C" w14:textId="5F8A865D" w:rsidR="00E34057" w:rsidRPr="00E01530" w:rsidRDefault="00E34057" w:rsidP="001858AD">
      <w:pPr>
        <w:autoSpaceDE w:val="0"/>
        <w:autoSpaceDN w:val="0"/>
        <w:spacing w:after="0" w:line="25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6AE231C4" w14:textId="402CDBBF" w:rsidR="00E34057" w:rsidRPr="00E01530" w:rsidRDefault="00E34057" w:rsidP="00E34057">
      <w:pPr>
        <w:autoSpaceDE w:val="0"/>
        <w:autoSpaceDN w:val="0"/>
        <w:spacing w:after="0" w:line="256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01530">
        <w:rPr>
          <w:rFonts w:ascii="Times New Roman" w:hAnsi="Times New Roman" w:cs="Times New Roman"/>
          <w:sz w:val="20"/>
          <w:szCs w:val="20"/>
          <w:lang w:eastAsia="ru-RU"/>
        </w:rPr>
        <w:t>(указывается в соответствии с пунктами 2.</w:t>
      </w:r>
      <w:r w:rsidR="001858AD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E01530">
        <w:rPr>
          <w:rFonts w:ascii="Times New Roman" w:hAnsi="Times New Roman" w:cs="Times New Roman"/>
          <w:sz w:val="20"/>
          <w:szCs w:val="20"/>
        </w:rPr>
        <w:t xml:space="preserve"> и 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1858AD">
        <w:rPr>
          <w:rFonts w:ascii="Times New Roman" w:hAnsi="Times New Roman" w:cs="Times New Roman"/>
          <w:sz w:val="20"/>
          <w:szCs w:val="20"/>
          <w:lang w:eastAsia="ru-RU"/>
        </w:rPr>
        <w:t>14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Административного регламента).</w:t>
      </w:r>
    </w:p>
    <w:p w14:paraId="029C22AB" w14:textId="77777777" w:rsidR="00E34057" w:rsidRPr="00E01530" w:rsidRDefault="00E34057" w:rsidP="00E34057">
      <w:pPr>
        <w:autoSpaceDE w:val="0"/>
        <w:autoSpaceDN w:val="0"/>
        <w:spacing w:after="0" w:line="25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                                                   ____________________</w:t>
      </w:r>
    </w:p>
    <w:p w14:paraId="3AEAB457" w14:textId="77777777" w:rsidR="00E34057" w:rsidRPr="00E82CF0" w:rsidRDefault="00E34057" w:rsidP="00E34057">
      <w:pPr>
        <w:spacing w:after="0" w:line="256" w:lineRule="atLeast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01530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Pr="00E82CF0">
        <w:rPr>
          <w:rFonts w:ascii="Times New Roman" w:hAnsi="Times New Roman" w:cs="Times New Roman"/>
          <w:sz w:val="20"/>
          <w:szCs w:val="20"/>
          <w:lang w:eastAsia="ru-RU"/>
        </w:rPr>
        <w:t>Ф.И.О. должность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E82CF0">
        <w:rPr>
          <w:rFonts w:ascii="Times New Roman" w:hAnsi="Times New Roman" w:cs="Times New Roman"/>
          <w:sz w:val="20"/>
          <w:szCs w:val="20"/>
          <w:lang w:eastAsia="ru-RU"/>
        </w:rPr>
        <w:t xml:space="preserve">             (подпись)</w:t>
      </w:r>
    </w:p>
    <w:p w14:paraId="59154C9E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9202B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C3D222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14B41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90BB79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5205E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67A977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D02B1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BCE636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D8A260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A00FD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4A1A8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A8943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0CA60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08217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B958F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54ECA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C6BEE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56D69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3612F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A6E378" w14:textId="77777777" w:rsidR="005E1A3E" w:rsidRDefault="005E1A3E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172B9" w14:textId="77777777" w:rsidR="005E1A3E" w:rsidRDefault="005E1A3E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AEE10" w14:textId="77777777" w:rsidR="005E1A3E" w:rsidRDefault="005E1A3E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9D2317" w14:textId="77777777" w:rsidR="00F91773" w:rsidRDefault="00F91773" w:rsidP="00E3405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C815A" w14:textId="22C1E80D" w:rsidR="00E34057" w:rsidRPr="008D7493" w:rsidRDefault="00E34057" w:rsidP="009B5B89">
      <w:pPr>
        <w:autoSpaceDE w:val="0"/>
        <w:autoSpaceDN w:val="0"/>
        <w:adjustRightInd w:val="0"/>
        <w:spacing w:after="0" w:line="240" w:lineRule="auto"/>
        <w:ind w:left="1700" w:firstLine="38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3</w:t>
      </w:r>
    </w:p>
    <w:p w14:paraId="5C48060D" w14:textId="1A6226D2" w:rsidR="00E34057" w:rsidRDefault="00E34057" w:rsidP="00E34057">
      <w:pPr>
        <w:widowControl w:val="0"/>
        <w:autoSpaceDE w:val="0"/>
        <w:autoSpaceDN w:val="0"/>
        <w:spacing w:after="0" w:line="260" w:lineRule="exact"/>
        <w:ind w:left="55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19.10.2018 № 396</w:t>
      </w:r>
    </w:p>
    <w:p w14:paraId="521CF910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BBA92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1521F" w14:textId="77777777" w:rsidR="00E34057" w:rsidRPr="00CC7C09" w:rsidRDefault="00E34057" w:rsidP="00185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17385C5C" w14:textId="77777777" w:rsidR="00E34057" w:rsidRDefault="00E34057" w:rsidP="00185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683BFAE1" w14:textId="77777777" w:rsidR="00E34057" w:rsidRDefault="00E34057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88FE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CA944" wp14:editId="1136783D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C32EA" w14:textId="77777777" w:rsidR="00A87538" w:rsidRPr="00CE518A" w:rsidRDefault="00A8753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CA944" id="Прямоугольник 26" o:spid="_x0000_s1026" style="position:absolute;left:0;text-align:left;margin-left:54.15pt;margin-top:5.5pt;width:363.75pt;height:30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EQoQIAAPoEAAAOAAAAZHJzL2Uyb0RvYy54bWysVMtuEzEU3SPxD5b3dJKQpmnUSRW1KkKq&#10;2kot6trxeJKRPLaxncyEFRJbJD6Bj2CDePQbJn/EsWfahsIKkYVz7fs+99w5Oq5LSdbCukKrlPb3&#10;epQIxXVWqEVK39ycvRhT4jxTGZNaiZRuhKPH0+fPjiozEQO91DITliCIcpPKpHTpvZkkieNLUTK3&#10;p41QUObalszjahdJZlmF6KVMBr3eKKm0zYzVXDiH19NWSacxfp4L7i/z3AlPZEpRm4+njec8nMn0&#10;iE0Wlpllwbsy2D9UUbJCIelDqFPmGVnZ4o9QZcGtdjr3e1yXic7zgovYA7rp9550c71kRsReAI4z&#10;DzC5/xeWX6yvLCmylA5GlChWYkbN5+377afmR3O3/dB8ae6a79uPzc/ma/ONwAiIVcZN4Hhtrmx3&#10;cxBD+3Vuy/CPxkgdUd48oCxqTzgeh6P+4f54nxIO3cvxeDSIY0gevY11/pXQJQlCSi2mGMFl63Pn&#10;kRGm9yYhmdJnhZRxklKRCjQcHPQwbM5AqFwyD7E0aNGpBSVMLsBU7m0M6bQssuAeArmNO5GWrBnI&#10;Ao5lurpB0ZRI5jwU6CT+AgQo4TfXUM8pc8vWOapabpWFB8FlUaZ0vOstVcgoIkW7rgKsLZBB8vW8&#10;7tCd62yDKVnd0tcZflYg3znKumIWfEWz2EF/iSOXGgjoTqJkqe27v70He9AIWkoq8B/ovF0xK9Dt&#10;awWCHfaHw7Aw8TLcP8CQiN3VzHc1alWeaKDWx7YbHsVg7+W9mFtd3mJVZyErVExx5G7n0F1OfLuX&#10;WHYuZrNohiUxzJ+ra8ND8ABZQPqmvmXWdPTwmNGFvt8VNnnCkta25cls5XVeRAoFiFtcMcxwwYLF&#10;sXYfg7DBu/do9fjJmv4CAAD//wMAUEsDBBQABgAIAAAAIQCSDUjM3AAAAAkBAAAPAAAAZHJzL2Rv&#10;d25yZXYueG1sTI9NS8QwEIbvgv8hjODNTbZFLbXpsgh70st+sOAtbca2mExKk+3Wf+940tu8zMP7&#10;UW0W78SMUxwCaVivFAikNtiBOg2n4+6hABGTIWtcINTwjRE29e1NZUobrrTH+ZA6wSYUS6OhT2ks&#10;pYxtj97EVRiR+PcZJm8Sy6mTdjJXNvdOZko9SW8G4oTejPjaY/t1uHgNe3U8v/n3XH006nSOO++a&#10;eeu0vr9bti8gEi7pD4bf+lwdau7UhAvZKBxrVeSM8rHmTQwU+SNvaTQ8ZxnIupL/F9Q/AAAA//8D&#10;AFBLAQItABQABgAIAAAAIQC2gziS/gAAAOEBAAATAAAAAAAAAAAAAAAAAAAAAABbQ29udGVudF9U&#10;eXBlc10ueG1sUEsBAi0AFAAGAAgAAAAhADj9If/WAAAAlAEAAAsAAAAAAAAAAAAAAAAALwEAAF9y&#10;ZWxzLy5yZWxzUEsBAi0AFAAGAAgAAAAhAIE/0RChAgAA+gQAAA4AAAAAAAAAAAAAAAAALgIAAGRy&#10;cy9lMm9Eb2MueG1sUEsBAi0AFAAGAAgAAAAhAJINSMzcAAAACQEAAA8AAAAAAAAAAAAAAAAA+wQA&#10;AGRycy9kb3ducmV2LnhtbFBLBQYAAAAABAAEAPMAAAAEBgAAAAA=&#10;" filled="f" strokecolor="windowText" strokeweight="1pt">
                <v:textbox>
                  <w:txbxContent>
                    <w:p w14:paraId="348C32EA" w14:textId="77777777" w:rsidR="00A87538" w:rsidRPr="00CE518A" w:rsidRDefault="00A8753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B3D95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9E657A4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AF6A3D" wp14:editId="718B9B32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769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34.6pt;margin-top:10.95pt;width:0;height:18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teDwIAAMMDAAAOAAAAZHJzL2Uyb0RvYy54bWysU81u00AQviPxDqu9EycptMWK00NCuSCI&#10;RHmA6Xptr7R/2lni5FZ4gT4Cr8CFQwH1GZw3YnYTQoEbwofxzI7n25lvPs8uNkaztQyonK34ZDTm&#10;TFrhamXbir+7unxyzhlGsDVoZ2XFtxL5xfzxo1nvSzl1ndO1DIxALJa9r3gXoy+LAkUnDeDIeWkp&#10;2bhgIFIY2qIO0BO60cV0PD4tehdqH5yQiHS63Cf5POM3jRTxTdOgjExXnHqL2YZsr5Mt5jMo2wC+&#10;U+LQBvxDFwaUpUuPUEuIwN4H9ReUUSI4dE0cCWcK1zRKyDwDTTMZ/zHN2w68zLMQOeiPNOH/gxWv&#10;16vAVF3x6RlnFgztaPi0u9ndDt+Hz7tbtvsw3JPZfdzdDF+Gb8PX4X64Y/QxMdd7LAlgYVfhEKFf&#10;hUTDpgkmvWlAtslsb49sy01kYn8o6HR6cvb0eV5E8avOB4wvpTMsORXHGEC1XVw4a2mlLkwy2bB+&#10;hZFupsKfBelS6y6V1nmz2rK+4qcnz2j3AkhfjYZIrvE0MdqWM9AtCVfEkBHRaVWn6oSDW1zowNZA&#10;2iHJ1a6/ot4504CREjRQfhIT1MFvpamdJWC3L86pvdSMiqR3rUzFz4/VUEZQ+oWtWdx6WkAMCmyr&#10;5QFZ29SNzGo+DJyY33OdvGtXb/MKihSRUnJDB1UnKT6MyX/4781/AAAA//8DAFBLAwQUAAYACAAA&#10;ACEAzRNW2t0AAAAJAQAADwAAAGRycy9kb3ducmV2LnhtbEyPwU7DMAyG70i8Q2QkLoil7WCipe40&#10;IXEaUsXgAbzGtIXGqZpsKzw9QRzgaPvT7+8v17Md1JEn3ztBSBcJKJbGmV5ahNeXx+s7UD6QGBqc&#10;MMIne1hX52clFcad5JmPu9CqGCK+IIQuhLHQ2jcdW/ILN7LE25ubLIU4Tq02E51iuB10liQrbamX&#10;+KGjkR86bj52B4vAVyR1Widf7091GJftpm63W414eTFv7kEFnsMfDD/6UR2q6LR3BzFeDQg3qzyL&#10;KEKW5qAi8LvYI9zmS9BVqf83qL4BAAD//wMAUEsBAi0AFAAGAAgAAAAhALaDOJL+AAAA4QEAABMA&#10;AAAAAAAAAAAAAAAAAAAAAFtDb250ZW50X1R5cGVzXS54bWxQSwECLQAUAAYACAAAACEAOP0h/9YA&#10;AACUAQAACwAAAAAAAAAAAAAAAAAvAQAAX3JlbHMvLnJlbHNQSwECLQAUAAYACAAAACEAfHZrXg8C&#10;AADDAwAADgAAAAAAAAAAAAAAAAAuAgAAZHJzL2Uyb0RvYy54bWxQSwECLQAUAAYACAAAACEAzRNW&#10;2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4BD189B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65A6AF" w14:textId="77777777" w:rsidR="001858AD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DC2E1" wp14:editId="57B9F300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A1B4B" w14:textId="77777777" w:rsidR="00A87538" w:rsidRPr="00CE518A" w:rsidRDefault="00A8753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DC2E1" id="Прямоугольник 28" o:spid="_x0000_s1027" style="position:absolute;left:0;text-align:left;margin-left:53.55pt;margin-top:9.5pt;width:363.7pt;height:20.4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6owIAAAEFAAAOAAAAZHJzL2Uyb0RvYy54bWysVM1uEzEQviPxDpbvdJMobZOomypqVYRU&#10;lUot6tnxepOV/IftZBNOSFyReAQeggvip8+weSM+e5M2FE6IHJwZz3h+vvlmT05XSpKlcL4yOqfd&#10;gw4lQnNTVHqW0ze3Fy8GlPjAdMGk0SKna+Hp6fj5s5PajkTPzI0shCMIov2otjmdh2BHWeb5XCjm&#10;D4wVGsbSOMUCVDfLCsdqRFcy63U6R1ltXGGd4cJ73J63RjpO8ctS8PC6LL0IROYUtYV0unRO45mN&#10;T9ho5pidV3xbBvuHKhSrNJI+hDpngZGFq/4IpSrujDdlOOBGZaYsKy5SD+im23nSzc2cWZF6ATje&#10;PsDk/19YfrW8dqQqctrDpDRTmFHzefN+86n50dxvPjRfmvvm++Zj87P52nwjcAJitfUjPLyx126r&#10;eYix/VXpVPxHY2SVUF4/oCxWgXBc9o+6g+EQw+Cw9Q6HnUEaQ/b42jofXgqjSBRy6jDFBC5bXvqA&#10;jHDducRk2lxUUqZJSk1q0LB33InxGQhVShYgKosWvZ5RwuQMTOXBpZDeyKqIz2Mgv/Zn0pElA1nA&#10;scLUtyiaEsl8gAGdpF+EACX89jTWc878vH2cTC23VBVAcFmpnA72X0sdM4pE0W1XEdYWyCiF1XSV&#10;BtPdQT41xRrDcqZlsbf8okLaS1R3zRxoi56xiuE1jlIaAGG2EiVz49797T76g02wUlJjDQDS2wVz&#10;Ak2/0uDZsNvvx71JSv/wuAfF7Vum+xa9UGcG4HWx9JYnMfoHuRNLZ9QdNnYSs8LENEfudhxb5Sy0&#10;64md52IySW7YFcvCpb6xPAaPyEXAb1d3zNktSwJGdWV2K8NGT8jS+rZ0mSyCKavEpIh0iytmGhXs&#10;WZru9psQF3lfT16PX67xLwAAAP//AwBQSwMEFAAGAAgAAAAhAAuOAePdAAAACQEAAA8AAABkcnMv&#10;ZG93bnJldi54bWxMj8tOwzAQRfdI/IM1SOyoXUohDXGqCqkr2PShSuyceEgi7HEUu2n4e4YV3c3V&#10;HN1HsZ68EyMOsQukYT5TIJDqYDtqNBwP24cMREyGrHGBUMMPRliXtzeFyW240A7HfWoEm1DMjYY2&#10;pT6XMtYtehNnoUfi31cYvEksh0bawVzY3Dv5qNSz9KYjTmhNj28t1t/7s9ewU4fTu/9YqM9KHU9x&#10;6101bpzW93fT5hVEwin9w/BXn6tDyZ2qcCYbhWOtXuaM8rHiTQxki6cliErDcpWBLAt5vaD8BQAA&#10;//8DAFBLAQItABQABgAIAAAAIQC2gziS/gAAAOEBAAATAAAAAAAAAAAAAAAAAAAAAABbQ29udGVu&#10;dF9UeXBlc10ueG1sUEsBAi0AFAAGAAgAAAAhADj9If/WAAAAlAEAAAsAAAAAAAAAAAAAAAAALwEA&#10;AF9yZWxzLy5yZWxzUEsBAi0AFAAGAAgAAAAhAOGImXqjAgAAAQUAAA4AAAAAAAAAAAAAAAAALgIA&#10;AGRycy9lMm9Eb2MueG1sUEsBAi0AFAAGAAgAAAAhAAuOAePdAAAACQEAAA8AAAAAAAAAAAAAAAAA&#10;/QQAAGRycy9kb3ducmV2LnhtbFBLBQYAAAAABAAEAPMAAAAHBgAAAAA=&#10;" filled="f" strokecolor="windowText" strokeweight="1pt">
                <v:textbox>
                  <w:txbxContent>
                    <w:p w14:paraId="018A1B4B" w14:textId="77777777" w:rsidR="00A87538" w:rsidRPr="00CE518A" w:rsidRDefault="00A8753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B86024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4D1362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C28DC" wp14:editId="4EA83BF0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5C1B" id="Прямая со стрелкой 30" o:spid="_x0000_s1026" type="#_x0000_t32" style="position:absolute;margin-left:336.4pt;margin-top:4.7pt;width:0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aDDQIAAMMDAAAOAAAAZHJzL2Uyb0RvYy54bWysU0uS0zAQ3VPFHVTaE+cDw+CKM4uEYUNB&#10;qhgO0CPLtqr0K7WIk93ABeYIXIENCz41Z3BuREsJYYAdhRdyS+1+6vf6eX6xNZptZEDlbMUnozFn&#10;0gpXK9tW/O3V5aNzzjCCrUE7Kyu+k8gvFg8fzHtfyqnrnK5lYARisex9xbsYfVkUKDppAEfOS0vJ&#10;xgUDkbahLeoAPaEbXUzH47Oid6H2wQmJSKerQ5IvMn7TSBFfNw3KyHTFqbeY15DX67QWizmUbQDf&#10;KXFsA/6hCwPK0qUnqBVEYO+C+gvKKBEcuiaOhDOFaxolZOZAbCbjP9i86cDLzIXEQX+SCf8frHi1&#10;WQem6orPSB4LhmY0fNzf7G+H78On/S3bvx/uaNl/2N8Mn4dvw9fhbvjC6GNSrvdYEsDSrsNxh34d&#10;kgzbJpj0JoJsm9XendSW28jE4VDQ6XT29PGzDFf8qvMB4wvpDEtBxTEGUG0Xl85aGqkLkyw2bF5i&#10;pJup8GdButS6S6V1nqy2rK/42ewJkRNA/mo0RAqNJ8ZoW85At2RcEUNGRKdVnaoTDu5wqQPbAHmH&#10;LFe7/op650wDRkoQofwkJaiD30pTOyvA7lCcUwerGRXJ71qZip+fqqGMoPRzW7O48zSAGBTYVssj&#10;srapG5ndfCSclD9onaJrV+/yCIq0I6fkho6uTla8v6f4/r+3+AEAAP//AwBQSwMEFAAGAAgAAAAh&#10;APTPK5rcAAAACAEAAA8AAABkcnMvZG93bnJldi54bWxMj8FOwzAQRO9I/IO1SFwQdVqqUEI2VYXE&#10;qUgRhQ/YxosTiNdR7LaBr8eIAxxHM5p5U64n16sjj6HzgjCfZaBYGm86sQivL4/XK1AhkhjqvTDC&#10;JwdYV+dnJRXGn+SZj7toVSqRUBBCG+NQaB2alh2FmR9YkvfmR0cxydFqM9IplbteL7Is1446SQst&#10;DfzQcvOxOzgEviKp53X29f5Ux+HGbmq73WrEy4tpcw8q8hT/wvCDn9ChSkx7fxATVI+Q3y4SekS4&#10;W4JK/q/eIyzzFeiq1P8PVN8AAAD//wMAUEsBAi0AFAAGAAgAAAAhALaDOJL+AAAA4QEAABMAAAAA&#10;AAAAAAAAAAAAAAAAAFtDb250ZW50X1R5cGVzXS54bWxQSwECLQAUAAYACAAAACEAOP0h/9YAAACU&#10;AQAACwAAAAAAAAAAAAAAAAAvAQAAX3JlbHMvLnJlbHNQSwECLQAUAAYACAAAACEA5vx2gw0CAADD&#10;AwAADgAAAAAAAAAAAAAAAAAuAgAAZHJzL2Uyb0RvYy54bWxQSwECLQAUAAYACAAAACEA9M8rmtwA&#10;AAAIAQAADwAAAAAAAAAAAAAAAABn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052FC" wp14:editId="384C5D7F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A8B3" id="Прямая со стрелкой 31" o:spid="_x0000_s1026" type="#_x0000_t32" style="position:absolute;margin-left:122pt;margin-top:4.6pt;width:0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YyDgIAAMMDAAAOAAAAZHJzL2Uyb0RvYy54bWysU0uS0zAQ3VPFHVTaE+cDw+CKM4uEYUNB&#10;qhgO0CPLtqr0K7WIk93ABeYIXIENCz41Z3BuREsJYYAdhRftbrX7qfv18/xiazTbyIDK2YpPRmPO&#10;pBWuVrat+Nury0fnnGEEW4N2VlZ8J5FfLB4+mPe+lFPXOV3LwAjEYtn7incx+rIoUHTSAI6cl5aS&#10;jQsGIoWhLeoAPaEbXUzH47Oid6H2wQmJSKerQ5IvMn7TSBFfNw3KyHTFqbeYbcj2OtliMYeyDeA7&#10;JY5twD90YUBZuvQEtYII7F1Qf0EZJYJD18SRcKZwTaOEzDPQNJPxH9O86cDLPAuRg/5EE/4/WPFq&#10;sw5M1RWfTTizYGhHw8f9zf52+D582t+y/fvhjsz+w/5m+Dx8G74Od8MXRh8Tc73HkgCWdh2OEfp1&#10;SDRsm2DSmwZk28z27sS23EYmDoeCTqezp4+f5UUUv+p8wPhCOsOSU3GMAVTbxaWzllbqwiSTDZuX&#10;GOlmKvxZkC617lJpnTerLesrfjZ7QrsXQPpqNERyjaeJ0bacgW5JuCKGjIhOqzpVJxzc4VIHtgHS&#10;Dkmudv0V9c6ZBoyUoIHyk5igDn4rTe2sALtDcU4dpGZUJL1rZSp+fqqGMoLSz23N4s7TAmJQYFst&#10;j8japm5kVvNx4MT8gevkXbt6l1dQpIiUkhs6qjpJ8X5M/v1/b/EDAAD//wMAUEsDBBQABgAIAAAA&#10;IQDZK0Pm3AAAAAgBAAAPAAAAZHJzL2Rvd25yZXYueG1sTI9BS8NAFITvgv9heYIXaTeNIdiYl1IE&#10;TxWC1R/wmn0m0ezbkN220V/vigc9DjPMfFNuZjuoE0++d4KwWiagWBpnemkRXl8eF3egfCAxNDhh&#10;hE/2sKkuL0oqjDvLM5/2oVWxRHxBCF0IY6G1bzq25JduZInem5sshSinVpuJzrHcDjpNklxb6iUu&#10;dDTyQ8fNx/5oEfiGpF7Vydf7Ux3G23Zbt7udRry+mrf3oALP4S8MP/gRHarIdHBHMV4NCGmWxS8B&#10;YZ2Civ6vPiBkeQ66KvX/A9U3AAAA//8DAFBLAQItABQABgAIAAAAIQC2gziS/gAAAOEBAAATAAAA&#10;AAAAAAAAAAAAAAAAAABbQ29udGVudF9UeXBlc10ueG1sUEsBAi0AFAAGAAgAAAAhADj9If/WAAAA&#10;lAEAAAsAAAAAAAAAAAAAAAAALwEAAF9yZWxzLy5yZWxzUEsBAi0AFAAGAAgAAAAhACg5RjIOAgAA&#10;wwMAAA4AAAAAAAAAAAAAAAAALgIAAGRycy9lMm9Eb2MueG1sUEsBAi0AFAAGAAgAAAAhANkrQ+b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2ED42F7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ABA3B5" wp14:editId="27B4370A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5CF62" w14:textId="77777777" w:rsidR="00A87538" w:rsidRPr="009912BF" w:rsidRDefault="00A8753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A3B5" id="Прямоугольник 32" o:spid="_x0000_s1028" style="position:absolute;left:0;text-align:left;margin-left:252.75pt;margin-top:10.55pt;width:175.75pt;height:78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DQogIAAAEFAAAOAAAAZHJzL2Uyb0RvYy54bWysVMtuEzEU3SPxD5b3dJJpS9uokypqVYRU&#10;tZVa1LXj8SQj+YXtZBJWSGyR+AQ+gg3i0W+Y/BHHnjQNhRUiC+fa933uuXN8slCSzIXztdEF7e/0&#10;KBGam7LWk4K+uT1/cUiJD0yXTBotCroUnp4Mnz87buxA5GZqZCkcQRDtB40t6DQEO8gyz6dCMb9j&#10;rNBQVsYpFnB1k6x0rEF0JbO813uZNcaV1hkuvMfrWaekwxS/qgQPV1XlRSCyoKgtpNOlcxzPbHjM&#10;BhPH7LTm6zLYP1ShWK2RdBPqjAVGZq7+I5SquTPeVGGHG5WZqqq5SD2gm37vSTc3U2ZF6gXgeLuB&#10;yf+/sPxyfu1IXRZ0N6dEM4UZtZ9X71ef2h/t/epD+6W9b7+vPrY/26/tNwIjINZYP4Djjb1265uH&#10;GNtfVE7FfzRGFgnl5QZlsQiE4zHPd/Nevk8Jh+7o6DDP0xiyR2/rfHgljCJRKKjDFBO4bH7hAzLC&#10;9MEkJtPmvJYyTVJq0oCG+UEPw+YMhKokCxCVRYteTyhhcgKm8uBSSG9kXUb3GMgv/al0ZM5AFnCs&#10;NM0tiqZEMh+gQCfpFyFACb+5xnrOmJ92zknVcUvVAQSXtSro4ba31DGjSBRddxVh7YCMUliMF2kw&#10;G8jHplxiWM50LPaWn9dIe4HqrpkDbdEzVjFc4aikARBmLVEyNe7d396jPdgELSUN1gAgvZ0xJ9D0&#10;aw2eHfX39uLepMve/gFmRdy2Zryt0TN1agBeH0tveRKjfZAPYuWMusPGjmJWqJjmyN2NY305Dd16&#10;Yue5GI2SGXbFsnChbyyPwSNyEfDbxR1zds2SgFFdmoeVYYMnZOlsO7qMZsFUdWJSRLrDFTONF+xZ&#10;mu76mxAXefuerB6/XMNfAAAA//8DAFBLAwQUAAYACAAAACEAf8Xrht8AAAAKAQAADwAAAGRycy9k&#10;b3ducmV2LnhtbEyPy2rDMBBF94X+g5hCd43kBDfGtRxCIat2kweB7mR7YptII2Mpjvv3na7a5TCH&#10;e88tNrOzYsIx9J40JAsFAqn2TU+thtNx95KBCNFQY6wn1PCNATbl40Nh8sbfaY/TIbaCQyjkRkMX&#10;45BLGeoOnQkLPyDx7+JHZyKfYyub0dw53Fm5VOpVOtMTN3RmwPcO6+vh5jTs1fH84T5X6qtSp3PY&#10;OVtNW6v189O8fQMRcY5/MPzqszqU7FT5GzVBWA2pSlNGNSyTBAQDWbrmcRWT62wFsizk/wnlDwAA&#10;AP//AwBQSwECLQAUAAYACAAAACEAtoM4kv4AAADhAQAAEwAAAAAAAAAAAAAAAAAAAAAAW0NvbnRl&#10;bnRfVHlwZXNdLnhtbFBLAQItABQABgAIAAAAIQA4/SH/1gAAAJQBAAALAAAAAAAAAAAAAAAAAC8B&#10;AABfcmVscy8ucmVsc1BLAQItABQABgAIAAAAIQA8qWDQogIAAAEFAAAOAAAAAAAAAAAAAAAAAC4C&#10;AABkcnMvZTJvRG9jLnhtbFBLAQItABQABgAIAAAAIQB/xeuG3wAAAAoBAAAPAAAAAAAAAAAAAAAA&#10;APwEAABkcnMvZG93bnJldi54bWxQSwUGAAAAAAQABADzAAAACAYAAAAA&#10;" filled="f" strokecolor="windowText" strokeweight="1pt">
                <v:textbox>
                  <w:txbxContent>
                    <w:p w14:paraId="2A45CF62" w14:textId="77777777" w:rsidR="00A87538" w:rsidRPr="009912BF" w:rsidRDefault="00A8753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03DC5" wp14:editId="4F3E7ED0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1B2DA" w14:textId="77777777" w:rsidR="00A87538" w:rsidRPr="00CE518A" w:rsidRDefault="00A8753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03DC5" id="Прямоугольник 33" o:spid="_x0000_s1029" style="position:absolute;left:0;text-align:left;margin-left:.75pt;margin-top:10.55pt;width:235pt;height:5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JCogIAAAEFAAAOAAAAZHJzL2Uyb0RvYy54bWysVMtqGzEU3Rf6D0L7ZmzHeZmMg0lIKYQk&#10;kJSsZY3GHtCrkuyxuyp0W8gn9CO6KX3kG8Z/1CONnbhpV6VeyPfqXt3HuefO8clCSTIXzldG57S7&#10;06FEaG6KSk9y+vb2/NUhJT4wXTBptMjpUnh6Mnz54ri2A9EzUyML4QiCaD+obU6nIdhBlnk+FYr5&#10;HWOFhrE0TrEA1U2ywrEa0ZXMep3OflYbV1hnuPAet2etkQ5T/LIUPFyVpReByJyitpBOl85xPLPh&#10;MRtMHLPTiq/LYP9QhWKVRtLHUGcsMDJz1R+hVMWd8aYMO9yozJRlxUXqAd10O8+6uZkyK1IvAMfb&#10;R5j8/wvLL+fXjlRFTnd3KdFMYUbN59WH1X3zo3lYfWy+NA/N99Wn5mfztflG4ATEausHeHhjr91a&#10;8xBj+4vSqfiPxsgiobx8RFksAuG47B0d9vc6GAaHbf+gs7efxpA9vbbOh9fCKBKFnDpMMYHL5hc+&#10;ICNcNy4xmTbnlZRpklKTGjTsHaT4DIQqJQtIpSxa9HpCCZMTMJUHl0J6I6siPo+B/NKfSkfmDGQB&#10;xwpT36JoSiTzAQZ0kn4RApTw29NYzxnz0/ZxMrXcUlUAwWWlcnq4/VrqmFEkiq67irC2QEYpLMaL&#10;djAbyMemWGJYzrQs9pafV0h7gequmQNtgSlWMVzhKKUBEGYtUTI17v3f7qM/2AQrJTXWACC9mzEn&#10;0PQbDZ4ddfv9uDdJ6e8d9KC4bct426Jn6tQAvC6W3vIkRv8gN2LpjLrDxo5iVpiY5sjdjmOtnIZ2&#10;PbHzXIxGyQ27Ylm40DeWx+ARuQj47eKOObtmScCoLs1mZdjgGVla35Yuo1kwZZWYFJFuccVMo4I9&#10;S9NdfxPiIm/ryevpyzX8BQAA//8DAFBLAwQUAAYACAAAACEAy+oyEtsAAAAIAQAADwAAAGRycy9k&#10;b3ducmV2LnhtbEyPy07DMBBF90j8gzVI7KidAC0KcaoKqSvY9KFK7Jx4SCLscRS7afh7pitY3ofu&#10;nCnXs3diwjH2gTRkCwUCqQm2p1bD8bB9eAERkyFrXCDU8IMR1tXtTWkKGy60w2mfWsEjFAujoUtp&#10;KKSMTYfexEUYkDj7CqM3ieXYSjuaC497J3OlltKbnvhCZwZ867D53p+9hp06nN79x6P6rNXxFLfe&#10;1dPGaX1/N29eQSSc018ZrviMDhUz1eFMNgrH+pmLGvIsA8Hx0+pq1OznyxXIqpT/H6h+AQAA//8D&#10;AFBLAQItABQABgAIAAAAIQC2gziS/gAAAOEBAAATAAAAAAAAAAAAAAAAAAAAAABbQ29udGVudF9U&#10;eXBlc10ueG1sUEsBAi0AFAAGAAgAAAAhADj9If/WAAAAlAEAAAsAAAAAAAAAAAAAAAAALwEAAF9y&#10;ZWxzLy5yZWxzUEsBAi0AFAAGAAgAAAAhAPSEIkKiAgAAAQUAAA4AAAAAAAAAAAAAAAAALgIAAGRy&#10;cy9lMm9Eb2MueG1sUEsBAi0AFAAGAAgAAAAhAMvqMhLbAAAACAEAAA8AAAAAAAAAAAAAAAAA/AQA&#10;AGRycy9kb3ducmV2LnhtbFBLBQYAAAAABAAEAPMAAAAEBgAAAAA=&#10;" filled="f" strokecolor="windowText" strokeweight="1pt">
                <v:textbox>
                  <w:txbxContent>
                    <w:p w14:paraId="5331B2DA" w14:textId="77777777" w:rsidR="00A87538" w:rsidRPr="00CE518A" w:rsidRDefault="00A8753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E9F39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9F2EF8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D9A1BC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1E6145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93E002" wp14:editId="63057C86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2E27A" id="Прямая со стрелкой 34" o:spid="_x0000_s1026" type="#_x0000_t32" style="position:absolute;margin-left:109.1pt;margin-top:13pt;width:0;height:18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YqDwIAAMMDAAAOAAAAZHJzL2Uyb0RvYy54bWysU0ty00AQ3VPFHaZmj+VPCEFlOQubsKEg&#10;VYQDdEYjaarmV9ODZe8CF8gRuAIbFgEqZ5BvRM/YmAA7Ci1a3dPqN92vn+bnG6PZWgZUzlZ8Mhpz&#10;Jq1wtbJtxd9dXTw54wwj2Bq0s7LiW4n8fPH40bz3pZy6zulaBkYgFsveV7yL0ZdFgaKTBnDkvLSU&#10;bFwwECkMbVEH6And6GI6Hp8WvQu1D05IRDpd7ZN8kfGbRor4pmlQRqYrTr3FbEO218kWizmUbQDf&#10;KXFoA/6hCwPK0qVHqBVEYO+D+gvKKBEcuiaOhDOFaxolZJ6BppmM/5jmbQde5lmIHPRHmvD/wYrX&#10;68vAVF3x2QlnFgztaPi0u9ndDt+Hz7tbtvsw3JPZfdzdDF+Gb8PX4X64Y/QxMdd7LAlgaS/DIUJ/&#10;GRINmyaY9KYB2SazvT2yLTeRif2hoNPp7NnJ87yI4ledDxhfSmdYciqOMYBqu7h01tJKXZhksmH9&#10;CiPdTIU/C9Kl1l0orfNmtWV9xU9nT2n3AkhfjYZIrvE0MdqWM9AtCVfEkBHRaVWn6oSDW1zqwNZA&#10;2iHJ1a6/ot4504CREjRQfhIT1MFvpamdFWC3L86pvdSMiqR3rUzFz47VUEZQ+oWtWdx6WkAMCmyr&#10;5QFZ29SNzGo+DJyY33OdvGtXb/MKihSRUnJDB1UnKT6MyX/47y1+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HeEmKg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38661D8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6463C6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870BAD" wp14:editId="2BD7D460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BB22" id="Прямая со стрелкой 35" o:spid="_x0000_s1026" type="#_x0000_t32" style="position:absolute;margin-left:226.85pt;margin-top:7.15pt;width:22.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WFDwIAAMMDAAAOAAAAZHJzL2Uyb0RvYy54bWysU0uOEzEQ3SNxB8t70vkoQxSlM4uEYYMg&#10;EsMBatzubkv+yWXSyW7gAnMErsCGBR/NGTo3ouxkwgA7RC+qq1xdz1WvXi8ud0azrQyonC35aDDk&#10;TFrhKmWbkr+7vno24wwj2Aq0s7Lke4n8cvn0yaLzczl2rdOVDIxALM47X/I2Rj8vChStNIAD56Wl&#10;ZO2CgUhhaIoqQEfoRhfj4fCi6FyofHBCItLp+pjky4xf11LEN3WNMjJdcuotZhuyvUm2WC5g3gTw&#10;rRKnNuAfujCgLF16hlpDBPY+qL+gjBLBoavjQDhTuLpWQuYZaJrR8I9p3rbgZZ6FyEF/pgn/H6x4&#10;vd0EpqqST6acWTC0o/7T4fZw1//oPx/u2OFDf0/m8PFw23/pv/ff+vv+K6OPibnO45wAVnYTThH6&#10;TUg07Opg0psGZLvM9v7MttxFJuhwPJtOJs85Ew+p4ledDxhfSmdYckqOMYBq2rhy1tJKXRhlsmH7&#10;CiPdTIUPBelS666U1nmz2rKu5BeTKe1eAOmr1hDJNZ4mRttwBroh4YoYMiI6rapUnXBwjysd2BZI&#10;OyS5ynXX1DtnGjBSggbKT2KCOvitNLWzBmyPxTl1lJpRkfSulSn57FwN8whKv7AVi3tPC4hBgW20&#10;PCFrm7qRWc2ngRPzR66Td+OqfV5BkSJSSm7opOokxccx+Y//veVP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iU81hQ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B2944" wp14:editId="6B6AC6A1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728C7" w14:textId="77777777" w:rsidR="00A87538" w:rsidRPr="009912BF" w:rsidRDefault="00A8753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B2944" id="Прямоугольник 36" o:spid="_x0000_s1030" style="position:absolute;left:0;text-align:left;margin-left:-8.85pt;margin-top:6.05pt;width:230pt;height:55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TwoQIAAAEFAAAOAAAAZHJzL2Uyb0RvYy54bWysVMtuEzEU3SPxD5b3dJIQ+og6qaJWRUhV&#10;qdSirh2PJxnJL2wnk7BCYovEJ/ARbBCPfsPkjzj2TNpQWCGycO71vb6Pc8+d45OVkmQpnK+Mzml/&#10;r0eJ0NwUlZ7l9M3N+bNDSnxgumDSaJHTtfD0ZPz0yXFtR2Jg5kYWwhEE0X5U25zOQ7CjLPN8LhTz&#10;e8YKDWNpnGIBqptlhWM1oiuZDXq9/aw2rrDOcOE9bs9aIx2n+GUpeHhdll4EInOK2kI6XTqn8czG&#10;x2w0c8zOK96Vwf6hCsUqjaT3oc5YYGThqj9CqYo7400Z9rhRmSnLiovUA7rp9x51cz1nVqReAI63&#10;9zD5/xeWXy6vHKmKnD7fp0QzhRk1nzfvN5+aH83d5kPzpblrvm8+Nj+br803AicgVls/wsNre+U6&#10;zUOM7a9Kp+I/GiOrhPL6HmWxCoTjcnA06Pd6GAaH7QBdD9MYsofX1vnwUhhFopBThykmcNnywgdk&#10;hOvWJSbT5rySMk1SalKDhoODFJ+BUKVkAamURYtezyhhcgam8uBSSG9kVcTnMZBf+1PpyJKBLOBY&#10;YeobFE2JZD7AgE7SL0KAEn57Gus5Y37ePk6mlluqCiC4rFROD3dfSx0zikTRrqsIawtklMJqukqD&#10;GW4hn5pijWE507LYW35eIe0FqrtiDrQFpljF8BpHKQ2AMJ1Eydy4d3+7j/5gE6yU1FgDgPR2wZxA&#10;0680eHbUH2I8JCRl+OJgAMXtWqa7Fr1Qpwbg9bH0licx+ge5FUtn1C02dhKzwsQ0R+52HJ1yGtr1&#10;xM5zMZkkN+yKZeFCX1seg0fkIuA3q1vmbMeSgFFdmu3KsNEjsrS+LV0mi2DKKjEpIt3iiplGBXuW&#10;ptt9E+Ii7+rJ6+HLNf4FAAD//wMAUEsDBBQABgAIAAAAIQCEhLBI3wAAAAoBAAAPAAAAZHJzL2Rv&#10;d25yZXYueG1sTI9NT8MwDIbvSPyHyEjctqTdYKhrOk1IO8FlH5rELW1NWy1xqibryr/HO8HRfh+9&#10;fpxvJmfFiEPoPGlI5goEUuXrjhoNp+Nu9gYiREO1sZ5Qww8G2BSPD7nJan+jPY6H2AguoZAZDW2M&#10;fSZlqFp0Jsx9j8TZtx+ciTwOjawHc+NyZ2Wq1Kt0piO+0Joe31usLoer07BXx/OH+1yor1KdzmHn&#10;bDlurdbPT9N2DSLiFP9guOuzOhTsVPor1UFYDbNktWKUgzQBwcBymS5AlPdF+gKyyOX/F4pfAAAA&#10;//8DAFBLAQItABQABgAIAAAAIQC2gziS/gAAAOEBAAATAAAAAAAAAAAAAAAAAAAAAABbQ29udGVu&#10;dF9UeXBlc10ueG1sUEsBAi0AFAAGAAgAAAAhADj9If/WAAAAlAEAAAsAAAAAAAAAAAAAAAAALwEA&#10;AF9yZWxzLy5yZWxzUEsBAi0AFAAGAAgAAAAhANRM9PChAgAAAQUAAA4AAAAAAAAAAAAAAAAALgIA&#10;AGRycy9lMm9Eb2MueG1sUEsBAi0AFAAGAAgAAAAhAISEsEjfAAAACgEAAA8AAAAAAAAAAAAAAAAA&#10;+wQAAGRycy9kb3ducmV2LnhtbFBLBQYAAAAABAAEAPMAAAAHBgAAAAA=&#10;" filled="f" strokecolor="windowText" strokeweight="1pt">
                <v:textbox>
                  <w:txbxContent>
                    <w:p w14:paraId="34A728C7" w14:textId="77777777" w:rsidR="00A87538" w:rsidRPr="009912BF" w:rsidRDefault="00A8753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5487A3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2FFC7" wp14:editId="5D2B67B5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1589" id="Прямая со стрелкой 37" o:spid="_x0000_s1026" type="#_x0000_t32" style="position:absolute;margin-left:352.35pt;margin-top:.6pt;width:3.6pt;height:6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rPEgIAAMcDAAAOAAAAZHJzL2Uyb0RvYy54bWysU0uS0zAQ3VPFHVTaEycZJhlccWaRMGwo&#10;SBXDAXpk2VaVfiWJON4NXGCOwBXYsOBTcwb7RrQUEwbYUXght9R+T92vn1eXByXJnjsvjC7obDKl&#10;hGtmSqHrgr69vnpyQYkPoEuQRvOCdtzTy/XjR6vW5nxuGiNL7giSaJ+3tqBNCDbPMs8arsBPjOUa&#10;k5VxCgJuXZ2VDlpkVzKbT6eLrDWutM4w7j2ebo9Juk78VcVZeF1VngciC4q1hbS6tN7ENVuvIK8d&#10;2EawsQz4hyoUCI2Xnqi2EIC8c+IvKiWYM95UYcKMykxVCcZTD9jNbPpHN28asDz1guJ4e5LJ/z9a&#10;9mq/c0SUBT1bUqJB4Yz6j8PtcNd/7z8Nd2R439/jMnwYbvvP/bf+a3/ffyH4MSrXWp8jwUbv3Ljz&#10;dueiDIfKqfjGBskhqd2d1OaHQBgePj1fznEkDDPLxbMFxkiS/cJa58MLbhSJQUF9cCDqJmyM1jhW&#10;42ZJcNi/9OEI/AmIF2tzJaTEc8ilJm1BF2fn8TJAj1USAobKYtde15SArNG8LLjE6I0UZURHsO/8&#10;RjqyB/QP2q407TXWT4kEHzCBTaVnLP03aCxnC745glMqfga5EgE9L4Uq6MUJDXkAIZ/rkoTO4hCC&#10;E6BryUdmqSOSJ0ePDUf1j3rH6MaUXRpDFnfolqTl6Oxox4d7jB/+f+sf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qqH6&#10;z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3672AD" wp14:editId="74DA5493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A0DF" id="Прямая со стрелкой 48" o:spid="_x0000_s1026" type="#_x0000_t32" style="position:absolute;margin-left:219.5pt;margin-top:.6pt;width:116.4pt;height:64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OSGwIAANMDAAAOAAAAZHJzL2Uyb0RvYy54bWysU8uO0zAU3SPxD5b3NG0ZSomazqJlYIFg&#10;JIYPuOPYiSW/ZJum3Q38wHwCv8CGBQ/NNyR/xLVTqgF2iCwsOzf3+NxzTlbne63IjvsgranobDKl&#10;hBtma2mair67uni0pCREMDUoa3hFDzzQ8/XDB6vOlXxuW6tq7gmCmFB2rqJtjK4sisBariFMrOMG&#10;i8J6DRGPvilqDx2ia1XMp9NF0VlfO28ZDwHfbsciXWd8ITiLb4QIPBJVUeQW8+rzep3WYr2CsvHg&#10;WsmONOAfWGiQBi89QW0hAnnv5V9QWjJvgxVxwqwurBCS8TwDTjOb/jHN2xYcz7OgOMGdZAr/D5a9&#10;3l16IuuKnqFTBjR61H8abobb/kf/ebglw4f+Dpfh43DTf+m/99/6u/4rwY9Ruc6FEgE25tIfT8Fd&#10;+iTDXnhNhJLuJYYiC4Ojkn3W/XDSne8jYfhydvZ0OV+iPQxry/n82SIbU4w4Cc/5EF9wq0naVDRE&#10;D7Jp48YagxZbP94Bu1chIhNs/NWQmo29kEplp5UhXUUXj5+kywDzJhRE3GqHCgTTUAKqwSCz6DPr&#10;YJWsU3fCCYewUZ7sALOEEaxtd4UTUKIgRCzgWPlJyiCD31oTnS2EdmzOpTF6WkbMv5IaBz91QxlB&#10;quemJvHg0JDoJZhG8SOyMokNz+k+DpycGLVPu2tbH7IlRTphcjKhY8pTNO+fcX//X1z/BA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Der1OS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0E4307C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24EEB1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E60101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C12AD9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B83A9" wp14:editId="4426D8C4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438B5" w14:textId="77777777" w:rsidR="00A87538" w:rsidRPr="009912BF" w:rsidRDefault="00A8753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B83A9" id="Прямоугольник 49" o:spid="_x0000_s1031" style="position:absolute;left:0;text-align:left;margin-left:.15pt;margin-top:4.2pt;width:219.35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ISpQIAAAEFAAAOAAAAZHJzL2Uyb0RvYy54bWysVMtuEzEU3SPxD5b3dJKQ9BF1UkWtipCq&#10;tlKLunY8nmQkv7CdTMIKiS0Sn8BHsEE8+g2TP+LYk7ShsEJk4dzre30f5547xydLJclCOF8ZndPu&#10;XocSobkpKj3N6Zvb8xeHlPjAdMGk0SKnK+Hpyej5s+PaDkXPzIwshCMIov2wtjmdhWCHWeb5TCjm&#10;94wVGsbSOMUCVDfNCsdqRFcy63U6+1ltXGGd4cJ73J61RjpK8ctS8HBVll4EInOK2kI6XTon8cxG&#10;x2w4dczOKr4pg/1DFYpVGkkfQp2xwMjcVX+EUhV3xpsy7HGjMlOWFRepB3TT7Tzp5mbGrEi9ABxv&#10;H2Dy/y8sv1xcO1IVOe0fUaKZwoyaz+v360/Nj+Z+/aH50tw339cfm5/N1+YbgRMQq60f4uGNvXYb&#10;zUOM7S9Lp+I/GiPLhPLqAWWxDITjsndwODjoDyjhsL082u/10xiyx9fW+fBKGEWikFOHKSZw2eLC&#10;B2SE69YlJtPmvJIyTVJqUoOGvYMOhs0ZCFVKFiAqixa9nlLC5BRM5cGlkN7IqojPYyC/8qfSkQUD&#10;WcCxwtS3KJoSyXyAAZ2kX4QAJfz2NNZzxvysfZxMLbdUFUBwWamcHu6+ljpmFImim64irC2QUQrL&#10;yTINZrCFfGKKFYblTMtib/l5hbQXqO6aOdAWPWMVwxWOUhoAYTYSJTPj3v3tPvqDTbBSUmMNANLb&#10;OXMCTb/W4NlRt4/xkJCU/uCgB8XtWia7Fj1XpwbgdbH0licx+ge5FUtn1B02dhyzwsQ0R+52HBvl&#10;NLTriZ3nYjxObtgVy8KFvrE8Bo/IRcBvl3fM2Q1LAkZ1abYrw4ZPyNL6tnQZz4Mpq8SkiHSLK2Ya&#10;FexZmu7mmxAXeVdPXo9frtEvAAAA//8DAFBLAwQUAAYACAAAACEA3wXlC9sAAAAFAQAADwAAAGRy&#10;cy9kb3ducmV2LnhtbEyPzU7DMBCE70i8g7VI3KgNqSCkcaoKqSe49EeVuDnxkkS111HspuHtWU5w&#10;HM1o5ptyPXsnJhxjH0jD40KBQGqC7anVcDxsH3IQMRmyxgVCDd8YYV3d3pSmsOFKO5z2qRVcQrEw&#10;GrqUhkLK2HToTVyEAYm9rzB6k1iOrbSjuXK5d/JJqWfpTU+80JkB3zpszvuL17BTh9O7/8jUZ62O&#10;p7j1rp42Tuv7u3mzApFwTn9h+MVndKiYqQ4XslE4DRnnNORLEGwus1c+Vmt4UTnIqpT/6asfAAAA&#10;//8DAFBLAQItABQABgAIAAAAIQC2gziS/gAAAOEBAAATAAAAAAAAAAAAAAAAAAAAAABbQ29udGVu&#10;dF9UeXBlc10ueG1sUEsBAi0AFAAGAAgAAAAhADj9If/WAAAAlAEAAAsAAAAAAAAAAAAAAAAALwEA&#10;AF9yZWxzLy5yZWxzUEsBAi0AFAAGAAgAAAAhAKKTYhKlAgAAAQUAAA4AAAAAAAAAAAAAAAAALgIA&#10;AGRycy9lMm9Eb2MueG1sUEsBAi0AFAAGAAgAAAAhAN8F5QvbAAAABQEAAA8AAAAAAAAAAAAAAAAA&#10;/wQAAGRycy9kb3ducmV2LnhtbFBLBQYAAAAABAAEAPMAAAAHBgAAAAA=&#10;" filled="f" strokecolor="windowText" strokeweight="1pt">
                <v:textbox>
                  <w:txbxContent>
                    <w:p w14:paraId="0BD438B5" w14:textId="77777777" w:rsidR="00A87538" w:rsidRPr="009912BF" w:rsidRDefault="00A87538" w:rsidP="001858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6A01C" wp14:editId="134921E6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02622" w14:textId="77777777" w:rsidR="00A87538" w:rsidRPr="009912BF" w:rsidRDefault="00A8753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A01C" id="Прямоугольник 50" o:spid="_x0000_s1032" style="position:absolute;left:0;text-align:left;margin-left:238.95pt;margin-top:10.6pt;width:219.35pt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JyoQIAAAEFAAAOAAAAZHJzL2Uyb0RvYy54bWysVMtuEzEU3SPxD5b3dJIoaUrUSRW1KkKq&#10;2kot6trxeJKR/MJ2MgkrJLZIfAIfwQbx6DdM/ohjT9KGwgqRhXPt+z733Dk+WSlJlsL5yuicdg86&#10;lAjNTVHpWU7f3J6/OKLEB6YLJo0WOV0LT0/Gz58d13YkemZuZCEcQRDtR7XN6TwEO8oyz+dCMX9g&#10;rNBQlsYpFnB1s6xwrEZ0JbNep3OY1cYV1hkuvMfrWauk4xS/LAUPV2XpRSAyp6gtpNOlcxrPbHzM&#10;RjPH7Lzi2zLYP1ShWKWR9CHUGQuMLFz1RyhVcWe8KcMBNyozZVlxkXpAN93Ok25u5syK1AvA8fYB&#10;Jv//wvLL5bUjVZHTAeDRTGFGzefN+82n5kdzv/nQfGnum++bj83P5mvzjcAIiNXWj+B4Y6/d9uYh&#10;xvZXpVPxH42RVUJ5/YCyWAXC8dgbHg2G/QElHLp+73DYS0GzR2/rfHgljCJRyKnDFBO4bHnhAzLC&#10;dGcSk2lzXkmZJik1qUHD3rCDbjgDoUrJAkRl0aLXM0qYnIGpPLgU0htZFdE9BvJrfyodWTKQBRwr&#10;TH2LoimRzAco0En6RQhQwm+usZ4z5uetc1K13FJVAMFlpXJ6tO8tdcwoEkW3XUVYWyCjFFbTVRrM&#10;4Q7yqSnWGJYzLYu95ecV0l6gumvmQFv0jFUMVzhKaQCE2UqUzI1797f3aA82QUtJjTUASG8XzAk0&#10;/VqDZy+7/X7cm3TpD+KsiNvXTPc1eqFODcDrYuktT2K0D3Inls6oO2zsJGaFimmO3O04tpfT0K4n&#10;dp6LySSZYVcsCxf6xvIYPCIXAb9d3TFntywJGNWl2a0MGz0hS2vb0mWyCKasEpMi0i2umGm8YM/S&#10;dLffhLjI+/dk9fjlGv8CAAD//wMAUEsDBBQABgAIAAAAIQDrjuHd3wAAAAkBAAAPAAAAZHJzL2Rv&#10;d25yZXYueG1sTI/LasMwEEX3hf6DmEJ3jWQ3OI5jOYRCVu0mDwLdydbUNpFGxlIc9++rrtrlcA/3&#10;nim3szVswtH3jiQkCwEMqXG6p1bC+bR/yYH5oEgr4wglfKOHbfX4UKpCuzsdcDqGlsUS8oWS0IUw&#10;FJz7pkOr/MINSDH7cqNVIZ5jy/Wo7rHcGp4KkXGreooLnRrwrcPmerxZCQdxurzbj1fxWYvzxe+t&#10;qaedkfL5ad5tgAWcwx8Mv/pRHaroVLsbac+MhOVqtY6ohDRJgUVgnWQZsFpCni+BVyX//0H1AwAA&#10;//8DAFBLAQItABQABgAIAAAAIQC2gziS/gAAAOEBAAATAAAAAAAAAAAAAAAAAAAAAABbQ29udGVu&#10;dF9UeXBlc10ueG1sUEsBAi0AFAAGAAgAAAAhADj9If/WAAAAlAEAAAsAAAAAAAAAAAAAAAAALwEA&#10;AF9yZWxzLy5yZWxzUEsBAi0AFAAGAAgAAAAhABs5YnKhAgAAAQUAAA4AAAAAAAAAAAAAAAAALgIA&#10;AGRycy9lMm9Eb2MueG1sUEsBAi0AFAAGAAgAAAAhAOuO4d3fAAAACQEAAA8AAAAAAAAAAAAAAAAA&#10;+wQAAGRycy9kb3ducmV2LnhtbFBLBQYAAAAABAAEAPMAAAAHBgAAAAA=&#10;" filled="f" strokecolor="windowText" strokeweight="1pt">
                <v:textbox>
                  <w:txbxContent>
                    <w:p w14:paraId="67902622" w14:textId="77777777" w:rsidR="00A87538" w:rsidRPr="009912BF" w:rsidRDefault="00A87538" w:rsidP="001858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95BC79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6C2854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63238" wp14:editId="3DE17AFE">
                <wp:simplePos x="0" y="0"/>
                <wp:positionH relativeFrom="column">
                  <wp:posOffset>1337945</wp:posOffset>
                </wp:positionH>
                <wp:positionV relativeFrom="paragraph">
                  <wp:posOffset>128270</wp:posOffset>
                </wp:positionV>
                <wp:extent cx="0" cy="311785"/>
                <wp:effectExtent l="0" t="0" r="0" b="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BCFBA" id="Прямая со стрелкой 51" o:spid="_x0000_s1026" type="#_x0000_t32" style="position:absolute;margin-left:105.35pt;margin-top:10.1pt;width:0;height:2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zGDQIAAMMDAAAOAAAAZHJzL2Uyb0RvYy54bWysU02O0zAU3iNxB8t7mmZGHaqo6Sxahg2C&#10;SgwHeOM4iSX/yTZNuxu4wByBK7BhAYPmDMmNeHZCGWCHyMKx3/P35b3vfVldHpQke+68MLqk+WxO&#10;CdfMVEI3JX13ffVsSYkPoCuQRvOSHrmnl+unT1adLfiZaY2suCNIon3R2ZK2IdgiyzxruQI/M5Zr&#10;TNbGKQh4dE1WOeiQXcnsbD6/yDrjKusM495jdDsm6Trx1zVn4U1dex6ILCnWFtLq0noT12y9gqJx&#10;YFvBpjLgH6pQIDR+9ES1hQDkvRN/USnBnPGmDjNmVGbqWjCeesBu8vkf3bxtwfLUC4rj7Ukm//9o&#10;2ev9zhFRlXSRU6JB4Yz6T8PtcNd/7z8Pd2T40D/gMnwcbvsv/X3/rX/ovxK8jMp11hdIsNE7N528&#10;3bkow6F2Kr6xQXJIah9PavNDIGwMMoye5/nz5SLSZb9w1vnwkhtF4qakPjgQTRs2RmscqXF5Ehv2&#10;r3wYgT8B8aPaXAkpMQ6F1KQr6cX5AmfPAP1VSwi4VRY79rqhBGSDxmXBJUZvpKgiOoL90W+kI3tA&#10;76DlKtNdY+2USPABE9hQeqbSf4PGcrbg2xGcUvEaFEoE9LsUqqTLExqKAEK+0BUJR4sDCE6AbiSf&#10;mKWOSJ7cPDUclR+1jrsbUx3TCLJ4QqckLSdXRys+PuP+8b+3/gEAAP//AwBQSwMEFAAGAAgAAAAh&#10;ADszmXjcAAAACQEAAA8AAABkcnMvZG93bnJldi54bWxMj89Kw0AQh++C77CM4EXsblKoGrMpRfBU&#10;IVh9gGl2TKLZ2ZDdttGnd8SD3ubPx2++KdezH9SRptgHtpAtDCjiJrieWwuvL4/Xt6BiQnY4BCYL&#10;nxRhXZ2flVi4cOJnOu5SqySEY4EWupTGQuvYdOQxLsJILLu3MHlM0k6tdhOeJNwPOjdmpT32LBc6&#10;HOmho+Zjd/AW6Aq5zmrz9f5Up3HZbup2u9XWXl7Mm3tQieb0B8OPvqhDJU77cGAX1WAhz8yNoFKY&#10;HJQAv4O9hdXdEnRV6v8fVN8AAAD//wMAUEsBAi0AFAAGAAgAAAAhALaDOJL+AAAA4QEAABMAAAAA&#10;AAAAAAAAAAAAAAAAAFtDb250ZW50X1R5cGVzXS54bWxQSwECLQAUAAYACAAAACEAOP0h/9YAAACU&#10;AQAACwAAAAAAAAAAAAAAAAAvAQAAX3JlbHMvLnJlbHNQSwECLQAUAAYACAAAACEAzcgsxg0CAADD&#10;AwAADgAAAAAAAAAAAAAAAAAuAgAAZHJzL2Uyb0RvYy54bWxQSwECLQAUAAYACAAAACEAOzOZe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2A53E51A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382470" wp14:editId="1ADA9F14">
                <wp:simplePos x="0" y="0"/>
                <wp:positionH relativeFrom="column">
                  <wp:posOffset>4472940</wp:posOffset>
                </wp:positionH>
                <wp:positionV relativeFrom="paragraph">
                  <wp:posOffset>62230</wp:posOffset>
                </wp:positionV>
                <wp:extent cx="0" cy="311785"/>
                <wp:effectExtent l="0" t="0" r="0" b="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A448E" id="Прямая со стрелкой 52" o:spid="_x0000_s1026" type="#_x0000_t32" style="position:absolute;margin-left:352.2pt;margin-top:4.9pt;width:0;height:2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zODgIAAMMDAAAOAAAAZHJzL2Uyb0RvYy54bWysU82O0zAQviPxDpbvNO2uulRR0z20LBcE&#10;lVgeYNZxEkv+k8c07W3hBfYReAUuHGDRPkP6RozdUha4IXJw7Bl/X2a++TK/3BrNNjKgcrbik9GY&#10;M2mFq5VtK/7u+urZjDOMYGvQzsqK7yTyy8XTJ/Pel/LMdU7XMjAisVj2vuJdjL4sChSdNIAj56Wl&#10;ZOOCgUjH0BZ1gJ7YjS7OxuOLoneh9sEJiUjR1SHJF5m/aaSIb5oGZWS64lRbzGvI601ai8UcyjaA&#10;75Q4lgH/UIUBZemjJ6oVRGDvg/qLyigRHLomjoQzhWsaJWTugbqZjP/o5m0HXuZeSBz0J5nw/9GK&#10;15t1YKqu+PSMMwuGZjR82t/u74bvw+f9Hdt/GB5o2X/c3w5fhvvh2/AwfGV0mZTrPZZEsLTrcDyh&#10;X4ckw7YJJr2pQbbNau9OasttZOIQFBQ9n0yez6aJrviF8wHjS+kMS5uKYwyg2i4unbU0UhcmWWzY&#10;vMJ4AP4EpI9ad6W0pjiU2rK+4hfnU5q9APJXoyHS1njqGG3LGeiWjCtiyIzotKoTOoFxh0sd2AbI&#10;O2S52vXXVDtnGjBSghrKz7H036CpnBVgdwDnVLoGpVGR/K6VqfjshIYygtIvbM3iztMAYlBgWy2P&#10;zNompMxuPjaclD9onXY3rt7lERTpRE7JWh5dnaz4+Ez7x//e4gcAAAD//wMAUEsDBBQABgAIAAAA&#10;IQDXiGkm3AAAAAgBAAAPAAAAZHJzL2Rvd25yZXYueG1sTI/BTsMwEETvSPyDtUhcUOsUSmlDNlWF&#10;xKlIEYUP2MaLE4jXUey2ga/HiAMcRzOaeVOsR9epIw+h9YIwm2agWGpvWrEIry+PkyWoEEkMdV4Y&#10;4ZMDrMvzs4Jy40/yzMddtCqVSMgJoYmxz7UOdcOOwtT3LMl784OjmORgtRnolMpdp6+zbKEdtZIW&#10;Gur5oeH6Y3dwCHxFUs2q7Ov9qYr9jd1UdrvViJcX4+YeVOQx/oXhBz+hQ5mY9v4gJqgO4S6bz1MU&#10;YZUeJP9X7xFulyvQZaH/Hyi/AQAA//8DAFBLAQItABQABgAIAAAAIQC2gziS/gAAAOEBAAATAAAA&#10;AAAAAAAAAAAAAAAAAABbQ29udGVudF9UeXBlc10ueG1sUEsBAi0AFAAGAAgAAAAhADj9If/WAAAA&#10;lAEAAAsAAAAAAAAAAAAAAAAALwEAAF9yZWxzLy5yZWxzUEsBAi0AFAAGAAgAAAAhAN6ADM4OAgAA&#10;wwMAAA4AAAAAAAAAAAAAAAAALgIAAGRycy9lMm9Eb2MueG1sUEsBAi0AFAAGAAgAAAAhANeIaSb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6F88CDF7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57331" wp14:editId="61F11017">
                <wp:simplePos x="0" y="0"/>
                <wp:positionH relativeFrom="margin">
                  <wp:posOffset>-51435</wp:posOffset>
                </wp:positionH>
                <wp:positionV relativeFrom="paragraph">
                  <wp:posOffset>158750</wp:posOffset>
                </wp:positionV>
                <wp:extent cx="2788920" cy="1113790"/>
                <wp:effectExtent l="0" t="0" r="11430" b="101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13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3D0E7" w14:textId="77777777" w:rsidR="00A87538" w:rsidRPr="006D5A33" w:rsidRDefault="00A87538" w:rsidP="0018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уведомления об отказе в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предоставлении муниципальной услуги </w:t>
                            </w:r>
                          </w:p>
                          <w:p w14:paraId="3341ECA2" w14:textId="77777777" w:rsidR="00A87538" w:rsidRPr="00596462" w:rsidRDefault="00A87538" w:rsidP="0018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7331" id="Прямоугольник 53" o:spid="_x0000_s1033" style="position:absolute;left:0;text-align:left;margin-left:-4.05pt;margin-top:12.5pt;width:219.6pt;height:8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lFrQIAADsFAAAOAAAAZHJzL2Uyb0RvYy54bWysVEtu2zAQ3RfoHQjuG1lOUjtC5MBI4KJA&#10;kARIiqxpirII8FeStuSuCnRbIEfoIbop+skZ5Bt1SCmJ81kV1YKa4fzfzPDwqJECrZh1XKscpzsD&#10;jJiiuuBqkeMPV7M3Y4ycJ6ogQiuW4zVz+Gjy+tVhbTI21JUWBbMInCiX1SbHlfcmSxJHKyaJ29GG&#10;KRCW2krigbWLpLCkBu9SJMPB4G1Sa1sYqylzDm5POiGeRP9lyag/L0vHPBI5htx8PG085+FMJock&#10;W1hiKk77NMg/ZCEJVxD03tUJ8QQtLX/mSnJqtdOl36FaJrosOWWxBqgmHTyp5rIihsVaABxn7mFy&#10;/88tPVtdWMSLHO/vYqSIhB613zafNzft7/Z286X93t62vzZf2z/tj/YnAiVArDYuA8NLc2F7zgEZ&#10;ym9KK8MfCkNNRHl9jzJrPKJwORyNxwdDaAYFWZqmu6OD2IfkwdxY598xLVEgcmyhjRFdsjp1HkKC&#10;6p1KiOa04MWMCxGZtTsWFq0IdBwGpdA1RoI4D5c5nsUv1AAuHpkJhWpIZzgahMwIjGIpiAdSGgDH&#10;qQVGRCxgxqm3MZdH1u5Z0CsodyvwIH4vBQ6FnBBXdRlHr0GNZJJ7WA3BZY7H29ZCBSmLw93DERrS&#10;tSBQvpk3saWj4CjczHWxhjZb3c2/M3TGIewpwHJBLAw81AxL7M/hKIUGIHRPYVRp++ml+6APcwhS&#10;jGpYIADp45JYBkW/VzChB+neXti4yOztj0LH7bZkvi1RS3msoWMpPBeGRjLoe3FHllbLa9j1aYgK&#10;IqIoxO7a0TPHvltseC0om06jGmyZIf5UXRoanAfkAuBXzTWxph8vD60603fLRrInU9bpBkulp0uv&#10;Sx5H8AFXGKbAwIbGsepfk/AEbPNR6+HNm/wFAAD//wMAUEsDBBQABgAIAAAAIQDPrOZQ3gAAAAkB&#10;AAAPAAAAZHJzL2Rvd25yZXYueG1sTI/NTsMwEITvSLyDtUjcWjuloDaNUyEkJITEgfBzduMljhqv&#10;o9hJQ5+e5QTHnRnNflPsZ9+JCYfYBtKQLRUIpDrYlhoN72+Piw2ImAxZ0wVCDd8YYV9eXhQmt+FE&#10;rzhVqRFcQjE3GlxKfS5lrB16E5ehR2LvKwzeJD6HRtrBnLjcd3Kl1J30piX+4EyPDw7rYzV6Dc/x&#10;PE61jS+zm93T9uNTnSs6an19Nd/vQCSc018YfvEZHUpmOoSRbBSdhsUm46SG1S1PYn99k7FwYEGp&#10;NciykP8XlD8AAAD//wMAUEsBAi0AFAAGAAgAAAAhALaDOJL+AAAA4QEAABMAAAAAAAAAAAAAAAAA&#10;AAAAAFtDb250ZW50X1R5cGVzXS54bWxQSwECLQAUAAYACAAAACEAOP0h/9YAAACUAQAACwAAAAAA&#10;AAAAAAAAAAAvAQAAX3JlbHMvLnJlbHNQSwECLQAUAAYACAAAACEAodY5Ra0CAAA7BQAADgAAAAAA&#10;AAAAAAAAAAAuAgAAZHJzL2Uyb0RvYy54bWxQSwECLQAUAAYACAAAACEAz6zmUN4AAAAJAQAADwAA&#10;AAAAAAAAAAAAAAAHBQAAZHJzL2Rvd25yZXYueG1sUEsFBgAAAAAEAAQA8wAAABIGAAAAAA==&#10;" fillcolor="window" strokecolor="windowText" strokeweight="1pt">
                <v:textbox>
                  <w:txbxContent>
                    <w:p w14:paraId="2013D0E7" w14:textId="77777777" w:rsidR="00A87538" w:rsidRPr="006D5A33" w:rsidRDefault="00A87538" w:rsidP="0018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уведомления об отказе в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предоставлении муниципальной услуги </w:t>
                      </w:r>
                    </w:p>
                    <w:p w14:paraId="3341ECA2" w14:textId="77777777" w:rsidR="00A87538" w:rsidRPr="00596462" w:rsidRDefault="00A87538" w:rsidP="0018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526D6C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334C5" wp14:editId="2E0C516B">
                <wp:simplePos x="0" y="0"/>
                <wp:positionH relativeFrom="column">
                  <wp:posOffset>2996565</wp:posOffset>
                </wp:positionH>
                <wp:positionV relativeFrom="paragraph">
                  <wp:posOffset>52070</wp:posOffset>
                </wp:positionV>
                <wp:extent cx="2823845" cy="1051560"/>
                <wp:effectExtent l="0" t="0" r="14605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FDDF8" w14:textId="77777777" w:rsidR="00A87538" w:rsidRPr="006D5A33" w:rsidRDefault="00A87538" w:rsidP="0018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Подготовка и направление в адрес Заявителя уведомления 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предоставлении муниципальной услуги</w:t>
                            </w:r>
                            <w:r w:rsidRPr="00C630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9321C5" w14:textId="77777777" w:rsidR="00A87538" w:rsidRDefault="00A87538" w:rsidP="001858A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334C5" id="Прямоугольник 47" o:spid="_x0000_s1034" style="position:absolute;left:0;text-align:left;margin-left:235.95pt;margin-top:4.1pt;width:222.35pt;height:8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14sAIAADsFAAAOAAAAZHJzL2Uyb0RvYy54bWysVM1qGzEQvhf6DkL3Zm3XTlyTdTAJLoWQ&#10;BJKSs6zV2gv6qyR77Z4KvRb6CH2IXkp/8gzrN+on2Umcn1PpHrQzmtGM5ptvdHi0VJIshPOV0Tlt&#10;77UoEZqbotLTnL6/Gr/qU+ID0wWTRoucroSnR8OXLw5rOxAdMzOyEI4giPaD2uZ0FoIdZJnnM6GY&#10;3zNWaBhL4xQLUN00KxyrEV3JrNNq7We1cYV1hgvvsXuyMdJhil+WgofzsvQiEJlT3C2k1aV1Etds&#10;eMgGU8fsrOLba7B/uIVilUbSu1AnLDAyd9WTUKriznhThj1uVGbKsuIi1YBq2q1H1VzOmBWpFoDj&#10;7R1M/v+F5WeLC0eqIqfdA0o0U+hR8239af21+d3crD8335ub5tf6S/On+dH8JHACYrX1Axy8tBdu&#10;q3mIsfxl6VT8ozCyTCiv7lAWy0A4Njv9zut+t0cJh63d6rV7+6kP2f1x63x4K4wiUcipQxsTumxx&#10;6gNSwvXWJWbzRlbFuJIyKSt/LB1ZMHQcRClMTYlkPmAzp+P0xRoQ4sExqUmN63QOWqAJZ6BiKVmA&#10;qCzA8XpKCZNTcJwHl+7y4LR/kvQK5e4kbqXvucSxkBPmZ5sbp6jRjQ1UFTAaslI57e+eljpaRSL3&#10;Fo7YkE0LohSWk2VqaT8GijsTU6zQZmc2/PeWjyukPQUsF8yB8KgZQxzOsZTSAAizlSiZGffxuf3o&#10;Dx7CSkmNAQJIH+bMCRT9ToOhb9rdbpy4pHR7Bx0obtcy2bXouTo26Fgbz4XlSYz+Qd6KpTPqGrM+&#10;illhYpoj96YdW+U4bAYbrwUXo1Fyw5RZFk71peUxeEQuAn61vGbObukV0KozcztsbPCIZRvfeFKb&#10;0TyYskoUvMcVZIoKJjTRavuaxCdgV09e92/e8C8AAAD//wMAUEsDBBQABgAIAAAAIQAi1c1Q3wAA&#10;AAkBAAAPAAAAZHJzL2Rvd25yZXYueG1sTI/LasMwEEX3hf6DmEJ3jey0OLZjOZRCoRS6qPtYK9bE&#10;MrFGxpIdNV9fddUsh3u490y1C2ZgC06utyQgXSXAkFqreuoEfH483+XAnJek5GAJBfygg119fVXJ&#10;UtkTvePS+I7FEnKlFKC9H0vOXavRSLeyI1LMDnYy0sdz6ria5CmWm4GvkyTjRvYUF7Qc8Ulje2xm&#10;I+DVneelVe4t6KBfiq/v5NzQUYjbm/C4BeYx+H8Y/vSjOtTRaW9nUo4NAh42aRFRAfkaWMyLNMuA&#10;7SO4uc+B1xW//KD+BQAA//8DAFBLAQItABQABgAIAAAAIQC2gziS/gAAAOEBAAATAAAAAAAAAAAA&#10;AAAAAAAAAABbQ29udGVudF9UeXBlc10ueG1sUEsBAi0AFAAGAAgAAAAhADj9If/WAAAAlAEAAAsA&#10;AAAAAAAAAAAAAAAALwEAAF9yZWxzLy5yZWxzUEsBAi0AFAAGAAgAAAAhANWHDXiwAgAAOwUAAA4A&#10;AAAAAAAAAAAAAAAALgIAAGRycy9lMm9Eb2MueG1sUEsBAi0AFAAGAAgAAAAhACLVzVDfAAAACQEA&#10;AA8AAAAAAAAAAAAAAAAACgUAAGRycy9kb3ducmV2LnhtbFBLBQYAAAAABAAEAPMAAAAWBgAAAAA=&#10;" fillcolor="window" strokecolor="windowText" strokeweight="1pt">
                <v:textbox>
                  <w:txbxContent>
                    <w:p w14:paraId="031FDDF8" w14:textId="77777777" w:rsidR="00A87538" w:rsidRPr="006D5A33" w:rsidRDefault="00A87538" w:rsidP="0018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и направление в адрес Заявителя уведомления 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предоставлении муниципальной услуги</w:t>
                      </w:r>
                      <w:r w:rsidRPr="00C630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9321C5" w14:textId="77777777" w:rsidR="00A87538" w:rsidRDefault="00A87538" w:rsidP="001858AD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02B242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F8374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2D00F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49DE7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A6137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03A99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4BB39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58AD" w:rsidSect="008F0AD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E4354" w14:textId="77777777" w:rsidR="00D074FC" w:rsidRDefault="00D074FC" w:rsidP="003A797C">
      <w:pPr>
        <w:spacing w:after="0" w:line="240" w:lineRule="auto"/>
      </w:pPr>
      <w:r>
        <w:separator/>
      </w:r>
    </w:p>
  </w:endnote>
  <w:endnote w:type="continuationSeparator" w:id="0">
    <w:p w14:paraId="4D569744" w14:textId="77777777" w:rsidR="00D074FC" w:rsidRDefault="00D074FC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C2DDF" w14:textId="77777777" w:rsidR="00D074FC" w:rsidRDefault="00D074FC" w:rsidP="003A797C">
      <w:pPr>
        <w:spacing w:after="0" w:line="240" w:lineRule="auto"/>
      </w:pPr>
      <w:r>
        <w:separator/>
      </w:r>
    </w:p>
  </w:footnote>
  <w:footnote w:type="continuationSeparator" w:id="0">
    <w:p w14:paraId="2482415C" w14:textId="77777777" w:rsidR="00D074FC" w:rsidRDefault="00D074FC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2C9"/>
    <w:rsid w:val="000166E0"/>
    <w:rsid w:val="000179CB"/>
    <w:rsid w:val="0002073C"/>
    <w:rsid w:val="000218BA"/>
    <w:rsid w:val="00021983"/>
    <w:rsid w:val="00022CF2"/>
    <w:rsid w:val="0002377E"/>
    <w:rsid w:val="00023F50"/>
    <w:rsid w:val="00024EBC"/>
    <w:rsid w:val="00027DC0"/>
    <w:rsid w:val="0003593F"/>
    <w:rsid w:val="00035D26"/>
    <w:rsid w:val="00035F81"/>
    <w:rsid w:val="000404CF"/>
    <w:rsid w:val="000440C1"/>
    <w:rsid w:val="000444B6"/>
    <w:rsid w:val="00044566"/>
    <w:rsid w:val="00050C23"/>
    <w:rsid w:val="000516FA"/>
    <w:rsid w:val="000525B4"/>
    <w:rsid w:val="00052B20"/>
    <w:rsid w:val="00052C07"/>
    <w:rsid w:val="000537CB"/>
    <w:rsid w:val="00053D50"/>
    <w:rsid w:val="00054C06"/>
    <w:rsid w:val="00056DF0"/>
    <w:rsid w:val="00061693"/>
    <w:rsid w:val="00065997"/>
    <w:rsid w:val="000670C0"/>
    <w:rsid w:val="0006770D"/>
    <w:rsid w:val="00073277"/>
    <w:rsid w:val="00073A3F"/>
    <w:rsid w:val="00073A99"/>
    <w:rsid w:val="00074CE6"/>
    <w:rsid w:val="00077A45"/>
    <w:rsid w:val="00080961"/>
    <w:rsid w:val="00080C45"/>
    <w:rsid w:val="00082307"/>
    <w:rsid w:val="000830F1"/>
    <w:rsid w:val="00083137"/>
    <w:rsid w:val="00084616"/>
    <w:rsid w:val="000858A6"/>
    <w:rsid w:val="00085EAA"/>
    <w:rsid w:val="000871E1"/>
    <w:rsid w:val="00087302"/>
    <w:rsid w:val="00087DFE"/>
    <w:rsid w:val="00090464"/>
    <w:rsid w:val="000906A2"/>
    <w:rsid w:val="00090774"/>
    <w:rsid w:val="00091D6D"/>
    <w:rsid w:val="0009306B"/>
    <w:rsid w:val="00095C3F"/>
    <w:rsid w:val="000A026E"/>
    <w:rsid w:val="000A384A"/>
    <w:rsid w:val="000A49A8"/>
    <w:rsid w:val="000A6278"/>
    <w:rsid w:val="000B6273"/>
    <w:rsid w:val="000B7087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E0D80"/>
    <w:rsid w:val="000E405A"/>
    <w:rsid w:val="000E7500"/>
    <w:rsid w:val="000E7897"/>
    <w:rsid w:val="000E7988"/>
    <w:rsid w:val="000F335B"/>
    <w:rsid w:val="000F38A2"/>
    <w:rsid w:val="000F5577"/>
    <w:rsid w:val="000F60D4"/>
    <w:rsid w:val="000F6904"/>
    <w:rsid w:val="0010153F"/>
    <w:rsid w:val="0010308E"/>
    <w:rsid w:val="00103EE4"/>
    <w:rsid w:val="00106707"/>
    <w:rsid w:val="001112BE"/>
    <w:rsid w:val="00112546"/>
    <w:rsid w:val="001127E4"/>
    <w:rsid w:val="00112AB9"/>
    <w:rsid w:val="00114EBB"/>
    <w:rsid w:val="001159FC"/>
    <w:rsid w:val="00115CE9"/>
    <w:rsid w:val="0011756A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0693"/>
    <w:rsid w:val="001313CD"/>
    <w:rsid w:val="00132FFD"/>
    <w:rsid w:val="0013390B"/>
    <w:rsid w:val="00135609"/>
    <w:rsid w:val="001367F6"/>
    <w:rsid w:val="00141573"/>
    <w:rsid w:val="001432A1"/>
    <w:rsid w:val="001432E4"/>
    <w:rsid w:val="00151303"/>
    <w:rsid w:val="00152B8E"/>
    <w:rsid w:val="00154802"/>
    <w:rsid w:val="00157E10"/>
    <w:rsid w:val="0016072B"/>
    <w:rsid w:val="001609BF"/>
    <w:rsid w:val="00161D43"/>
    <w:rsid w:val="00162927"/>
    <w:rsid w:val="001639FD"/>
    <w:rsid w:val="00163CA2"/>
    <w:rsid w:val="00165D0C"/>
    <w:rsid w:val="00167079"/>
    <w:rsid w:val="00171254"/>
    <w:rsid w:val="00173AD9"/>
    <w:rsid w:val="00175448"/>
    <w:rsid w:val="00176DC9"/>
    <w:rsid w:val="00177936"/>
    <w:rsid w:val="00184A1E"/>
    <w:rsid w:val="001858AD"/>
    <w:rsid w:val="001877E5"/>
    <w:rsid w:val="00190363"/>
    <w:rsid w:val="00190F98"/>
    <w:rsid w:val="001937F9"/>
    <w:rsid w:val="0019654F"/>
    <w:rsid w:val="001976BE"/>
    <w:rsid w:val="00197A84"/>
    <w:rsid w:val="001A09F4"/>
    <w:rsid w:val="001A46AD"/>
    <w:rsid w:val="001A52F0"/>
    <w:rsid w:val="001A641F"/>
    <w:rsid w:val="001A7D15"/>
    <w:rsid w:val="001B28F6"/>
    <w:rsid w:val="001B2F7A"/>
    <w:rsid w:val="001B4133"/>
    <w:rsid w:val="001B52D2"/>
    <w:rsid w:val="001B6A10"/>
    <w:rsid w:val="001C04F6"/>
    <w:rsid w:val="001C1143"/>
    <w:rsid w:val="001C1C06"/>
    <w:rsid w:val="001C3246"/>
    <w:rsid w:val="001C3288"/>
    <w:rsid w:val="001C3367"/>
    <w:rsid w:val="001D0A7F"/>
    <w:rsid w:val="001D0F93"/>
    <w:rsid w:val="001D1D07"/>
    <w:rsid w:val="001D6A60"/>
    <w:rsid w:val="001E3E68"/>
    <w:rsid w:val="001E4EF2"/>
    <w:rsid w:val="001E59D1"/>
    <w:rsid w:val="001E6DC4"/>
    <w:rsid w:val="001E7565"/>
    <w:rsid w:val="001E7673"/>
    <w:rsid w:val="001F11FC"/>
    <w:rsid w:val="001F1702"/>
    <w:rsid w:val="001F4B26"/>
    <w:rsid w:val="001F4FDC"/>
    <w:rsid w:val="001F7AAE"/>
    <w:rsid w:val="00202D85"/>
    <w:rsid w:val="0020322D"/>
    <w:rsid w:val="002054BA"/>
    <w:rsid w:val="00205CD0"/>
    <w:rsid w:val="002063A9"/>
    <w:rsid w:val="0020790C"/>
    <w:rsid w:val="00207CC7"/>
    <w:rsid w:val="0021035A"/>
    <w:rsid w:val="00212657"/>
    <w:rsid w:val="00213593"/>
    <w:rsid w:val="00215EB1"/>
    <w:rsid w:val="0021617A"/>
    <w:rsid w:val="00216F9C"/>
    <w:rsid w:val="002216CB"/>
    <w:rsid w:val="002235BC"/>
    <w:rsid w:val="0022529B"/>
    <w:rsid w:val="0022571F"/>
    <w:rsid w:val="00225EBF"/>
    <w:rsid w:val="00225FCA"/>
    <w:rsid w:val="002264FE"/>
    <w:rsid w:val="00227E10"/>
    <w:rsid w:val="0023232E"/>
    <w:rsid w:val="002326D1"/>
    <w:rsid w:val="00234751"/>
    <w:rsid w:val="002351C2"/>
    <w:rsid w:val="002354CC"/>
    <w:rsid w:val="002355AE"/>
    <w:rsid w:val="00235830"/>
    <w:rsid w:val="002378BA"/>
    <w:rsid w:val="00237E76"/>
    <w:rsid w:val="0024126D"/>
    <w:rsid w:val="00242096"/>
    <w:rsid w:val="00242E20"/>
    <w:rsid w:val="00242F46"/>
    <w:rsid w:val="00244CA2"/>
    <w:rsid w:val="00246EDC"/>
    <w:rsid w:val="00247345"/>
    <w:rsid w:val="00247B56"/>
    <w:rsid w:val="002506ED"/>
    <w:rsid w:val="00250A18"/>
    <w:rsid w:val="00251621"/>
    <w:rsid w:val="002516B4"/>
    <w:rsid w:val="00253CBE"/>
    <w:rsid w:val="00255AC5"/>
    <w:rsid w:val="00256B45"/>
    <w:rsid w:val="002613DF"/>
    <w:rsid w:val="00263595"/>
    <w:rsid w:val="00263E0C"/>
    <w:rsid w:val="0026563F"/>
    <w:rsid w:val="0026763E"/>
    <w:rsid w:val="00270920"/>
    <w:rsid w:val="00270D1B"/>
    <w:rsid w:val="002710CF"/>
    <w:rsid w:val="00271D26"/>
    <w:rsid w:val="00275BEE"/>
    <w:rsid w:val="0027606A"/>
    <w:rsid w:val="00276576"/>
    <w:rsid w:val="0027772A"/>
    <w:rsid w:val="002801FF"/>
    <w:rsid w:val="00280BF2"/>
    <w:rsid w:val="002835EB"/>
    <w:rsid w:val="0028567F"/>
    <w:rsid w:val="00291A47"/>
    <w:rsid w:val="002920ED"/>
    <w:rsid w:val="002A13C4"/>
    <w:rsid w:val="002A15F3"/>
    <w:rsid w:val="002A1FA3"/>
    <w:rsid w:val="002A344A"/>
    <w:rsid w:val="002A3F61"/>
    <w:rsid w:val="002A471A"/>
    <w:rsid w:val="002A477B"/>
    <w:rsid w:val="002A5CC1"/>
    <w:rsid w:val="002A7127"/>
    <w:rsid w:val="002A73FB"/>
    <w:rsid w:val="002A7B63"/>
    <w:rsid w:val="002B0893"/>
    <w:rsid w:val="002B126F"/>
    <w:rsid w:val="002B6302"/>
    <w:rsid w:val="002B6442"/>
    <w:rsid w:val="002B6B6C"/>
    <w:rsid w:val="002C22C4"/>
    <w:rsid w:val="002C5B92"/>
    <w:rsid w:val="002C7483"/>
    <w:rsid w:val="002C7625"/>
    <w:rsid w:val="002D031F"/>
    <w:rsid w:val="002D2751"/>
    <w:rsid w:val="002D70E2"/>
    <w:rsid w:val="002D757C"/>
    <w:rsid w:val="002E0342"/>
    <w:rsid w:val="002E1348"/>
    <w:rsid w:val="002E14D7"/>
    <w:rsid w:val="002E214C"/>
    <w:rsid w:val="002E417B"/>
    <w:rsid w:val="002E48D4"/>
    <w:rsid w:val="002E6AF9"/>
    <w:rsid w:val="002E7116"/>
    <w:rsid w:val="002F0E9A"/>
    <w:rsid w:val="002F1232"/>
    <w:rsid w:val="002F28CC"/>
    <w:rsid w:val="002F6B54"/>
    <w:rsid w:val="00300C7F"/>
    <w:rsid w:val="00304174"/>
    <w:rsid w:val="00306CD7"/>
    <w:rsid w:val="00307DAC"/>
    <w:rsid w:val="00310896"/>
    <w:rsid w:val="0031135A"/>
    <w:rsid w:val="00313840"/>
    <w:rsid w:val="0031402D"/>
    <w:rsid w:val="003145D0"/>
    <w:rsid w:val="00322717"/>
    <w:rsid w:val="00322B4F"/>
    <w:rsid w:val="003230B4"/>
    <w:rsid w:val="00333D96"/>
    <w:rsid w:val="0033440B"/>
    <w:rsid w:val="0033486C"/>
    <w:rsid w:val="003402A4"/>
    <w:rsid w:val="003414B7"/>
    <w:rsid w:val="00345E43"/>
    <w:rsid w:val="00347222"/>
    <w:rsid w:val="0034778A"/>
    <w:rsid w:val="00352093"/>
    <w:rsid w:val="00353A4E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0867"/>
    <w:rsid w:val="00372AD6"/>
    <w:rsid w:val="00373433"/>
    <w:rsid w:val="00374065"/>
    <w:rsid w:val="00376F00"/>
    <w:rsid w:val="00377536"/>
    <w:rsid w:val="00381270"/>
    <w:rsid w:val="003817D0"/>
    <w:rsid w:val="00382769"/>
    <w:rsid w:val="00383C42"/>
    <w:rsid w:val="00386803"/>
    <w:rsid w:val="00391B54"/>
    <w:rsid w:val="00391FCB"/>
    <w:rsid w:val="003931AB"/>
    <w:rsid w:val="003932F8"/>
    <w:rsid w:val="0039580A"/>
    <w:rsid w:val="00396B42"/>
    <w:rsid w:val="0039736B"/>
    <w:rsid w:val="00397FBB"/>
    <w:rsid w:val="003A05C7"/>
    <w:rsid w:val="003A2AB7"/>
    <w:rsid w:val="003A2B50"/>
    <w:rsid w:val="003A2B53"/>
    <w:rsid w:val="003A4805"/>
    <w:rsid w:val="003A73D1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3EBC"/>
    <w:rsid w:val="003D43BE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379"/>
    <w:rsid w:val="003F0E81"/>
    <w:rsid w:val="003F169F"/>
    <w:rsid w:val="003F2BB1"/>
    <w:rsid w:val="003F3290"/>
    <w:rsid w:val="003F4F69"/>
    <w:rsid w:val="003F6F40"/>
    <w:rsid w:val="00401022"/>
    <w:rsid w:val="004028D0"/>
    <w:rsid w:val="00402D01"/>
    <w:rsid w:val="00403790"/>
    <w:rsid w:val="00403B95"/>
    <w:rsid w:val="00405B6F"/>
    <w:rsid w:val="00413547"/>
    <w:rsid w:val="00414828"/>
    <w:rsid w:val="00415078"/>
    <w:rsid w:val="004171B6"/>
    <w:rsid w:val="00417BD5"/>
    <w:rsid w:val="004213E7"/>
    <w:rsid w:val="00423302"/>
    <w:rsid w:val="00426FD3"/>
    <w:rsid w:val="00430C1B"/>
    <w:rsid w:val="00431CB1"/>
    <w:rsid w:val="0043223D"/>
    <w:rsid w:val="004330CC"/>
    <w:rsid w:val="0043321A"/>
    <w:rsid w:val="00435C10"/>
    <w:rsid w:val="00437952"/>
    <w:rsid w:val="00437AA4"/>
    <w:rsid w:val="00440507"/>
    <w:rsid w:val="0044204D"/>
    <w:rsid w:val="00443A6B"/>
    <w:rsid w:val="00444AA3"/>
    <w:rsid w:val="004454CD"/>
    <w:rsid w:val="004457A3"/>
    <w:rsid w:val="00450738"/>
    <w:rsid w:val="004516AC"/>
    <w:rsid w:val="00453C5E"/>
    <w:rsid w:val="00456EC5"/>
    <w:rsid w:val="00464C88"/>
    <w:rsid w:val="00466061"/>
    <w:rsid w:val="00466B48"/>
    <w:rsid w:val="00470A83"/>
    <w:rsid w:val="004720BE"/>
    <w:rsid w:val="00472443"/>
    <w:rsid w:val="00473544"/>
    <w:rsid w:val="00474EFC"/>
    <w:rsid w:val="0047754C"/>
    <w:rsid w:val="00477A89"/>
    <w:rsid w:val="00481967"/>
    <w:rsid w:val="00482D59"/>
    <w:rsid w:val="00484CDD"/>
    <w:rsid w:val="00486995"/>
    <w:rsid w:val="0048714A"/>
    <w:rsid w:val="00487681"/>
    <w:rsid w:val="00487843"/>
    <w:rsid w:val="004919F0"/>
    <w:rsid w:val="00492EBE"/>
    <w:rsid w:val="00495BC9"/>
    <w:rsid w:val="004A2AE2"/>
    <w:rsid w:val="004A365E"/>
    <w:rsid w:val="004A4DE3"/>
    <w:rsid w:val="004A4F5A"/>
    <w:rsid w:val="004A5776"/>
    <w:rsid w:val="004A6FF8"/>
    <w:rsid w:val="004A758D"/>
    <w:rsid w:val="004A7E4A"/>
    <w:rsid w:val="004B52E8"/>
    <w:rsid w:val="004B71DE"/>
    <w:rsid w:val="004C3C17"/>
    <w:rsid w:val="004C4695"/>
    <w:rsid w:val="004C4B74"/>
    <w:rsid w:val="004C5D49"/>
    <w:rsid w:val="004C65D0"/>
    <w:rsid w:val="004C6803"/>
    <w:rsid w:val="004D1309"/>
    <w:rsid w:val="004D2056"/>
    <w:rsid w:val="004D20A1"/>
    <w:rsid w:val="004D2A60"/>
    <w:rsid w:val="004D2DD4"/>
    <w:rsid w:val="004D3D51"/>
    <w:rsid w:val="004D76CC"/>
    <w:rsid w:val="004D7B62"/>
    <w:rsid w:val="004D7DBB"/>
    <w:rsid w:val="004E1863"/>
    <w:rsid w:val="004E206F"/>
    <w:rsid w:val="004E2198"/>
    <w:rsid w:val="004E307E"/>
    <w:rsid w:val="004E30A5"/>
    <w:rsid w:val="004E52C6"/>
    <w:rsid w:val="004E6304"/>
    <w:rsid w:val="004F0597"/>
    <w:rsid w:val="004F0806"/>
    <w:rsid w:val="004F551B"/>
    <w:rsid w:val="004F56CE"/>
    <w:rsid w:val="004F6690"/>
    <w:rsid w:val="004F6BF5"/>
    <w:rsid w:val="004F70AC"/>
    <w:rsid w:val="00505203"/>
    <w:rsid w:val="005053EE"/>
    <w:rsid w:val="00517188"/>
    <w:rsid w:val="00517375"/>
    <w:rsid w:val="00520AF6"/>
    <w:rsid w:val="00522552"/>
    <w:rsid w:val="00522F68"/>
    <w:rsid w:val="0052676F"/>
    <w:rsid w:val="00526B7A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5039D"/>
    <w:rsid w:val="005517DC"/>
    <w:rsid w:val="00552F3B"/>
    <w:rsid w:val="00552FF6"/>
    <w:rsid w:val="005536B1"/>
    <w:rsid w:val="005539D2"/>
    <w:rsid w:val="00554DD1"/>
    <w:rsid w:val="00554E52"/>
    <w:rsid w:val="00555E64"/>
    <w:rsid w:val="00560286"/>
    <w:rsid w:val="00562A52"/>
    <w:rsid w:val="00564D93"/>
    <w:rsid w:val="00566B32"/>
    <w:rsid w:val="00570770"/>
    <w:rsid w:val="005734B8"/>
    <w:rsid w:val="00574020"/>
    <w:rsid w:val="00574C24"/>
    <w:rsid w:val="00576D34"/>
    <w:rsid w:val="00576EB4"/>
    <w:rsid w:val="00580942"/>
    <w:rsid w:val="00582830"/>
    <w:rsid w:val="00583372"/>
    <w:rsid w:val="00584404"/>
    <w:rsid w:val="00587D54"/>
    <w:rsid w:val="005913C7"/>
    <w:rsid w:val="00593155"/>
    <w:rsid w:val="005932BE"/>
    <w:rsid w:val="0059387C"/>
    <w:rsid w:val="00594C45"/>
    <w:rsid w:val="00595BA6"/>
    <w:rsid w:val="00595C1B"/>
    <w:rsid w:val="00596462"/>
    <w:rsid w:val="005969CC"/>
    <w:rsid w:val="005A026A"/>
    <w:rsid w:val="005A2053"/>
    <w:rsid w:val="005A2A39"/>
    <w:rsid w:val="005A5EC3"/>
    <w:rsid w:val="005B3CDD"/>
    <w:rsid w:val="005B3D63"/>
    <w:rsid w:val="005B45A2"/>
    <w:rsid w:val="005C11FB"/>
    <w:rsid w:val="005C1D5B"/>
    <w:rsid w:val="005C2426"/>
    <w:rsid w:val="005C3525"/>
    <w:rsid w:val="005C3E5A"/>
    <w:rsid w:val="005C3F04"/>
    <w:rsid w:val="005C4987"/>
    <w:rsid w:val="005C51CD"/>
    <w:rsid w:val="005C7F89"/>
    <w:rsid w:val="005D1198"/>
    <w:rsid w:val="005D19DF"/>
    <w:rsid w:val="005D4346"/>
    <w:rsid w:val="005D5D18"/>
    <w:rsid w:val="005D63AB"/>
    <w:rsid w:val="005E0A36"/>
    <w:rsid w:val="005E1A3E"/>
    <w:rsid w:val="005E1DF7"/>
    <w:rsid w:val="005E41E1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887"/>
    <w:rsid w:val="00612058"/>
    <w:rsid w:val="00614670"/>
    <w:rsid w:val="00614974"/>
    <w:rsid w:val="00614E50"/>
    <w:rsid w:val="00614F88"/>
    <w:rsid w:val="00616905"/>
    <w:rsid w:val="00616B8D"/>
    <w:rsid w:val="00620922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87D"/>
    <w:rsid w:val="00635F66"/>
    <w:rsid w:val="0064025D"/>
    <w:rsid w:val="006438B2"/>
    <w:rsid w:val="006448D4"/>
    <w:rsid w:val="006459D9"/>
    <w:rsid w:val="00645FD6"/>
    <w:rsid w:val="006464DD"/>
    <w:rsid w:val="00650210"/>
    <w:rsid w:val="00651017"/>
    <w:rsid w:val="00654396"/>
    <w:rsid w:val="00654485"/>
    <w:rsid w:val="00654B71"/>
    <w:rsid w:val="006551A6"/>
    <w:rsid w:val="006552C7"/>
    <w:rsid w:val="00655944"/>
    <w:rsid w:val="00656A0B"/>
    <w:rsid w:val="00656BAD"/>
    <w:rsid w:val="0065738A"/>
    <w:rsid w:val="00657551"/>
    <w:rsid w:val="006604E9"/>
    <w:rsid w:val="00661962"/>
    <w:rsid w:val="006619BC"/>
    <w:rsid w:val="006629EC"/>
    <w:rsid w:val="00662A3C"/>
    <w:rsid w:val="00663657"/>
    <w:rsid w:val="00666F08"/>
    <w:rsid w:val="00667A03"/>
    <w:rsid w:val="0067152F"/>
    <w:rsid w:val="0067638D"/>
    <w:rsid w:val="00680BB6"/>
    <w:rsid w:val="0068118B"/>
    <w:rsid w:val="00682A5A"/>
    <w:rsid w:val="00683E7B"/>
    <w:rsid w:val="00686E3C"/>
    <w:rsid w:val="00692E4A"/>
    <w:rsid w:val="00693B14"/>
    <w:rsid w:val="006959B0"/>
    <w:rsid w:val="006A1F53"/>
    <w:rsid w:val="006A35D6"/>
    <w:rsid w:val="006A40FD"/>
    <w:rsid w:val="006A50B7"/>
    <w:rsid w:val="006A6146"/>
    <w:rsid w:val="006A7E1A"/>
    <w:rsid w:val="006B1BF6"/>
    <w:rsid w:val="006B241F"/>
    <w:rsid w:val="006B2B18"/>
    <w:rsid w:val="006B2EB0"/>
    <w:rsid w:val="006B3871"/>
    <w:rsid w:val="006B46BC"/>
    <w:rsid w:val="006B4D64"/>
    <w:rsid w:val="006B5064"/>
    <w:rsid w:val="006C0D3F"/>
    <w:rsid w:val="006C0E2E"/>
    <w:rsid w:val="006C21C9"/>
    <w:rsid w:val="006C3328"/>
    <w:rsid w:val="006C5494"/>
    <w:rsid w:val="006D0C84"/>
    <w:rsid w:val="006D1024"/>
    <w:rsid w:val="006D1C31"/>
    <w:rsid w:val="006D28D6"/>
    <w:rsid w:val="006E35E4"/>
    <w:rsid w:val="006E412E"/>
    <w:rsid w:val="006E44D9"/>
    <w:rsid w:val="006E6540"/>
    <w:rsid w:val="006E6F7B"/>
    <w:rsid w:val="006E79BD"/>
    <w:rsid w:val="006E7FEC"/>
    <w:rsid w:val="006F2AAE"/>
    <w:rsid w:val="006F3849"/>
    <w:rsid w:val="006F3ECA"/>
    <w:rsid w:val="006F495F"/>
    <w:rsid w:val="006F709E"/>
    <w:rsid w:val="007029A5"/>
    <w:rsid w:val="00703C42"/>
    <w:rsid w:val="00704922"/>
    <w:rsid w:val="00707405"/>
    <w:rsid w:val="0070777B"/>
    <w:rsid w:val="00707850"/>
    <w:rsid w:val="007101B3"/>
    <w:rsid w:val="007104C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AD0"/>
    <w:rsid w:val="00726E8B"/>
    <w:rsid w:val="007278C1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374A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5C2A"/>
    <w:rsid w:val="007679A8"/>
    <w:rsid w:val="00772028"/>
    <w:rsid w:val="0077506A"/>
    <w:rsid w:val="00775200"/>
    <w:rsid w:val="00776501"/>
    <w:rsid w:val="00777444"/>
    <w:rsid w:val="00777EF4"/>
    <w:rsid w:val="007802E4"/>
    <w:rsid w:val="00781051"/>
    <w:rsid w:val="00781443"/>
    <w:rsid w:val="0078411C"/>
    <w:rsid w:val="007857D8"/>
    <w:rsid w:val="00785CE4"/>
    <w:rsid w:val="00791B58"/>
    <w:rsid w:val="007924E7"/>
    <w:rsid w:val="0079523D"/>
    <w:rsid w:val="00795A7E"/>
    <w:rsid w:val="007A02B3"/>
    <w:rsid w:val="007A2E26"/>
    <w:rsid w:val="007A4934"/>
    <w:rsid w:val="007A7845"/>
    <w:rsid w:val="007B0C97"/>
    <w:rsid w:val="007B1B5F"/>
    <w:rsid w:val="007B2024"/>
    <w:rsid w:val="007B24E5"/>
    <w:rsid w:val="007B2941"/>
    <w:rsid w:val="007B3B1D"/>
    <w:rsid w:val="007B3D3F"/>
    <w:rsid w:val="007B5BFA"/>
    <w:rsid w:val="007B72FA"/>
    <w:rsid w:val="007C0964"/>
    <w:rsid w:val="007C3F7B"/>
    <w:rsid w:val="007C400D"/>
    <w:rsid w:val="007C46BD"/>
    <w:rsid w:val="007C4DEE"/>
    <w:rsid w:val="007C5C55"/>
    <w:rsid w:val="007D47F2"/>
    <w:rsid w:val="007D6020"/>
    <w:rsid w:val="007D657C"/>
    <w:rsid w:val="007E0051"/>
    <w:rsid w:val="007E2A06"/>
    <w:rsid w:val="007E3845"/>
    <w:rsid w:val="007E763C"/>
    <w:rsid w:val="007F0F54"/>
    <w:rsid w:val="007F2820"/>
    <w:rsid w:val="007F30A1"/>
    <w:rsid w:val="007F3218"/>
    <w:rsid w:val="007F54F1"/>
    <w:rsid w:val="007F56A0"/>
    <w:rsid w:val="007F7082"/>
    <w:rsid w:val="00800A05"/>
    <w:rsid w:val="00800F66"/>
    <w:rsid w:val="00802AD3"/>
    <w:rsid w:val="008040DD"/>
    <w:rsid w:val="008118D3"/>
    <w:rsid w:val="00812087"/>
    <w:rsid w:val="00812344"/>
    <w:rsid w:val="00815C76"/>
    <w:rsid w:val="00815EAA"/>
    <w:rsid w:val="00816332"/>
    <w:rsid w:val="00816DF1"/>
    <w:rsid w:val="008170E7"/>
    <w:rsid w:val="00817BE9"/>
    <w:rsid w:val="0082040B"/>
    <w:rsid w:val="008219F3"/>
    <w:rsid w:val="00823F67"/>
    <w:rsid w:val="00825244"/>
    <w:rsid w:val="00827658"/>
    <w:rsid w:val="008276E9"/>
    <w:rsid w:val="00830155"/>
    <w:rsid w:val="008318BF"/>
    <w:rsid w:val="00831A9F"/>
    <w:rsid w:val="00833560"/>
    <w:rsid w:val="00834004"/>
    <w:rsid w:val="00836380"/>
    <w:rsid w:val="0083754B"/>
    <w:rsid w:val="00837E53"/>
    <w:rsid w:val="0084237F"/>
    <w:rsid w:val="00842D5B"/>
    <w:rsid w:val="00843396"/>
    <w:rsid w:val="0084344C"/>
    <w:rsid w:val="00843B16"/>
    <w:rsid w:val="00844050"/>
    <w:rsid w:val="0084462A"/>
    <w:rsid w:val="0084604F"/>
    <w:rsid w:val="00846171"/>
    <w:rsid w:val="0084641D"/>
    <w:rsid w:val="00847BEB"/>
    <w:rsid w:val="008510E5"/>
    <w:rsid w:val="00851FFD"/>
    <w:rsid w:val="00852D0D"/>
    <w:rsid w:val="00856C19"/>
    <w:rsid w:val="00856E24"/>
    <w:rsid w:val="00857114"/>
    <w:rsid w:val="008600CD"/>
    <w:rsid w:val="008625C3"/>
    <w:rsid w:val="0086298F"/>
    <w:rsid w:val="0086702C"/>
    <w:rsid w:val="00867AA2"/>
    <w:rsid w:val="0087096C"/>
    <w:rsid w:val="00873F27"/>
    <w:rsid w:val="00875748"/>
    <w:rsid w:val="00875D01"/>
    <w:rsid w:val="0087664F"/>
    <w:rsid w:val="00877FCD"/>
    <w:rsid w:val="008828F5"/>
    <w:rsid w:val="00884589"/>
    <w:rsid w:val="0088518B"/>
    <w:rsid w:val="0088656C"/>
    <w:rsid w:val="00886BF4"/>
    <w:rsid w:val="00886D5A"/>
    <w:rsid w:val="00886EC1"/>
    <w:rsid w:val="008900E0"/>
    <w:rsid w:val="0089073B"/>
    <w:rsid w:val="00891016"/>
    <w:rsid w:val="00892221"/>
    <w:rsid w:val="00892D01"/>
    <w:rsid w:val="00893519"/>
    <w:rsid w:val="00894B27"/>
    <w:rsid w:val="00895A9F"/>
    <w:rsid w:val="00896714"/>
    <w:rsid w:val="008A0222"/>
    <w:rsid w:val="008A0B45"/>
    <w:rsid w:val="008A5CED"/>
    <w:rsid w:val="008B2798"/>
    <w:rsid w:val="008B2C75"/>
    <w:rsid w:val="008B475A"/>
    <w:rsid w:val="008B4E37"/>
    <w:rsid w:val="008B5603"/>
    <w:rsid w:val="008C3100"/>
    <w:rsid w:val="008C3327"/>
    <w:rsid w:val="008C358F"/>
    <w:rsid w:val="008C4035"/>
    <w:rsid w:val="008C7928"/>
    <w:rsid w:val="008C7FE2"/>
    <w:rsid w:val="008D1D01"/>
    <w:rsid w:val="008D3C92"/>
    <w:rsid w:val="008D6C81"/>
    <w:rsid w:val="008D6E84"/>
    <w:rsid w:val="008E05D3"/>
    <w:rsid w:val="008E5246"/>
    <w:rsid w:val="008E6017"/>
    <w:rsid w:val="008E76C0"/>
    <w:rsid w:val="008E795A"/>
    <w:rsid w:val="008E7BD3"/>
    <w:rsid w:val="008E7C84"/>
    <w:rsid w:val="008F06F8"/>
    <w:rsid w:val="008F0ADF"/>
    <w:rsid w:val="008F2D19"/>
    <w:rsid w:val="008F300E"/>
    <w:rsid w:val="008F4D15"/>
    <w:rsid w:val="008F5E85"/>
    <w:rsid w:val="008F687A"/>
    <w:rsid w:val="008F76D5"/>
    <w:rsid w:val="008F786D"/>
    <w:rsid w:val="00900A5F"/>
    <w:rsid w:val="00901815"/>
    <w:rsid w:val="00901EAD"/>
    <w:rsid w:val="009020EE"/>
    <w:rsid w:val="009062F7"/>
    <w:rsid w:val="00911C43"/>
    <w:rsid w:val="00912A09"/>
    <w:rsid w:val="00912F01"/>
    <w:rsid w:val="00913E38"/>
    <w:rsid w:val="009147B4"/>
    <w:rsid w:val="0091517E"/>
    <w:rsid w:val="009154BA"/>
    <w:rsid w:val="0091661D"/>
    <w:rsid w:val="00920401"/>
    <w:rsid w:val="00921D09"/>
    <w:rsid w:val="00922127"/>
    <w:rsid w:val="00922B33"/>
    <w:rsid w:val="00923667"/>
    <w:rsid w:val="009243C8"/>
    <w:rsid w:val="00924C1D"/>
    <w:rsid w:val="009320DF"/>
    <w:rsid w:val="00933C84"/>
    <w:rsid w:val="00934112"/>
    <w:rsid w:val="00934685"/>
    <w:rsid w:val="009352E7"/>
    <w:rsid w:val="00936EB4"/>
    <w:rsid w:val="00942651"/>
    <w:rsid w:val="00943285"/>
    <w:rsid w:val="00943B70"/>
    <w:rsid w:val="0095015D"/>
    <w:rsid w:val="00950CFC"/>
    <w:rsid w:val="009511B0"/>
    <w:rsid w:val="009524A9"/>
    <w:rsid w:val="009544B8"/>
    <w:rsid w:val="0095473C"/>
    <w:rsid w:val="00960A85"/>
    <w:rsid w:val="00963334"/>
    <w:rsid w:val="0096370A"/>
    <w:rsid w:val="009743A4"/>
    <w:rsid w:val="009764E3"/>
    <w:rsid w:val="0097749E"/>
    <w:rsid w:val="00977D12"/>
    <w:rsid w:val="009832D0"/>
    <w:rsid w:val="00983FDD"/>
    <w:rsid w:val="00985C96"/>
    <w:rsid w:val="009873A2"/>
    <w:rsid w:val="009912BF"/>
    <w:rsid w:val="009914CD"/>
    <w:rsid w:val="00991FE4"/>
    <w:rsid w:val="009A0F69"/>
    <w:rsid w:val="009A2022"/>
    <w:rsid w:val="009A3027"/>
    <w:rsid w:val="009A339C"/>
    <w:rsid w:val="009A4E90"/>
    <w:rsid w:val="009A51F8"/>
    <w:rsid w:val="009A612D"/>
    <w:rsid w:val="009A61A3"/>
    <w:rsid w:val="009A7C2C"/>
    <w:rsid w:val="009B216E"/>
    <w:rsid w:val="009B261F"/>
    <w:rsid w:val="009B35E4"/>
    <w:rsid w:val="009B3830"/>
    <w:rsid w:val="009B4783"/>
    <w:rsid w:val="009B4F24"/>
    <w:rsid w:val="009B507B"/>
    <w:rsid w:val="009B5B89"/>
    <w:rsid w:val="009B7568"/>
    <w:rsid w:val="009C0344"/>
    <w:rsid w:val="009C6338"/>
    <w:rsid w:val="009D061A"/>
    <w:rsid w:val="009D0E29"/>
    <w:rsid w:val="009D160F"/>
    <w:rsid w:val="009D1886"/>
    <w:rsid w:val="009D3F8E"/>
    <w:rsid w:val="009D64EA"/>
    <w:rsid w:val="009E1260"/>
    <w:rsid w:val="009E2806"/>
    <w:rsid w:val="009E3242"/>
    <w:rsid w:val="009E3973"/>
    <w:rsid w:val="009E4B62"/>
    <w:rsid w:val="009E4D9B"/>
    <w:rsid w:val="009E54EF"/>
    <w:rsid w:val="009E5525"/>
    <w:rsid w:val="009E584A"/>
    <w:rsid w:val="009E68EA"/>
    <w:rsid w:val="009E7927"/>
    <w:rsid w:val="009E7DB3"/>
    <w:rsid w:val="009F0637"/>
    <w:rsid w:val="009F06A6"/>
    <w:rsid w:val="009F173F"/>
    <w:rsid w:val="009F2424"/>
    <w:rsid w:val="009F392E"/>
    <w:rsid w:val="009F42D3"/>
    <w:rsid w:val="009F4C37"/>
    <w:rsid w:val="009F522C"/>
    <w:rsid w:val="00A0054C"/>
    <w:rsid w:val="00A00E2B"/>
    <w:rsid w:val="00A04C2B"/>
    <w:rsid w:val="00A057D4"/>
    <w:rsid w:val="00A059D3"/>
    <w:rsid w:val="00A06A7B"/>
    <w:rsid w:val="00A07394"/>
    <w:rsid w:val="00A10195"/>
    <w:rsid w:val="00A12647"/>
    <w:rsid w:val="00A14F1E"/>
    <w:rsid w:val="00A15C1D"/>
    <w:rsid w:val="00A16171"/>
    <w:rsid w:val="00A17312"/>
    <w:rsid w:val="00A2066F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4F35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1739"/>
    <w:rsid w:val="00A64856"/>
    <w:rsid w:val="00A66CA1"/>
    <w:rsid w:val="00A67EEE"/>
    <w:rsid w:val="00A7110D"/>
    <w:rsid w:val="00A71C73"/>
    <w:rsid w:val="00A72F04"/>
    <w:rsid w:val="00A73DF5"/>
    <w:rsid w:val="00A73F22"/>
    <w:rsid w:val="00A7735E"/>
    <w:rsid w:val="00A80B0F"/>
    <w:rsid w:val="00A8150F"/>
    <w:rsid w:val="00A81CF2"/>
    <w:rsid w:val="00A82DB4"/>
    <w:rsid w:val="00A85B6B"/>
    <w:rsid w:val="00A85B8E"/>
    <w:rsid w:val="00A867DC"/>
    <w:rsid w:val="00A86EF7"/>
    <w:rsid w:val="00A87538"/>
    <w:rsid w:val="00A924F5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4137"/>
    <w:rsid w:val="00AB4EA5"/>
    <w:rsid w:val="00AB67B4"/>
    <w:rsid w:val="00AB784C"/>
    <w:rsid w:val="00AC067D"/>
    <w:rsid w:val="00AC1248"/>
    <w:rsid w:val="00AC1322"/>
    <w:rsid w:val="00AC4BA9"/>
    <w:rsid w:val="00AD20FB"/>
    <w:rsid w:val="00AD3727"/>
    <w:rsid w:val="00AD5875"/>
    <w:rsid w:val="00AD5CDB"/>
    <w:rsid w:val="00AD73DD"/>
    <w:rsid w:val="00AE0C9C"/>
    <w:rsid w:val="00AE1AE5"/>
    <w:rsid w:val="00AE2084"/>
    <w:rsid w:val="00AE2506"/>
    <w:rsid w:val="00AE38FB"/>
    <w:rsid w:val="00AE5047"/>
    <w:rsid w:val="00AE5646"/>
    <w:rsid w:val="00AE5EC7"/>
    <w:rsid w:val="00AE6A92"/>
    <w:rsid w:val="00AE6F01"/>
    <w:rsid w:val="00AF07D7"/>
    <w:rsid w:val="00AF0CE2"/>
    <w:rsid w:val="00AF1CB5"/>
    <w:rsid w:val="00AF21F5"/>
    <w:rsid w:val="00AF3648"/>
    <w:rsid w:val="00AF3E1A"/>
    <w:rsid w:val="00AF575D"/>
    <w:rsid w:val="00AF5E4A"/>
    <w:rsid w:val="00AF6D84"/>
    <w:rsid w:val="00B029A2"/>
    <w:rsid w:val="00B04902"/>
    <w:rsid w:val="00B10825"/>
    <w:rsid w:val="00B15271"/>
    <w:rsid w:val="00B16599"/>
    <w:rsid w:val="00B20BBF"/>
    <w:rsid w:val="00B21F8E"/>
    <w:rsid w:val="00B221E7"/>
    <w:rsid w:val="00B23E7B"/>
    <w:rsid w:val="00B2492B"/>
    <w:rsid w:val="00B24E9E"/>
    <w:rsid w:val="00B25F0F"/>
    <w:rsid w:val="00B338B7"/>
    <w:rsid w:val="00B33915"/>
    <w:rsid w:val="00B33FBB"/>
    <w:rsid w:val="00B36EDD"/>
    <w:rsid w:val="00B4010A"/>
    <w:rsid w:val="00B40685"/>
    <w:rsid w:val="00B41D42"/>
    <w:rsid w:val="00B4232E"/>
    <w:rsid w:val="00B42D66"/>
    <w:rsid w:val="00B456E3"/>
    <w:rsid w:val="00B46071"/>
    <w:rsid w:val="00B46353"/>
    <w:rsid w:val="00B46C3E"/>
    <w:rsid w:val="00B47CEA"/>
    <w:rsid w:val="00B518D5"/>
    <w:rsid w:val="00B52351"/>
    <w:rsid w:val="00B57D33"/>
    <w:rsid w:val="00B62C18"/>
    <w:rsid w:val="00B644E3"/>
    <w:rsid w:val="00B65EF9"/>
    <w:rsid w:val="00B66C3B"/>
    <w:rsid w:val="00B67547"/>
    <w:rsid w:val="00B7055D"/>
    <w:rsid w:val="00B70ADE"/>
    <w:rsid w:val="00B722F2"/>
    <w:rsid w:val="00B72862"/>
    <w:rsid w:val="00B72A5F"/>
    <w:rsid w:val="00B74A81"/>
    <w:rsid w:val="00B74F48"/>
    <w:rsid w:val="00B75F55"/>
    <w:rsid w:val="00B76C2E"/>
    <w:rsid w:val="00B803A4"/>
    <w:rsid w:val="00B8071A"/>
    <w:rsid w:val="00B8075B"/>
    <w:rsid w:val="00B817AB"/>
    <w:rsid w:val="00B83039"/>
    <w:rsid w:val="00B84244"/>
    <w:rsid w:val="00B848C9"/>
    <w:rsid w:val="00B901CC"/>
    <w:rsid w:val="00B905E6"/>
    <w:rsid w:val="00B93803"/>
    <w:rsid w:val="00BA004F"/>
    <w:rsid w:val="00BA1284"/>
    <w:rsid w:val="00BA14E1"/>
    <w:rsid w:val="00BA1745"/>
    <w:rsid w:val="00BA1815"/>
    <w:rsid w:val="00BA2C9F"/>
    <w:rsid w:val="00BA33A0"/>
    <w:rsid w:val="00BA3977"/>
    <w:rsid w:val="00BA453D"/>
    <w:rsid w:val="00BA553C"/>
    <w:rsid w:val="00BA58E6"/>
    <w:rsid w:val="00BA60D5"/>
    <w:rsid w:val="00BA6467"/>
    <w:rsid w:val="00BA659E"/>
    <w:rsid w:val="00BA79CF"/>
    <w:rsid w:val="00BA7AAE"/>
    <w:rsid w:val="00BA7BDD"/>
    <w:rsid w:val="00BB08B7"/>
    <w:rsid w:val="00BB2205"/>
    <w:rsid w:val="00BB3612"/>
    <w:rsid w:val="00BB4221"/>
    <w:rsid w:val="00BB46BA"/>
    <w:rsid w:val="00BB61F7"/>
    <w:rsid w:val="00BB6D4E"/>
    <w:rsid w:val="00BC132C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3AA9"/>
    <w:rsid w:val="00BD4098"/>
    <w:rsid w:val="00BD63EB"/>
    <w:rsid w:val="00BD68EE"/>
    <w:rsid w:val="00BD759B"/>
    <w:rsid w:val="00BE19DD"/>
    <w:rsid w:val="00BE3558"/>
    <w:rsid w:val="00BE46A8"/>
    <w:rsid w:val="00BE6EF8"/>
    <w:rsid w:val="00BE761C"/>
    <w:rsid w:val="00BF0390"/>
    <w:rsid w:val="00BF074F"/>
    <w:rsid w:val="00BF29B4"/>
    <w:rsid w:val="00BF3187"/>
    <w:rsid w:val="00BF3192"/>
    <w:rsid w:val="00BF3788"/>
    <w:rsid w:val="00BF42B4"/>
    <w:rsid w:val="00BF577D"/>
    <w:rsid w:val="00BF57D8"/>
    <w:rsid w:val="00BF7304"/>
    <w:rsid w:val="00C0139D"/>
    <w:rsid w:val="00C020AE"/>
    <w:rsid w:val="00C042E8"/>
    <w:rsid w:val="00C051E1"/>
    <w:rsid w:val="00C10B1C"/>
    <w:rsid w:val="00C10C94"/>
    <w:rsid w:val="00C14448"/>
    <w:rsid w:val="00C1711C"/>
    <w:rsid w:val="00C1796E"/>
    <w:rsid w:val="00C17C46"/>
    <w:rsid w:val="00C20AB1"/>
    <w:rsid w:val="00C216C7"/>
    <w:rsid w:val="00C21FC6"/>
    <w:rsid w:val="00C229AD"/>
    <w:rsid w:val="00C24D71"/>
    <w:rsid w:val="00C24DCE"/>
    <w:rsid w:val="00C277F8"/>
    <w:rsid w:val="00C30B6E"/>
    <w:rsid w:val="00C3140B"/>
    <w:rsid w:val="00C355BC"/>
    <w:rsid w:val="00C371C7"/>
    <w:rsid w:val="00C371F0"/>
    <w:rsid w:val="00C377FA"/>
    <w:rsid w:val="00C42D61"/>
    <w:rsid w:val="00C43D74"/>
    <w:rsid w:val="00C441E1"/>
    <w:rsid w:val="00C4456A"/>
    <w:rsid w:val="00C4523F"/>
    <w:rsid w:val="00C45A00"/>
    <w:rsid w:val="00C46822"/>
    <w:rsid w:val="00C46A0C"/>
    <w:rsid w:val="00C46D9C"/>
    <w:rsid w:val="00C47474"/>
    <w:rsid w:val="00C474FE"/>
    <w:rsid w:val="00C47533"/>
    <w:rsid w:val="00C50D1D"/>
    <w:rsid w:val="00C539B1"/>
    <w:rsid w:val="00C56086"/>
    <w:rsid w:val="00C56435"/>
    <w:rsid w:val="00C56D5E"/>
    <w:rsid w:val="00C57846"/>
    <w:rsid w:val="00C57FF6"/>
    <w:rsid w:val="00C60D6A"/>
    <w:rsid w:val="00C63774"/>
    <w:rsid w:val="00C638B3"/>
    <w:rsid w:val="00C6434C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624A"/>
    <w:rsid w:val="00C7705B"/>
    <w:rsid w:val="00C82F44"/>
    <w:rsid w:val="00C8405C"/>
    <w:rsid w:val="00C8482B"/>
    <w:rsid w:val="00C862CF"/>
    <w:rsid w:val="00C86863"/>
    <w:rsid w:val="00C90D38"/>
    <w:rsid w:val="00C9331A"/>
    <w:rsid w:val="00C937C7"/>
    <w:rsid w:val="00C93C8B"/>
    <w:rsid w:val="00C95ABB"/>
    <w:rsid w:val="00C961E1"/>
    <w:rsid w:val="00C97938"/>
    <w:rsid w:val="00C97F70"/>
    <w:rsid w:val="00CA0C10"/>
    <w:rsid w:val="00CA17AA"/>
    <w:rsid w:val="00CA2E27"/>
    <w:rsid w:val="00CA40E5"/>
    <w:rsid w:val="00CA52C1"/>
    <w:rsid w:val="00CA5521"/>
    <w:rsid w:val="00CB3C46"/>
    <w:rsid w:val="00CB43DD"/>
    <w:rsid w:val="00CB52D2"/>
    <w:rsid w:val="00CB5B33"/>
    <w:rsid w:val="00CB6163"/>
    <w:rsid w:val="00CB6A87"/>
    <w:rsid w:val="00CB712D"/>
    <w:rsid w:val="00CB7938"/>
    <w:rsid w:val="00CC034C"/>
    <w:rsid w:val="00CC18AF"/>
    <w:rsid w:val="00CC46F8"/>
    <w:rsid w:val="00CC49BE"/>
    <w:rsid w:val="00CC4C7C"/>
    <w:rsid w:val="00CC73DB"/>
    <w:rsid w:val="00CC78D7"/>
    <w:rsid w:val="00CC7C09"/>
    <w:rsid w:val="00CD1DF5"/>
    <w:rsid w:val="00CD3076"/>
    <w:rsid w:val="00CD5701"/>
    <w:rsid w:val="00CE0F61"/>
    <w:rsid w:val="00CE10A7"/>
    <w:rsid w:val="00CE1ADF"/>
    <w:rsid w:val="00CE2AE8"/>
    <w:rsid w:val="00CE2FEB"/>
    <w:rsid w:val="00CE3C33"/>
    <w:rsid w:val="00CE518A"/>
    <w:rsid w:val="00CE61E8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074FC"/>
    <w:rsid w:val="00D136F7"/>
    <w:rsid w:val="00D14CA8"/>
    <w:rsid w:val="00D15858"/>
    <w:rsid w:val="00D17B43"/>
    <w:rsid w:val="00D22745"/>
    <w:rsid w:val="00D23805"/>
    <w:rsid w:val="00D240C6"/>
    <w:rsid w:val="00D24263"/>
    <w:rsid w:val="00D24D02"/>
    <w:rsid w:val="00D257BB"/>
    <w:rsid w:val="00D312FA"/>
    <w:rsid w:val="00D3230F"/>
    <w:rsid w:val="00D32397"/>
    <w:rsid w:val="00D32516"/>
    <w:rsid w:val="00D33003"/>
    <w:rsid w:val="00D3358A"/>
    <w:rsid w:val="00D338CF"/>
    <w:rsid w:val="00D34033"/>
    <w:rsid w:val="00D3468B"/>
    <w:rsid w:val="00D36C22"/>
    <w:rsid w:val="00D42069"/>
    <w:rsid w:val="00D4232D"/>
    <w:rsid w:val="00D429C1"/>
    <w:rsid w:val="00D432DC"/>
    <w:rsid w:val="00D44346"/>
    <w:rsid w:val="00D44450"/>
    <w:rsid w:val="00D448E0"/>
    <w:rsid w:val="00D454C2"/>
    <w:rsid w:val="00D46E2C"/>
    <w:rsid w:val="00D510AE"/>
    <w:rsid w:val="00D5198B"/>
    <w:rsid w:val="00D52074"/>
    <w:rsid w:val="00D52884"/>
    <w:rsid w:val="00D540E2"/>
    <w:rsid w:val="00D55BA2"/>
    <w:rsid w:val="00D61301"/>
    <w:rsid w:val="00D61CBC"/>
    <w:rsid w:val="00D62D0D"/>
    <w:rsid w:val="00D63AEC"/>
    <w:rsid w:val="00D64235"/>
    <w:rsid w:val="00D64841"/>
    <w:rsid w:val="00D64908"/>
    <w:rsid w:val="00D64963"/>
    <w:rsid w:val="00D65090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6B2E"/>
    <w:rsid w:val="00D87DA4"/>
    <w:rsid w:val="00D900AD"/>
    <w:rsid w:val="00D90BB0"/>
    <w:rsid w:val="00D917E7"/>
    <w:rsid w:val="00D936F3"/>
    <w:rsid w:val="00D9380B"/>
    <w:rsid w:val="00D93F0C"/>
    <w:rsid w:val="00D95525"/>
    <w:rsid w:val="00D9662D"/>
    <w:rsid w:val="00D96887"/>
    <w:rsid w:val="00DA2144"/>
    <w:rsid w:val="00DA4FEA"/>
    <w:rsid w:val="00DA520E"/>
    <w:rsid w:val="00DA63B5"/>
    <w:rsid w:val="00DB23CE"/>
    <w:rsid w:val="00DB320C"/>
    <w:rsid w:val="00DB3BB7"/>
    <w:rsid w:val="00DB6F11"/>
    <w:rsid w:val="00DC3AC8"/>
    <w:rsid w:val="00DC3FD1"/>
    <w:rsid w:val="00DC5957"/>
    <w:rsid w:val="00DC6FA0"/>
    <w:rsid w:val="00DD0827"/>
    <w:rsid w:val="00DD56B3"/>
    <w:rsid w:val="00DD68DD"/>
    <w:rsid w:val="00DD69D3"/>
    <w:rsid w:val="00DD7D8B"/>
    <w:rsid w:val="00DE059E"/>
    <w:rsid w:val="00DE2490"/>
    <w:rsid w:val="00DE388E"/>
    <w:rsid w:val="00DE4F4F"/>
    <w:rsid w:val="00DF0E3B"/>
    <w:rsid w:val="00DF2328"/>
    <w:rsid w:val="00DF47DF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0F0D"/>
    <w:rsid w:val="00E1178F"/>
    <w:rsid w:val="00E11C1B"/>
    <w:rsid w:val="00E153DE"/>
    <w:rsid w:val="00E154FF"/>
    <w:rsid w:val="00E160C9"/>
    <w:rsid w:val="00E16F29"/>
    <w:rsid w:val="00E17B5C"/>
    <w:rsid w:val="00E272AF"/>
    <w:rsid w:val="00E27422"/>
    <w:rsid w:val="00E2786D"/>
    <w:rsid w:val="00E307AF"/>
    <w:rsid w:val="00E30FD8"/>
    <w:rsid w:val="00E313D2"/>
    <w:rsid w:val="00E32A1A"/>
    <w:rsid w:val="00E338DF"/>
    <w:rsid w:val="00E34057"/>
    <w:rsid w:val="00E35F8B"/>
    <w:rsid w:val="00E41461"/>
    <w:rsid w:val="00E46102"/>
    <w:rsid w:val="00E46725"/>
    <w:rsid w:val="00E46ECA"/>
    <w:rsid w:val="00E47DFB"/>
    <w:rsid w:val="00E5027A"/>
    <w:rsid w:val="00E51C13"/>
    <w:rsid w:val="00E529EA"/>
    <w:rsid w:val="00E56C93"/>
    <w:rsid w:val="00E56D64"/>
    <w:rsid w:val="00E6118F"/>
    <w:rsid w:val="00E61634"/>
    <w:rsid w:val="00E6771E"/>
    <w:rsid w:val="00E74007"/>
    <w:rsid w:val="00E75A5A"/>
    <w:rsid w:val="00E76D36"/>
    <w:rsid w:val="00E76E3D"/>
    <w:rsid w:val="00E77AA2"/>
    <w:rsid w:val="00E8006A"/>
    <w:rsid w:val="00E8680A"/>
    <w:rsid w:val="00E87540"/>
    <w:rsid w:val="00E94262"/>
    <w:rsid w:val="00E96113"/>
    <w:rsid w:val="00E96FBB"/>
    <w:rsid w:val="00EA0DA1"/>
    <w:rsid w:val="00EA10F4"/>
    <w:rsid w:val="00EA11E9"/>
    <w:rsid w:val="00EA425B"/>
    <w:rsid w:val="00EA6592"/>
    <w:rsid w:val="00EA7AA7"/>
    <w:rsid w:val="00EA7D15"/>
    <w:rsid w:val="00EA7FD0"/>
    <w:rsid w:val="00EB00F6"/>
    <w:rsid w:val="00EB5628"/>
    <w:rsid w:val="00EB69BB"/>
    <w:rsid w:val="00EC24E3"/>
    <w:rsid w:val="00EC3A01"/>
    <w:rsid w:val="00EC51D4"/>
    <w:rsid w:val="00EC77A0"/>
    <w:rsid w:val="00EC7C96"/>
    <w:rsid w:val="00EC7E59"/>
    <w:rsid w:val="00ED017B"/>
    <w:rsid w:val="00ED19DC"/>
    <w:rsid w:val="00ED25F9"/>
    <w:rsid w:val="00ED3A52"/>
    <w:rsid w:val="00ED4088"/>
    <w:rsid w:val="00ED595A"/>
    <w:rsid w:val="00EE0460"/>
    <w:rsid w:val="00EE20A0"/>
    <w:rsid w:val="00EE380D"/>
    <w:rsid w:val="00EE6653"/>
    <w:rsid w:val="00EF12F7"/>
    <w:rsid w:val="00EF17EE"/>
    <w:rsid w:val="00EF233D"/>
    <w:rsid w:val="00EF26AA"/>
    <w:rsid w:val="00EF5E96"/>
    <w:rsid w:val="00EF6715"/>
    <w:rsid w:val="00EF73E9"/>
    <w:rsid w:val="00EF76B8"/>
    <w:rsid w:val="00F004BD"/>
    <w:rsid w:val="00F004E0"/>
    <w:rsid w:val="00F00E05"/>
    <w:rsid w:val="00F02109"/>
    <w:rsid w:val="00F03D89"/>
    <w:rsid w:val="00F04A4A"/>
    <w:rsid w:val="00F04AF9"/>
    <w:rsid w:val="00F04C6E"/>
    <w:rsid w:val="00F0732D"/>
    <w:rsid w:val="00F07445"/>
    <w:rsid w:val="00F10143"/>
    <w:rsid w:val="00F111BD"/>
    <w:rsid w:val="00F11D02"/>
    <w:rsid w:val="00F13921"/>
    <w:rsid w:val="00F13D1B"/>
    <w:rsid w:val="00F1440B"/>
    <w:rsid w:val="00F14696"/>
    <w:rsid w:val="00F15F56"/>
    <w:rsid w:val="00F1671D"/>
    <w:rsid w:val="00F1674A"/>
    <w:rsid w:val="00F16909"/>
    <w:rsid w:val="00F169F5"/>
    <w:rsid w:val="00F1716D"/>
    <w:rsid w:val="00F17D87"/>
    <w:rsid w:val="00F20184"/>
    <w:rsid w:val="00F2164B"/>
    <w:rsid w:val="00F224E7"/>
    <w:rsid w:val="00F23EE3"/>
    <w:rsid w:val="00F27056"/>
    <w:rsid w:val="00F3363E"/>
    <w:rsid w:val="00F3480B"/>
    <w:rsid w:val="00F3488F"/>
    <w:rsid w:val="00F41350"/>
    <w:rsid w:val="00F44E98"/>
    <w:rsid w:val="00F45CD1"/>
    <w:rsid w:val="00F50B47"/>
    <w:rsid w:val="00F510A4"/>
    <w:rsid w:val="00F53110"/>
    <w:rsid w:val="00F53A98"/>
    <w:rsid w:val="00F61EEB"/>
    <w:rsid w:val="00F637FD"/>
    <w:rsid w:val="00F7173A"/>
    <w:rsid w:val="00F721E3"/>
    <w:rsid w:val="00F727FB"/>
    <w:rsid w:val="00F7427F"/>
    <w:rsid w:val="00F743BE"/>
    <w:rsid w:val="00F74A4A"/>
    <w:rsid w:val="00F74E60"/>
    <w:rsid w:val="00F75C57"/>
    <w:rsid w:val="00F7670C"/>
    <w:rsid w:val="00F8119F"/>
    <w:rsid w:val="00F8314B"/>
    <w:rsid w:val="00F83D1B"/>
    <w:rsid w:val="00F84D2E"/>
    <w:rsid w:val="00F86DBD"/>
    <w:rsid w:val="00F91773"/>
    <w:rsid w:val="00F92676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1330"/>
    <w:rsid w:val="00FB325F"/>
    <w:rsid w:val="00FB47B5"/>
    <w:rsid w:val="00FB6F41"/>
    <w:rsid w:val="00FB7CFA"/>
    <w:rsid w:val="00FC0130"/>
    <w:rsid w:val="00FC08D8"/>
    <w:rsid w:val="00FC21E4"/>
    <w:rsid w:val="00FC2249"/>
    <w:rsid w:val="00FC415B"/>
    <w:rsid w:val="00FC70C4"/>
    <w:rsid w:val="00FD259E"/>
    <w:rsid w:val="00FD4537"/>
    <w:rsid w:val="00FD5E16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260103&amp;dst=10003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60103&amp;dst=100032" TargetMode="External"/><Relationship Id="rId17" Type="http://schemas.openxmlformats.org/officeDocument/2006/relationships/hyperlink" Target="consultantplus://offline/ref=E829E18B9B8714150D75FFE483FC1E35249ADCD7FA75EDFD77E5CFBE41FE5AF961B960DBB9D6A2D08BBD26DFC5T5J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skstat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2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CD19829635EC6D0FEA370972AFF6549FF361BBFD158297BCA4F5672F704A8107488DB712A27203A80A6E075B5D6F30BEA4DE76CD2DP4Z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1417-595A-4D42-BE41-51FD889E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28</Pages>
  <Words>10740</Words>
  <Characters>61219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13</cp:revision>
  <cp:lastPrinted>2025-02-07T03:29:00Z</cp:lastPrinted>
  <dcterms:created xsi:type="dcterms:W3CDTF">2024-12-20T08:00:00Z</dcterms:created>
  <dcterms:modified xsi:type="dcterms:W3CDTF">2025-02-12T02:52:00Z</dcterms:modified>
</cp:coreProperties>
</file>