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B67B5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CB28D8" wp14:editId="36EAAF13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:rsidR="00A53E25" w:rsidRPr="00B67B51" w:rsidRDefault="00A53E25" w:rsidP="00A53E25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КРАСНОЯРСК</w:t>
      </w:r>
      <w:r>
        <w:rPr>
          <w:rFonts w:ascii="Times New Roman" w:hAnsi="Times New Roman"/>
          <w:sz w:val="26"/>
          <w:szCs w:val="26"/>
        </w:rPr>
        <w:t>ИЙ</w:t>
      </w:r>
      <w:r w:rsidRPr="00B67B51">
        <w:rPr>
          <w:rFonts w:ascii="Times New Roman" w:hAnsi="Times New Roman"/>
          <w:sz w:val="26"/>
          <w:szCs w:val="26"/>
        </w:rPr>
        <w:t xml:space="preserve"> КРА</w:t>
      </w:r>
      <w:r>
        <w:rPr>
          <w:rFonts w:ascii="Times New Roman" w:hAnsi="Times New Roman"/>
          <w:sz w:val="26"/>
          <w:szCs w:val="26"/>
        </w:rPr>
        <w:t>Й</w:t>
      </w:r>
    </w:p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7B51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412F0" w:rsidRPr="00B67B51" w:rsidRDefault="00BF42D6" w:rsidP="00F412F0">
      <w:pPr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10.11.</w:t>
      </w:r>
      <w:r w:rsidR="00F412F0" w:rsidRPr="00B67B51">
        <w:rPr>
          <w:rFonts w:ascii="Times New Roman" w:hAnsi="Times New Roman"/>
          <w:sz w:val="26"/>
          <w:szCs w:val="26"/>
        </w:rPr>
        <w:t>202</w:t>
      </w:r>
      <w:r w:rsidR="00A53E25">
        <w:rPr>
          <w:rFonts w:ascii="Times New Roman" w:hAnsi="Times New Roman"/>
          <w:sz w:val="26"/>
          <w:szCs w:val="26"/>
        </w:rPr>
        <w:t>5</w:t>
      </w:r>
      <w:r w:rsidR="00F412F0" w:rsidRPr="00B67B51"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г. Норильск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№ 469</w:t>
      </w:r>
    </w:p>
    <w:p w:rsidR="00F412F0" w:rsidRPr="00B67B51" w:rsidRDefault="00F412F0" w:rsidP="00F412F0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О внесении изменени</w:t>
      </w:r>
      <w:r w:rsidR="00381C17">
        <w:rPr>
          <w:rFonts w:ascii="Times New Roman" w:hAnsi="Times New Roman"/>
          <w:sz w:val="26"/>
          <w:szCs w:val="26"/>
        </w:rPr>
        <w:t>й</w:t>
      </w:r>
      <w:r w:rsidRPr="00B67B51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</w:t>
      </w:r>
      <w:r w:rsidRPr="00B67B51">
        <w:rPr>
          <w:rFonts w:ascii="Times New Roman" w:hAnsi="Times New Roman"/>
          <w:sz w:val="26"/>
          <w:szCs w:val="26"/>
        </w:rPr>
        <w:br/>
        <w:t>от 30.11.2016 № 573</w:t>
      </w:r>
    </w:p>
    <w:p w:rsidR="00F412F0" w:rsidRPr="00B67B51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</w:t>
      </w:r>
      <w:r w:rsidR="00D87D88" w:rsidRPr="00D87D88">
        <w:rPr>
          <w:rFonts w:ascii="Times New Roman" w:hAnsi="Times New Roman"/>
          <w:sz w:val="26"/>
          <w:szCs w:val="26"/>
        </w:rPr>
        <w:t xml:space="preserve"> распоряжением Администрации города Норильска Красноярского края от 19.07.2013 № 3864                    «Об утверждении Перечня муниципальных программ муниципального образования город Норильск»,</w:t>
      </w: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ПОСТАНОВЛЯЮ:</w:t>
      </w:r>
    </w:p>
    <w:p w:rsidR="00F412F0" w:rsidRPr="00B67B51" w:rsidRDefault="00F412F0" w:rsidP="00F412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126CD" w:rsidRDefault="00F412F0" w:rsidP="00381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1. 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постановлением Администрации города Норильска от 30.11.2016 № 573 (далее – Программа), следующ</w:t>
      </w:r>
      <w:r w:rsidR="00381C17">
        <w:rPr>
          <w:rFonts w:ascii="Times New Roman" w:hAnsi="Times New Roman"/>
          <w:sz w:val="26"/>
          <w:szCs w:val="26"/>
        </w:rPr>
        <w:t>и</w:t>
      </w:r>
      <w:r w:rsidRPr="00B67B51">
        <w:rPr>
          <w:rFonts w:ascii="Times New Roman" w:hAnsi="Times New Roman"/>
          <w:sz w:val="26"/>
          <w:szCs w:val="26"/>
        </w:rPr>
        <w:t>е изменени</w:t>
      </w:r>
      <w:r w:rsidR="00381C17">
        <w:rPr>
          <w:rFonts w:ascii="Times New Roman" w:hAnsi="Times New Roman"/>
          <w:sz w:val="26"/>
          <w:szCs w:val="26"/>
        </w:rPr>
        <w:t>я</w:t>
      </w:r>
      <w:r w:rsidRPr="00B67B51">
        <w:rPr>
          <w:rFonts w:ascii="Times New Roman" w:hAnsi="Times New Roman"/>
          <w:sz w:val="26"/>
          <w:szCs w:val="26"/>
        </w:rPr>
        <w:t>:</w:t>
      </w:r>
    </w:p>
    <w:p w:rsidR="00922E5B" w:rsidRDefault="005031F4" w:rsidP="00922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Строку «</w:t>
      </w:r>
      <w:r w:rsidRPr="005031F4">
        <w:rPr>
          <w:rFonts w:ascii="Times New Roman" w:hAnsi="Times New Roman"/>
          <w:sz w:val="26"/>
          <w:szCs w:val="26"/>
        </w:rPr>
        <w:t>Объемы и источники финансирования МП по годам реализации (тыс. руб.)</w:t>
      </w:r>
      <w:r>
        <w:rPr>
          <w:rFonts w:ascii="Times New Roman" w:hAnsi="Times New Roman"/>
          <w:sz w:val="26"/>
          <w:szCs w:val="26"/>
        </w:rPr>
        <w:t xml:space="preserve">» </w:t>
      </w:r>
      <w:r w:rsidR="00922E5B" w:rsidRPr="005031F4">
        <w:rPr>
          <w:rFonts w:ascii="Times New Roman" w:hAnsi="Times New Roman"/>
          <w:sz w:val="26"/>
          <w:szCs w:val="26"/>
        </w:rPr>
        <w:t xml:space="preserve">Паспорта Программы изложить в следующей редакции: </w:t>
      </w:r>
    </w:p>
    <w:p w:rsidR="00922E5B" w:rsidRDefault="00922E5B" w:rsidP="00922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89"/>
        <w:gridCol w:w="6662"/>
      </w:tblGrid>
      <w:tr w:rsidR="005031F4" w:rsidRPr="005031F4" w:rsidTr="0054331F">
        <w:trPr>
          <w:trHeight w:val="314"/>
        </w:trPr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</w:tcPr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Объем финансирования по МП, всего: 76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5031F4">
              <w:rPr>
                <w:rFonts w:ascii="Times New Roman" w:hAnsi="Times New Roman"/>
                <w:sz w:val="26"/>
                <w:szCs w:val="26"/>
              </w:rPr>
              <w:t xml:space="preserve"> 914,4 тыс. руб., в том числе по годам реализации: 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2017 – 2023 год: местный бюджет – 326 501,6 тыс. руб.;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2024 год: местный бюджет – 109 853,2 тыс. руб.;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2025 год: местный бюджет – 10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5031F4">
              <w:rPr>
                <w:rFonts w:ascii="Times New Roman" w:hAnsi="Times New Roman"/>
                <w:sz w:val="26"/>
                <w:szCs w:val="26"/>
              </w:rPr>
              <w:t xml:space="preserve"> 853,2 тыс. руб.;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2026 год: местный бюджет – 109 853,2 тыс. руб.;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2027 год: местный бюджет – 109 853,2 тыс. руб.</w:t>
            </w:r>
          </w:p>
        </w:tc>
      </w:tr>
    </w:tbl>
    <w:p w:rsidR="005031F4" w:rsidRDefault="00922E5B" w:rsidP="00922E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5031F4" w:rsidRPr="005031F4" w:rsidRDefault="005031F4" w:rsidP="00503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 С</w:t>
      </w:r>
      <w:r w:rsidRPr="005031F4">
        <w:rPr>
          <w:rFonts w:ascii="Times New Roman" w:hAnsi="Times New Roman"/>
          <w:sz w:val="26"/>
          <w:szCs w:val="26"/>
        </w:rPr>
        <w:t xml:space="preserve">троку «Основные ожидаемые результаты реализации МП (индикаторы результативности МП с ожидаемыми значениями на конец периода реализации МП)» Паспорта Программы изложить в следующей редакции: </w:t>
      </w:r>
    </w:p>
    <w:p w:rsidR="005031F4" w:rsidRPr="005031F4" w:rsidRDefault="00922E5B" w:rsidP="00503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5031F4" w:rsidRPr="005031F4" w:rsidTr="0054331F">
        <w:trPr>
          <w:trHeight w:val="1763"/>
        </w:trPr>
        <w:tc>
          <w:tcPr>
            <w:tcW w:w="2689" w:type="dxa"/>
          </w:tcPr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lastRenderedPageBreak/>
              <w:t>Основные ожидаемые результаты реализации МП (и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ндикаторы результативности МП с </w:t>
            </w:r>
            <w:r w:rsidRPr="005031F4">
              <w:rPr>
                <w:rFonts w:ascii="Times New Roman" w:hAnsi="Times New Roman"/>
                <w:sz w:val="26"/>
                <w:szCs w:val="26"/>
              </w:rPr>
              <w:t>ожидаемыми значениями на конец периода реализации МП)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56" w:type="dxa"/>
          </w:tcPr>
          <w:p w:rsidR="00D726C3" w:rsidRPr="00D726C3" w:rsidRDefault="00D726C3" w:rsidP="00D726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26C3">
              <w:rPr>
                <w:rFonts w:ascii="Times New Roman" w:hAnsi="Times New Roman"/>
                <w:sz w:val="26"/>
                <w:szCs w:val="26"/>
              </w:rPr>
              <w:t>1. Количество привлеченных специалистов по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отраслям в период 2024</w:t>
            </w:r>
            <w:r w:rsidR="00E97C0E">
              <w:rPr>
                <w:rFonts w:ascii="Times New Roman" w:hAnsi="Times New Roman"/>
                <w:sz w:val="26"/>
                <w:szCs w:val="26"/>
              </w:rPr>
              <w:t>-</w:t>
            </w:r>
            <w:r w:rsidRPr="00D726C3">
              <w:rPr>
                <w:rFonts w:ascii="Times New Roman" w:hAnsi="Times New Roman"/>
                <w:sz w:val="26"/>
                <w:szCs w:val="26"/>
              </w:rPr>
              <w:t>2027 годы – 2</w:t>
            </w:r>
            <w:r w:rsidR="00465728">
              <w:rPr>
                <w:rFonts w:ascii="Times New Roman" w:hAnsi="Times New Roman"/>
                <w:sz w:val="26"/>
                <w:szCs w:val="26"/>
              </w:rPr>
              <w:t>76</w:t>
            </w:r>
            <w:r w:rsidRPr="00D726C3">
              <w:rPr>
                <w:rFonts w:ascii="Times New Roman" w:hAnsi="Times New Roman"/>
                <w:sz w:val="26"/>
                <w:szCs w:val="26"/>
              </w:rPr>
              <w:t xml:space="preserve"> чел.</w:t>
            </w:r>
          </w:p>
          <w:p w:rsidR="00D726C3" w:rsidRPr="00D726C3" w:rsidRDefault="00D726C3" w:rsidP="00D726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26C3">
              <w:rPr>
                <w:rFonts w:ascii="Times New Roman" w:hAnsi="Times New Roman"/>
                <w:sz w:val="26"/>
                <w:szCs w:val="26"/>
              </w:rPr>
              <w:t>2. Количество трудоустроенных специалис</w:t>
            </w:r>
            <w:r>
              <w:rPr>
                <w:rFonts w:ascii="Times New Roman" w:hAnsi="Times New Roman"/>
                <w:sz w:val="26"/>
                <w:szCs w:val="26"/>
              </w:rPr>
              <w:t>тов по отраслям в период с 2024</w:t>
            </w:r>
            <w:r w:rsidR="00E97C0E">
              <w:rPr>
                <w:rFonts w:ascii="Times New Roman" w:hAnsi="Times New Roman"/>
                <w:sz w:val="26"/>
                <w:szCs w:val="26"/>
              </w:rPr>
              <w:t>-</w:t>
            </w:r>
            <w:r w:rsidRPr="00D726C3">
              <w:rPr>
                <w:rFonts w:ascii="Times New Roman" w:hAnsi="Times New Roman"/>
                <w:sz w:val="26"/>
                <w:szCs w:val="26"/>
              </w:rPr>
              <w:t>2027 годы – 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76 </w:t>
            </w:r>
            <w:r w:rsidRPr="00D726C3">
              <w:rPr>
                <w:rFonts w:ascii="Times New Roman" w:hAnsi="Times New Roman"/>
                <w:sz w:val="26"/>
                <w:szCs w:val="26"/>
              </w:rPr>
              <w:t>чел.</w:t>
            </w:r>
          </w:p>
          <w:p w:rsidR="00D726C3" w:rsidRPr="00D726C3" w:rsidRDefault="00D726C3" w:rsidP="00D726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26C3">
              <w:rPr>
                <w:rFonts w:ascii="Times New Roman" w:hAnsi="Times New Roman"/>
                <w:sz w:val="26"/>
                <w:szCs w:val="26"/>
              </w:rPr>
              <w:t>3. Уровень закрытия потребно</w:t>
            </w:r>
            <w:r w:rsidR="00E97C0E">
              <w:rPr>
                <w:rFonts w:ascii="Times New Roman" w:hAnsi="Times New Roman"/>
                <w:sz w:val="26"/>
                <w:szCs w:val="26"/>
              </w:rPr>
              <w:t>сти в специалистах по отраслям -</w:t>
            </w:r>
            <w:r w:rsidRPr="00D726C3">
              <w:rPr>
                <w:rFonts w:ascii="Times New Roman" w:hAnsi="Times New Roman"/>
                <w:sz w:val="26"/>
                <w:szCs w:val="26"/>
              </w:rPr>
              <w:t xml:space="preserve"> 30,</w:t>
            </w:r>
            <w:r w:rsidR="006F5D5E">
              <w:rPr>
                <w:rFonts w:ascii="Times New Roman" w:hAnsi="Times New Roman"/>
                <w:sz w:val="26"/>
                <w:szCs w:val="26"/>
              </w:rPr>
              <w:t>3</w:t>
            </w:r>
            <w:r w:rsidRPr="00D726C3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5031F4" w:rsidRPr="005031F4" w:rsidRDefault="0054331F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4. </w:t>
            </w:r>
            <w:r w:rsidR="005031F4" w:rsidRPr="005031F4">
              <w:rPr>
                <w:rFonts w:ascii="Times New Roman" w:hAnsi="Times New Roman"/>
                <w:sz w:val="26"/>
                <w:szCs w:val="26"/>
              </w:rPr>
              <w:t>Удельный вес граждан, получивших выплату стипендии в период прохождения практической подготовки, в общей численности граждан, имеющих на нее право - 100%.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5. Удельный вес граждан, получивших оплату проезда к месту прохождения практической подготовки и обратно, в общей численности граждан, имеющих на нее право - 100%.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6. Удельный вес граждан, получивших компенсацию расходов на оплату найма жилых помещений, расположенных на территории муниципального образования город Норильск, в общей численности граждан, имеющих на нее право - 100%</w:t>
            </w:r>
          </w:p>
        </w:tc>
      </w:tr>
    </w:tbl>
    <w:p w:rsidR="005031F4" w:rsidRDefault="00922E5B" w:rsidP="00922E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030988" w:rsidRDefault="00F412F0" w:rsidP="000309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B51">
        <w:rPr>
          <w:rFonts w:ascii="Times New Roman" w:hAnsi="Times New Roman"/>
          <w:color w:val="000000"/>
          <w:sz w:val="26"/>
          <w:szCs w:val="26"/>
        </w:rPr>
        <w:t>1.</w:t>
      </w:r>
      <w:r w:rsidR="00922E5B">
        <w:rPr>
          <w:rFonts w:ascii="Times New Roman" w:hAnsi="Times New Roman"/>
          <w:color w:val="000000"/>
          <w:sz w:val="26"/>
          <w:szCs w:val="26"/>
        </w:rPr>
        <w:t>3</w:t>
      </w:r>
      <w:r w:rsidRPr="00B67B51">
        <w:rPr>
          <w:rFonts w:ascii="Times New Roman" w:hAnsi="Times New Roman"/>
          <w:color w:val="000000"/>
          <w:sz w:val="26"/>
          <w:szCs w:val="26"/>
        </w:rPr>
        <w:t xml:space="preserve">. Приложение № </w:t>
      </w:r>
      <w:r w:rsidR="00381C17">
        <w:rPr>
          <w:rFonts w:ascii="Times New Roman" w:hAnsi="Times New Roman"/>
          <w:color w:val="000000"/>
          <w:sz w:val="26"/>
          <w:szCs w:val="26"/>
        </w:rPr>
        <w:t>1</w:t>
      </w:r>
      <w:r w:rsidRPr="00B67B51">
        <w:rPr>
          <w:rFonts w:ascii="Times New Roman" w:hAnsi="Times New Roman"/>
          <w:color w:val="000000"/>
          <w:sz w:val="26"/>
          <w:szCs w:val="26"/>
        </w:rPr>
        <w:t xml:space="preserve"> к Программе изложить в редакции согласно приложению </w:t>
      </w:r>
      <w:r w:rsidR="00381C17">
        <w:rPr>
          <w:rFonts w:ascii="Times New Roman" w:hAnsi="Times New Roman"/>
          <w:color w:val="000000"/>
          <w:sz w:val="26"/>
          <w:szCs w:val="26"/>
        </w:rPr>
        <w:t xml:space="preserve">№ 1 </w:t>
      </w:r>
      <w:r w:rsidRPr="00B67B51">
        <w:rPr>
          <w:rFonts w:ascii="Times New Roman" w:hAnsi="Times New Roman"/>
          <w:color w:val="000000"/>
          <w:sz w:val="26"/>
          <w:szCs w:val="26"/>
        </w:rPr>
        <w:t>к настоящему постановлению.</w:t>
      </w:r>
    </w:p>
    <w:p w:rsidR="00381C17" w:rsidRDefault="00381C17" w:rsidP="000309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</w:t>
      </w:r>
      <w:r w:rsidR="00922E5B">
        <w:rPr>
          <w:rFonts w:ascii="Times New Roman" w:hAnsi="Times New Roman"/>
          <w:color w:val="000000"/>
          <w:sz w:val="26"/>
          <w:szCs w:val="26"/>
        </w:rPr>
        <w:t>4</w:t>
      </w:r>
      <w:r>
        <w:rPr>
          <w:rFonts w:ascii="Times New Roman" w:hAnsi="Times New Roman"/>
          <w:color w:val="000000"/>
          <w:sz w:val="26"/>
          <w:szCs w:val="26"/>
        </w:rPr>
        <w:t>. Приложение № 2 к Программе</w:t>
      </w:r>
      <w:r w:rsidRPr="00381C17">
        <w:t xml:space="preserve"> </w:t>
      </w:r>
      <w:r w:rsidRPr="00381C17">
        <w:rPr>
          <w:rFonts w:ascii="Times New Roman" w:hAnsi="Times New Roman"/>
          <w:color w:val="000000"/>
          <w:sz w:val="26"/>
          <w:szCs w:val="26"/>
        </w:rPr>
        <w:t xml:space="preserve">изложить в редакции согласно приложению № </w:t>
      </w:r>
      <w:r>
        <w:rPr>
          <w:rFonts w:ascii="Times New Roman" w:hAnsi="Times New Roman"/>
          <w:color w:val="000000"/>
          <w:sz w:val="26"/>
          <w:szCs w:val="26"/>
        </w:rPr>
        <w:t>2</w:t>
      </w:r>
      <w:r w:rsidRPr="00381C17">
        <w:rPr>
          <w:rFonts w:ascii="Times New Roman" w:hAnsi="Times New Roman"/>
          <w:color w:val="000000"/>
          <w:sz w:val="26"/>
          <w:szCs w:val="26"/>
        </w:rPr>
        <w:t xml:space="preserve"> к настоящему постановлению.</w:t>
      </w:r>
    </w:p>
    <w:p w:rsidR="00381C17" w:rsidRPr="00381C17" w:rsidRDefault="00030988" w:rsidP="00381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30988"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="00381C17" w:rsidRPr="00381C17">
        <w:rPr>
          <w:rFonts w:ascii="Times New Roman" w:hAnsi="Times New Roman"/>
          <w:color w:val="000000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30988" w:rsidRPr="00030988" w:rsidRDefault="00030988" w:rsidP="000309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30988">
        <w:rPr>
          <w:rFonts w:ascii="Times New Roman" w:hAnsi="Times New Roman"/>
          <w:color w:val="000000"/>
          <w:sz w:val="26"/>
          <w:szCs w:val="26"/>
        </w:rPr>
        <w:t xml:space="preserve">3. Настоящее постановление вступает в силу </w:t>
      </w:r>
      <w:r w:rsidR="00381C17" w:rsidRPr="00381C17">
        <w:rPr>
          <w:rFonts w:ascii="Times New Roman" w:hAnsi="Times New Roman"/>
          <w:color w:val="000000"/>
          <w:sz w:val="26"/>
          <w:szCs w:val="26"/>
        </w:rPr>
        <w:t>после его официального опубликования в газете «Заполярная правда».</w:t>
      </w: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126CD" w:rsidRPr="00B67B51" w:rsidRDefault="003126CD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</w:p>
    <w:p w:rsidR="00CD6C9F" w:rsidRPr="00351D18" w:rsidRDefault="00CD6C9F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CD6C9F" w:rsidRDefault="00CD6C9F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0489" w:rsidRDefault="005F0489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621DC6" w:rsidSect="00310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66"/>
    <w:rsid w:val="00030988"/>
    <w:rsid w:val="000403EC"/>
    <w:rsid w:val="0005186A"/>
    <w:rsid w:val="00053CC5"/>
    <w:rsid w:val="00073EE1"/>
    <w:rsid w:val="000832F4"/>
    <w:rsid w:val="000A7F15"/>
    <w:rsid w:val="000C6488"/>
    <w:rsid w:val="000D0C9D"/>
    <w:rsid w:val="000E658B"/>
    <w:rsid w:val="000F5A86"/>
    <w:rsid w:val="000F60ED"/>
    <w:rsid w:val="00125B67"/>
    <w:rsid w:val="00156A42"/>
    <w:rsid w:val="001A574B"/>
    <w:rsid w:val="001D0987"/>
    <w:rsid w:val="001D2558"/>
    <w:rsid w:val="001D3EB6"/>
    <w:rsid w:val="001E4478"/>
    <w:rsid w:val="001F1341"/>
    <w:rsid w:val="00211515"/>
    <w:rsid w:val="00217FF0"/>
    <w:rsid w:val="00235710"/>
    <w:rsid w:val="0025707D"/>
    <w:rsid w:val="002817D0"/>
    <w:rsid w:val="002B0AA8"/>
    <w:rsid w:val="002B4EE5"/>
    <w:rsid w:val="00310D04"/>
    <w:rsid w:val="003126CD"/>
    <w:rsid w:val="00320243"/>
    <w:rsid w:val="00323A04"/>
    <w:rsid w:val="00325E32"/>
    <w:rsid w:val="003318E0"/>
    <w:rsid w:val="003464E3"/>
    <w:rsid w:val="00351ABD"/>
    <w:rsid w:val="00351D18"/>
    <w:rsid w:val="00362541"/>
    <w:rsid w:val="00381C17"/>
    <w:rsid w:val="003A427A"/>
    <w:rsid w:val="003B1C64"/>
    <w:rsid w:val="003B280C"/>
    <w:rsid w:val="003B37CD"/>
    <w:rsid w:val="003F565F"/>
    <w:rsid w:val="00401A86"/>
    <w:rsid w:val="00433178"/>
    <w:rsid w:val="00437A35"/>
    <w:rsid w:val="0044762A"/>
    <w:rsid w:val="00465728"/>
    <w:rsid w:val="004817A5"/>
    <w:rsid w:val="004B49AB"/>
    <w:rsid w:val="004B6492"/>
    <w:rsid w:val="004C2886"/>
    <w:rsid w:val="004C2EED"/>
    <w:rsid w:val="004C40FA"/>
    <w:rsid w:val="004F5F4C"/>
    <w:rsid w:val="005031F4"/>
    <w:rsid w:val="0051675D"/>
    <w:rsid w:val="00520C18"/>
    <w:rsid w:val="00526227"/>
    <w:rsid w:val="0054331F"/>
    <w:rsid w:val="005824CB"/>
    <w:rsid w:val="0059022B"/>
    <w:rsid w:val="00592B0B"/>
    <w:rsid w:val="005A53CE"/>
    <w:rsid w:val="005B68BB"/>
    <w:rsid w:val="005F0489"/>
    <w:rsid w:val="00603D5B"/>
    <w:rsid w:val="00621DC6"/>
    <w:rsid w:val="00657E6E"/>
    <w:rsid w:val="006609EC"/>
    <w:rsid w:val="006B056B"/>
    <w:rsid w:val="006B34BA"/>
    <w:rsid w:val="006B6F8A"/>
    <w:rsid w:val="006D57E2"/>
    <w:rsid w:val="006E03FB"/>
    <w:rsid w:val="006F3492"/>
    <w:rsid w:val="006F5D5E"/>
    <w:rsid w:val="007036FC"/>
    <w:rsid w:val="00720C35"/>
    <w:rsid w:val="00735301"/>
    <w:rsid w:val="00740881"/>
    <w:rsid w:val="00746CCA"/>
    <w:rsid w:val="00791306"/>
    <w:rsid w:val="007B69A5"/>
    <w:rsid w:val="007C3D58"/>
    <w:rsid w:val="007E4290"/>
    <w:rsid w:val="00820FC7"/>
    <w:rsid w:val="0083673D"/>
    <w:rsid w:val="00850EEE"/>
    <w:rsid w:val="008A1C96"/>
    <w:rsid w:val="008C6832"/>
    <w:rsid w:val="008D67DD"/>
    <w:rsid w:val="00922E5B"/>
    <w:rsid w:val="0094694A"/>
    <w:rsid w:val="00977408"/>
    <w:rsid w:val="00984448"/>
    <w:rsid w:val="009A242F"/>
    <w:rsid w:val="009D72E7"/>
    <w:rsid w:val="009E1098"/>
    <w:rsid w:val="00A05511"/>
    <w:rsid w:val="00A2463E"/>
    <w:rsid w:val="00A25090"/>
    <w:rsid w:val="00A35F53"/>
    <w:rsid w:val="00A403DE"/>
    <w:rsid w:val="00A53E25"/>
    <w:rsid w:val="00A61089"/>
    <w:rsid w:val="00A80410"/>
    <w:rsid w:val="00AB19A4"/>
    <w:rsid w:val="00B13C8A"/>
    <w:rsid w:val="00B23448"/>
    <w:rsid w:val="00B2783B"/>
    <w:rsid w:val="00B32496"/>
    <w:rsid w:val="00B36A14"/>
    <w:rsid w:val="00B44450"/>
    <w:rsid w:val="00B67B51"/>
    <w:rsid w:val="00B82B2F"/>
    <w:rsid w:val="00B84367"/>
    <w:rsid w:val="00B91B19"/>
    <w:rsid w:val="00BB0D66"/>
    <w:rsid w:val="00BB3617"/>
    <w:rsid w:val="00BC0C62"/>
    <w:rsid w:val="00BE39A4"/>
    <w:rsid w:val="00BE723A"/>
    <w:rsid w:val="00BF4077"/>
    <w:rsid w:val="00BF42D6"/>
    <w:rsid w:val="00C23A21"/>
    <w:rsid w:val="00C3357A"/>
    <w:rsid w:val="00C37506"/>
    <w:rsid w:val="00C5083A"/>
    <w:rsid w:val="00C5423C"/>
    <w:rsid w:val="00CD5026"/>
    <w:rsid w:val="00CD6C9F"/>
    <w:rsid w:val="00D14ED0"/>
    <w:rsid w:val="00D3048E"/>
    <w:rsid w:val="00D339BB"/>
    <w:rsid w:val="00D47B08"/>
    <w:rsid w:val="00D726C3"/>
    <w:rsid w:val="00D87D88"/>
    <w:rsid w:val="00D93654"/>
    <w:rsid w:val="00D9629D"/>
    <w:rsid w:val="00D9739E"/>
    <w:rsid w:val="00DB77FC"/>
    <w:rsid w:val="00DD52BF"/>
    <w:rsid w:val="00DE29E7"/>
    <w:rsid w:val="00E12821"/>
    <w:rsid w:val="00E37515"/>
    <w:rsid w:val="00E97C0E"/>
    <w:rsid w:val="00EE1FC4"/>
    <w:rsid w:val="00F12635"/>
    <w:rsid w:val="00F22E51"/>
    <w:rsid w:val="00F2473E"/>
    <w:rsid w:val="00F412F0"/>
    <w:rsid w:val="00F50A35"/>
    <w:rsid w:val="00F6622E"/>
    <w:rsid w:val="00F830C4"/>
    <w:rsid w:val="00F9630F"/>
    <w:rsid w:val="00FC0174"/>
    <w:rsid w:val="00FE03C0"/>
    <w:rsid w:val="00FE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292C8-6016-4467-8EFF-54529A6C0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5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2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F4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412F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1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53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Грицюк Марина Геннадьевна</cp:lastModifiedBy>
  <cp:revision>9</cp:revision>
  <cp:lastPrinted>2025-10-03T04:59:00Z</cp:lastPrinted>
  <dcterms:created xsi:type="dcterms:W3CDTF">2025-10-08T10:23:00Z</dcterms:created>
  <dcterms:modified xsi:type="dcterms:W3CDTF">2025-11-10T11:38:00Z</dcterms:modified>
</cp:coreProperties>
</file>