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D617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17.01.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346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2AF7">
        <w:rPr>
          <w:color w:val="000000"/>
          <w:sz w:val="26"/>
          <w:szCs w:val="26"/>
        </w:rPr>
        <w:t>0</w:t>
      </w:r>
      <w:r w:rsidR="00680CA2">
        <w:rPr>
          <w:color w:val="000000"/>
          <w:sz w:val="26"/>
          <w:szCs w:val="26"/>
        </w:rPr>
        <w:t>6</w:t>
      </w:r>
      <w:r w:rsidR="00B12AF7">
        <w:rPr>
          <w:color w:val="000000"/>
          <w:sz w:val="26"/>
          <w:szCs w:val="26"/>
        </w:rPr>
        <w:t>0</w:t>
      </w:r>
      <w:r w:rsidR="00680CA2">
        <w:rPr>
          <w:color w:val="000000"/>
          <w:sz w:val="26"/>
          <w:szCs w:val="26"/>
        </w:rPr>
        <w:t>1</w:t>
      </w:r>
      <w:r w:rsidR="00B12AF7">
        <w:rPr>
          <w:color w:val="000000"/>
          <w:sz w:val="26"/>
          <w:szCs w:val="26"/>
        </w:rPr>
        <w:t>001:</w:t>
      </w:r>
      <w:r w:rsidR="00680CA2">
        <w:rPr>
          <w:color w:val="000000"/>
          <w:sz w:val="26"/>
          <w:szCs w:val="26"/>
        </w:rPr>
        <w:t>4</w:t>
      </w:r>
      <w:r w:rsidR="00BB27F7">
        <w:rPr>
          <w:color w:val="000000"/>
          <w:sz w:val="26"/>
          <w:szCs w:val="26"/>
        </w:rPr>
        <w:t xml:space="preserve"> «</w:t>
      </w:r>
      <w:r w:rsidR="00680CA2">
        <w:rPr>
          <w:color w:val="000000"/>
          <w:sz w:val="26"/>
          <w:szCs w:val="26"/>
        </w:rPr>
        <w:t>п</w:t>
      </w:r>
      <w:r w:rsidR="00643B58" w:rsidRPr="00643B58">
        <w:rPr>
          <w:rFonts w:eastAsia="Calibri"/>
          <w:sz w:val="26"/>
          <w:szCs w:val="26"/>
          <w:lang w:eastAsia="en-US"/>
        </w:rPr>
        <w:t>роизводственная деятельность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643B58">
        <w:rPr>
          <w:color w:val="000000"/>
          <w:sz w:val="26"/>
          <w:szCs w:val="26"/>
        </w:rPr>
        <w:t>специальная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43B58">
        <w:rPr>
          <w:color w:val="000000"/>
          <w:sz w:val="26"/>
          <w:szCs w:val="26"/>
        </w:rPr>
        <w:t>размещения отходов</w:t>
      </w:r>
      <w:r w:rsidR="00697199">
        <w:rPr>
          <w:color w:val="000000"/>
          <w:sz w:val="26"/>
          <w:szCs w:val="26"/>
        </w:rPr>
        <w:t xml:space="preserve"> (</w:t>
      </w:r>
      <w:r w:rsidR="00643B58">
        <w:rPr>
          <w:color w:val="000000"/>
          <w:sz w:val="26"/>
          <w:szCs w:val="26"/>
        </w:rPr>
        <w:t>СО</w:t>
      </w:r>
      <w:r w:rsidR="00697199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A20716" w:rsidRPr="00A20716">
        <w:rPr>
          <w:color w:val="000000"/>
          <w:sz w:val="26"/>
          <w:szCs w:val="26"/>
        </w:rPr>
        <w:t xml:space="preserve">Красноярский край, </w:t>
      </w:r>
      <w:r w:rsidR="00B80852">
        <w:rPr>
          <w:color w:val="000000"/>
          <w:sz w:val="26"/>
          <w:szCs w:val="26"/>
        </w:rPr>
        <w:t>г</w:t>
      </w:r>
      <w:r w:rsidR="00680CA2">
        <w:rPr>
          <w:color w:val="000000"/>
          <w:sz w:val="26"/>
          <w:szCs w:val="26"/>
        </w:rPr>
        <w:t>. </w:t>
      </w:r>
      <w:r w:rsidR="00B80852">
        <w:rPr>
          <w:color w:val="000000"/>
          <w:sz w:val="26"/>
          <w:szCs w:val="26"/>
        </w:rPr>
        <w:t xml:space="preserve">Норильск, </w:t>
      </w:r>
      <w:r w:rsidR="00680CA2">
        <w:rPr>
          <w:color w:val="000000"/>
          <w:sz w:val="26"/>
          <w:szCs w:val="26"/>
        </w:rPr>
        <w:t>в районе ст. Разрез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D617F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94DE-3499-48C3-BFD4-208E2518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2023-01-09T09:16:00Z</cp:lastPrinted>
  <dcterms:created xsi:type="dcterms:W3CDTF">2023-01-09T09:16:00Z</dcterms:created>
  <dcterms:modified xsi:type="dcterms:W3CDTF">2023-01-17T07:54:00Z</dcterms:modified>
</cp:coreProperties>
</file>