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D14AFE" w:rsidRPr="0086434C" w14:paraId="78FA6388" w14:textId="77777777" w:rsidTr="00215276">
        <w:trPr>
          <w:trHeight w:val="832"/>
        </w:trPr>
        <w:tc>
          <w:tcPr>
            <w:tcW w:w="9924" w:type="dxa"/>
          </w:tcPr>
          <w:p w14:paraId="7E78BD12" w14:textId="065D72EE" w:rsidR="00D14AFE" w:rsidRPr="0086434C" w:rsidRDefault="00D14AFE" w:rsidP="003F4F8B">
            <w:pPr>
              <w:ind w:left="72"/>
              <w:jc w:val="center"/>
              <w:rPr>
                <w:sz w:val="26"/>
                <w:szCs w:val="26"/>
                <w:highlight w:val="yellow"/>
              </w:rPr>
            </w:pPr>
            <w:r w:rsidRPr="0086434C">
              <w:rPr>
                <w:noProof/>
                <w:highlight w:val="yellow"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86434C" w14:paraId="1D81BFA1" w14:textId="77777777" w:rsidTr="00215276">
        <w:trPr>
          <w:trHeight w:val="209"/>
        </w:trPr>
        <w:tc>
          <w:tcPr>
            <w:tcW w:w="9924" w:type="dxa"/>
            <w:hideMark/>
          </w:tcPr>
          <w:p w14:paraId="14612588" w14:textId="77777777" w:rsidR="00F74E09" w:rsidRPr="0086434C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86434C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 w:rsidRPr="0086434C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2D1DE6D2" w14:textId="3B0326BD" w:rsidR="003F4F8B" w:rsidRPr="0086434C" w:rsidRDefault="003F4F8B" w:rsidP="003F4F8B">
      <w:pPr>
        <w:jc w:val="center"/>
        <w:rPr>
          <w:sz w:val="26"/>
          <w:szCs w:val="26"/>
        </w:rPr>
      </w:pPr>
      <w:r w:rsidRPr="0086434C">
        <w:rPr>
          <w:sz w:val="26"/>
          <w:szCs w:val="26"/>
        </w:rPr>
        <w:t>КРАСНОЯРСК</w:t>
      </w:r>
      <w:r w:rsidR="004C6D0F" w:rsidRPr="0086434C">
        <w:rPr>
          <w:sz w:val="26"/>
          <w:szCs w:val="26"/>
        </w:rPr>
        <w:t>ОГО</w:t>
      </w:r>
      <w:r w:rsidRPr="0086434C">
        <w:rPr>
          <w:sz w:val="26"/>
          <w:szCs w:val="26"/>
        </w:rPr>
        <w:t xml:space="preserve"> КРА</w:t>
      </w:r>
      <w:r w:rsidR="004C6D0F" w:rsidRPr="0086434C">
        <w:rPr>
          <w:sz w:val="26"/>
          <w:szCs w:val="26"/>
        </w:rPr>
        <w:t>Я</w:t>
      </w:r>
    </w:p>
    <w:p w14:paraId="235DB4AD" w14:textId="77777777" w:rsidR="003F4F8B" w:rsidRPr="0086434C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6F2CC3BA" w:rsidR="00D14AFE" w:rsidRPr="0086434C" w:rsidRDefault="00D14AFE" w:rsidP="003F4F8B">
      <w:pPr>
        <w:ind w:left="72"/>
        <w:jc w:val="center"/>
        <w:rPr>
          <w:b/>
          <w:sz w:val="28"/>
          <w:szCs w:val="28"/>
        </w:rPr>
      </w:pPr>
      <w:r w:rsidRPr="0086434C">
        <w:rPr>
          <w:sz w:val="28"/>
          <w:szCs w:val="28"/>
        </w:rPr>
        <w:t xml:space="preserve">   </w:t>
      </w:r>
      <w:r w:rsidRPr="0086434C">
        <w:rPr>
          <w:b/>
          <w:sz w:val="28"/>
          <w:szCs w:val="28"/>
        </w:rPr>
        <w:t>ПОСТАНОВЛЕНИЕ</w:t>
      </w:r>
    </w:p>
    <w:p w14:paraId="451EC1BF" w14:textId="77777777" w:rsidR="00D14AFE" w:rsidRPr="0086434C" w:rsidRDefault="00D14AFE" w:rsidP="005C4D94">
      <w:pPr>
        <w:rPr>
          <w:b/>
          <w:bCs/>
          <w:sz w:val="26"/>
          <w:szCs w:val="26"/>
        </w:rPr>
      </w:pPr>
    </w:p>
    <w:p w14:paraId="47FB8824" w14:textId="144DC431" w:rsidR="00D14AFE" w:rsidRPr="0086434C" w:rsidRDefault="0077333F" w:rsidP="00D14AFE">
      <w:pPr>
        <w:rPr>
          <w:sz w:val="26"/>
          <w:szCs w:val="26"/>
        </w:rPr>
      </w:pPr>
      <w:r>
        <w:rPr>
          <w:sz w:val="26"/>
          <w:szCs w:val="26"/>
        </w:rPr>
        <w:t>18.07.</w:t>
      </w:r>
      <w:r w:rsidR="00D14AFE" w:rsidRPr="0086434C">
        <w:rPr>
          <w:sz w:val="26"/>
          <w:szCs w:val="26"/>
        </w:rPr>
        <w:t>20</w:t>
      </w:r>
      <w:r w:rsidR="00C542BD" w:rsidRPr="0086434C">
        <w:rPr>
          <w:sz w:val="26"/>
          <w:szCs w:val="26"/>
        </w:rPr>
        <w:t>2</w:t>
      </w:r>
      <w:r w:rsidR="00FB48EF" w:rsidRPr="0086434C">
        <w:rPr>
          <w:sz w:val="26"/>
          <w:szCs w:val="26"/>
        </w:rPr>
        <w:t>4</w:t>
      </w:r>
      <w:r w:rsidR="00D14AFE" w:rsidRPr="0086434C">
        <w:rPr>
          <w:sz w:val="26"/>
          <w:szCs w:val="26"/>
        </w:rPr>
        <w:tab/>
        <w:t xml:space="preserve">         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</w:t>
      </w:r>
      <w:r w:rsidR="00D14AFE" w:rsidRPr="0086434C">
        <w:rPr>
          <w:sz w:val="26"/>
          <w:szCs w:val="26"/>
        </w:rPr>
        <w:t xml:space="preserve">    </w:t>
      </w:r>
      <w:r w:rsidR="00DF738B" w:rsidRPr="0086434C">
        <w:rPr>
          <w:sz w:val="26"/>
          <w:szCs w:val="26"/>
        </w:rPr>
        <w:t xml:space="preserve"> </w:t>
      </w:r>
      <w:r w:rsidR="00D14AFE" w:rsidRPr="0086434C">
        <w:rPr>
          <w:sz w:val="26"/>
          <w:szCs w:val="26"/>
        </w:rPr>
        <w:t xml:space="preserve"> г. Норильск</w:t>
      </w:r>
      <w:r w:rsidR="00D14AFE" w:rsidRPr="0086434C">
        <w:rPr>
          <w:sz w:val="26"/>
          <w:szCs w:val="26"/>
        </w:rPr>
        <w:tab/>
      </w:r>
      <w:r w:rsidR="00D14AFE" w:rsidRPr="0086434C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                 № 343</w:t>
      </w:r>
    </w:p>
    <w:p w14:paraId="17A2990F" w14:textId="77777777" w:rsidR="00D14AFE" w:rsidRDefault="00D14AFE" w:rsidP="00D14AFE">
      <w:pPr>
        <w:ind w:firstLine="709"/>
        <w:jc w:val="both"/>
        <w:rPr>
          <w:sz w:val="26"/>
          <w:szCs w:val="26"/>
        </w:rPr>
      </w:pPr>
    </w:p>
    <w:p w14:paraId="202EF2C7" w14:textId="77777777" w:rsidR="00694E7A" w:rsidRPr="0086434C" w:rsidRDefault="00694E7A" w:rsidP="00D14AFE">
      <w:pPr>
        <w:ind w:firstLine="709"/>
        <w:jc w:val="both"/>
        <w:rPr>
          <w:sz w:val="26"/>
          <w:szCs w:val="26"/>
        </w:rPr>
      </w:pPr>
    </w:p>
    <w:p w14:paraId="37740482" w14:textId="0A69A76A" w:rsidR="003F4F8B" w:rsidRDefault="00D14AFE" w:rsidP="00F67D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6434C">
        <w:rPr>
          <w:sz w:val="26"/>
          <w:szCs w:val="26"/>
        </w:rPr>
        <w:t>О внесении изменени</w:t>
      </w:r>
      <w:r w:rsidR="00415BF2" w:rsidRPr="0086434C">
        <w:rPr>
          <w:sz w:val="26"/>
          <w:szCs w:val="26"/>
        </w:rPr>
        <w:t>й</w:t>
      </w:r>
      <w:r w:rsidRPr="0086434C">
        <w:rPr>
          <w:sz w:val="26"/>
          <w:szCs w:val="26"/>
        </w:rPr>
        <w:t xml:space="preserve"> в </w:t>
      </w:r>
      <w:r w:rsidR="004B0BB1">
        <w:rPr>
          <w:sz w:val="26"/>
          <w:szCs w:val="26"/>
        </w:rPr>
        <w:t>отдельные постановления А</w:t>
      </w:r>
      <w:r w:rsidRPr="0086434C">
        <w:rPr>
          <w:sz w:val="26"/>
          <w:szCs w:val="26"/>
        </w:rPr>
        <w:t xml:space="preserve">дминистрации города Норильска </w:t>
      </w:r>
    </w:p>
    <w:p w14:paraId="12484089" w14:textId="77777777" w:rsidR="004B0BB1" w:rsidRDefault="004B0BB1" w:rsidP="00F67DE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44246F8B" w14:textId="77777777" w:rsidR="00694E7A" w:rsidRPr="0086434C" w:rsidRDefault="00694E7A" w:rsidP="00F67DE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14:paraId="126BC09E" w14:textId="44D80AA0" w:rsidR="00BD693B" w:rsidRDefault="00BD693B" w:rsidP="00BD693B">
      <w:pPr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В связи с перераспределением полномочий в соответствии с распоряжением Администрации города Норильска от 03.06.2024 № 4105 «О внесении изменений в распоряжение Администрации города Норильска от 01.07.2022 № 3608»,</w:t>
      </w:r>
    </w:p>
    <w:p w14:paraId="0374DCBC" w14:textId="12E602C4" w:rsidR="00BE1E81" w:rsidRPr="00BE1E81" w:rsidRDefault="00BE1E81" w:rsidP="00BE1E81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ПОСТАНОВЛЯЮ:</w:t>
      </w:r>
    </w:p>
    <w:p w14:paraId="7C0F43BF" w14:textId="77777777" w:rsidR="00BE1E81" w:rsidRDefault="00BE1E81" w:rsidP="00BE1E81">
      <w:pPr>
        <w:pStyle w:val="ConsPlusNormal"/>
        <w:tabs>
          <w:tab w:val="left" w:pos="709"/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A0A6B44" w14:textId="13808338" w:rsidR="00107FE9" w:rsidRDefault="00BE1E81" w:rsidP="00107FE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94E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1401FC" w:rsidRPr="00694E7A">
        <w:rPr>
          <w:rFonts w:ascii="Times New Roman" w:eastAsia="Calibri" w:hAnsi="Times New Roman" w:cs="Times New Roman"/>
          <w:sz w:val="26"/>
          <w:szCs w:val="26"/>
          <w:lang w:eastAsia="en-US"/>
        </w:rPr>
        <w:t>Внести в</w:t>
      </w:r>
      <w:r w:rsidR="00694E7A" w:rsidRPr="00694E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07FE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Порядок размещения нестационарных торговых объектов в дни проведения общегородских мероприятий на территории муниципального образования город Норильск, утвержденный постановлением </w:t>
      </w:r>
      <w:r w:rsidR="00107FE9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  <w:r w:rsidR="00107FE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07FE9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города</w:t>
      </w:r>
      <w:r w:rsidR="00107FE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07FE9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Норильска от </w:t>
      </w:r>
      <w:r w:rsidR="00107FE9">
        <w:rPr>
          <w:rFonts w:ascii="Times New Roman" w:eastAsia="Calibri" w:hAnsi="Times New Roman" w:cs="Times New Roman"/>
          <w:sz w:val="26"/>
          <w:szCs w:val="26"/>
          <w:lang w:eastAsia="en-US"/>
        </w:rPr>
        <w:t>06</w:t>
      </w:r>
      <w:r w:rsidR="00107FE9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07FE9">
        <w:rPr>
          <w:rFonts w:ascii="Times New Roman" w:eastAsia="Calibri" w:hAnsi="Times New Roman" w:cs="Times New Roman"/>
          <w:sz w:val="26"/>
          <w:szCs w:val="26"/>
          <w:lang w:eastAsia="en-US"/>
        </w:rPr>
        <w:t>06.2019</w:t>
      </w:r>
      <w:r w:rsidR="00107FE9"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107FE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214 (далее </w:t>
      </w:r>
      <w:r w:rsidR="00F6363C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107FE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Порядок), следующее изменение:</w:t>
      </w:r>
    </w:p>
    <w:p w14:paraId="62C1041A" w14:textId="7B41B0CC" w:rsidR="00107FE9" w:rsidRDefault="00107FE9" w:rsidP="00107FE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1.1. В приложении № 2 к Порядку слова «Заместитель Главы города Норильска по земельно-имущественным отношениям и развитию предпринимательства» заменить словами «З</w:t>
      </w:r>
      <w:r w:rsidRPr="00CE4C9B">
        <w:rPr>
          <w:rFonts w:ascii="Times New Roman" w:hAnsi="Times New Roman" w:cs="Times New Roman"/>
          <w:sz w:val="26"/>
          <w:szCs w:val="26"/>
        </w:rPr>
        <w:t>аместитель Главы города Норильска по экономике и финансам – начальник Финансового управления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22288B75" w14:textId="4AC2751E" w:rsidR="00107FE9" w:rsidRDefault="00107FE9" w:rsidP="00107FE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694E7A">
        <w:rPr>
          <w:rFonts w:ascii="Times New Roman" w:eastAsia="Calibri" w:hAnsi="Times New Roman" w:cs="Times New Roman"/>
          <w:sz w:val="26"/>
          <w:szCs w:val="26"/>
          <w:lang w:eastAsia="en-US"/>
        </w:rPr>
        <w:t>Внести в</w:t>
      </w:r>
      <w:r w:rsidRPr="00107FE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города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Норильска от 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10.2019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 494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«Об утверждении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Порядка внесения изменений в схему размещения нестационарных торговых объектов на территории муниципального образования город 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схемы размещения нестационарных торговых объектов на территории муниципального обра</w:t>
      </w:r>
      <w:r w:rsidR="00F6363C">
        <w:rPr>
          <w:rFonts w:ascii="Times New Roman" w:eastAsia="Calibri" w:hAnsi="Times New Roman" w:cs="Times New Roman"/>
          <w:sz w:val="26"/>
          <w:szCs w:val="26"/>
          <w:lang w:eastAsia="en-US"/>
        </w:rPr>
        <w:t>зования город Норильск» (далее -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Постановление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494) следующее изменение:</w:t>
      </w:r>
    </w:p>
    <w:p w14:paraId="5F5344E8" w14:textId="00317D77" w:rsidR="00107FE9" w:rsidRDefault="00107FE9" w:rsidP="00107FE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2.1. В пункте 2 </w:t>
      </w:r>
      <w:r w:rsidR="00F6363C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Постановления № 494 слова «Заместителя Главы города Норильска по земельно-имущественным отношениям и развитию предпринимательства» заменить словами «</w:t>
      </w:r>
      <w:r w:rsidR="00F6363C" w:rsidRPr="00CE4C9B">
        <w:rPr>
          <w:rFonts w:ascii="Times New Roman" w:hAnsi="Times New Roman" w:cs="Times New Roman"/>
          <w:sz w:val="26"/>
          <w:szCs w:val="26"/>
        </w:rPr>
        <w:t>заместител</w:t>
      </w:r>
      <w:r w:rsidR="00F6363C">
        <w:rPr>
          <w:rFonts w:ascii="Times New Roman" w:hAnsi="Times New Roman" w:cs="Times New Roman"/>
          <w:sz w:val="26"/>
          <w:szCs w:val="26"/>
        </w:rPr>
        <w:t>я</w:t>
      </w:r>
      <w:r w:rsidR="00F6363C" w:rsidRPr="00CE4C9B">
        <w:rPr>
          <w:rFonts w:ascii="Times New Roman" w:hAnsi="Times New Roman" w:cs="Times New Roman"/>
          <w:sz w:val="26"/>
          <w:szCs w:val="26"/>
        </w:rPr>
        <w:t xml:space="preserve"> Главы города Норильска по экономике и финансам – начальник</w:t>
      </w:r>
      <w:r w:rsidR="00887474">
        <w:rPr>
          <w:rFonts w:ascii="Times New Roman" w:hAnsi="Times New Roman" w:cs="Times New Roman"/>
          <w:sz w:val="26"/>
          <w:szCs w:val="26"/>
        </w:rPr>
        <w:t>а</w:t>
      </w:r>
      <w:r w:rsidR="00F6363C" w:rsidRPr="00CE4C9B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города Норильска»</w:t>
      </w:r>
      <w:r w:rsidR="00F6363C">
        <w:rPr>
          <w:rFonts w:ascii="Times New Roman" w:hAnsi="Times New Roman" w:cs="Times New Roman"/>
          <w:sz w:val="26"/>
          <w:szCs w:val="26"/>
        </w:rPr>
        <w:t>.</w:t>
      </w:r>
    </w:p>
    <w:p w14:paraId="723CC3CB" w14:textId="6D9E11DE" w:rsidR="00F6363C" w:rsidRDefault="00F6363C" w:rsidP="00F6363C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94E7A">
        <w:rPr>
          <w:rFonts w:ascii="Times New Roman" w:eastAsia="Calibri" w:hAnsi="Times New Roman" w:cs="Times New Roman"/>
          <w:sz w:val="26"/>
          <w:szCs w:val="26"/>
          <w:lang w:eastAsia="en-US"/>
        </w:rPr>
        <w:t>Внести в</w:t>
      </w:r>
      <w:r w:rsidRPr="00F636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города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Норильска от 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.20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22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 239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утверждении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Порядка внесения изменений в схему размещения нестационарных объектов общественного питания на территории муниципального образования город Норильск» (далее -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Постановление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239)</w:t>
      </w:r>
      <w:r w:rsidRPr="00F636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следующее изменение:</w:t>
      </w:r>
    </w:p>
    <w:p w14:paraId="7D798FF1" w14:textId="47CC359C" w:rsidR="00F6363C" w:rsidRDefault="00F6363C" w:rsidP="00F6363C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3.1. В пункте 2 Постановления № 239 слова «по земельно-имущественным отношениям и развитию предпринимательства» заменить словами «</w:t>
      </w:r>
      <w:r w:rsidRPr="00CE4C9B">
        <w:rPr>
          <w:rFonts w:ascii="Times New Roman" w:hAnsi="Times New Roman" w:cs="Times New Roman"/>
          <w:sz w:val="26"/>
          <w:szCs w:val="26"/>
        </w:rPr>
        <w:t xml:space="preserve">по экономике и </w:t>
      </w:r>
      <w:r w:rsidRPr="00CE4C9B">
        <w:rPr>
          <w:rFonts w:ascii="Times New Roman" w:hAnsi="Times New Roman" w:cs="Times New Roman"/>
          <w:sz w:val="26"/>
          <w:szCs w:val="26"/>
        </w:rPr>
        <w:lastRenderedPageBreak/>
        <w:t>финансам – начальник</w:t>
      </w:r>
      <w:r w:rsidR="00887474">
        <w:rPr>
          <w:rFonts w:ascii="Times New Roman" w:hAnsi="Times New Roman" w:cs="Times New Roman"/>
          <w:sz w:val="26"/>
          <w:szCs w:val="26"/>
        </w:rPr>
        <w:t>а</w:t>
      </w:r>
      <w:r w:rsidRPr="00CE4C9B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города Норильска»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9BD0EEF" w14:textId="3A3283EF" w:rsidR="00F6363C" w:rsidRDefault="00F6363C" w:rsidP="00F6363C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94E7A">
        <w:rPr>
          <w:rFonts w:ascii="Times New Roman" w:eastAsia="Calibri" w:hAnsi="Times New Roman" w:cs="Times New Roman"/>
          <w:sz w:val="26"/>
          <w:szCs w:val="26"/>
          <w:lang w:eastAsia="en-US"/>
        </w:rPr>
        <w:t>Внести в</w:t>
      </w:r>
      <w:r w:rsidRPr="00F636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Программные мероприятия по обеспечению защиты прав потребителей на территории муниципального образования город 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Норильск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2023-2026 годы, утвержденные</w:t>
      </w:r>
      <w:r w:rsidRPr="00F636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 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города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Норильска от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 15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12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>.20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23</w:t>
      </w:r>
      <w:r w:rsidRPr="00BD69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587 (далее - Программные мероприятия), следующее изменение:</w:t>
      </w:r>
    </w:p>
    <w:p w14:paraId="54D8D2DE" w14:textId="511F2069" w:rsidR="00F6363C" w:rsidRDefault="00F6363C" w:rsidP="00F6363C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4.1. В разделе 6 «Управление и контроль за исполнением Программных мероприятий» Программных мероприятий слова «по земельно-имущественным отношениям и развитию предпринимательства» заменить словами «</w:t>
      </w:r>
      <w:r w:rsidRPr="00CE4C9B">
        <w:rPr>
          <w:rFonts w:ascii="Times New Roman" w:hAnsi="Times New Roman" w:cs="Times New Roman"/>
          <w:sz w:val="26"/>
          <w:szCs w:val="26"/>
        </w:rPr>
        <w:t>по экономике и финансам – начальник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E4C9B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города Норильска».</w:t>
      </w:r>
    </w:p>
    <w:p w14:paraId="649F0875" w14:textId="3E24BD55" w:rsidR="00DC3292" w:rsidRDefault="00F6363C" w:rsidP="00107FE9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2C508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5D4F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6434C" w:rsidRPr="00AC46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Опубликовать настоящее постановление в газете «Заполярная правда» </w:t>
      </w:r>
      <w:r w:rsidR="0086434C" w:rsidRPr="00AC46F5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и разместить его на официальном сайте муниципального образования город Норильск.</w:t>
      </w:r>
    </w:p>
    <w:p w14:paraId="0C3463D6" w14:textId="2C80EE5F" w:rsidR="00DC3292" w:rsidRPr="00DC3292" w:rsidRDefault="00F6363C" w:rsidP="00107FE9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C5082">
        <w:rPr>
          <w:rFonts w:ascii="Times New Roman" w:hAnsi="Times New Roman" w:cs="Times New Roman"/>
          <w:sz w:val="26"/>
          <w:szCs w:val="26"/>
        </w:rPr>
        <w:t>.</w:t>
      </w:r>
      <w:r w:rsidR="00DC3292" w:rsidRPr="00DC3292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DC3292">
        <w:rPr>
          <w:rFonts w:ascii="Times New Roman" w:hAnsi="Times New Roman" w:cs="Times New Roman"/>
          <w:sz w:val="26"/>
          <w:szCs w:val="26"/>
        </w:rPr>
        <w:t>постановление</w:t>
      </w:r>
      <w:r w:rsidR="00DC3292" w:rsidRPr="00DC3292">
        <w:rPr>
          <w:rFonts w:ascii="Times New Roman" w:hAnsi="Times New Roman" w:cs="Times New Roman"/>
          <w:sz w:val="26"/>
          <w:szCs w:val="26"/>
        </w:rPr>
        <w:t xml:space="preserve"> вступает в силу после его официального опубликования в газете «Заполярная правда» и распространяет свое действие</w:t>
      </w:r>
      <w:r w:rsidR="00694E7A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</w:t>
      </w:r>
      <w:r w:rsidR="00DC3292" w:rsidRPr="00DC3292">
        <w:rPr>
          <w:rFonts w:ascii="Times New Roman" w:hAnsi="Times New Roman" w:cs="Times New Roman"/>
          <w:sz w:val="26"/>
          <w:szCs w:val="26"/>
        </w:rPr>
        <w:t xml:space="preserve"> с </w:t>
      </w:r>
      <w:r w:rsidR="00DC3292">
        <w:rPr>
          <w:rFonts w:ascii="Times New Roman" w:hAnsi="Times New Roman" w:cs="Times New Roman"/>
          <w:sz w:val="26"/>
          <w:szCs w:val="26"/>
        </w:rPr>
        <w:t>0</w:t>
      </w:r>
      <w:r w:rsidR="00694E7A">
        <w:rPr>
          <w:rFonts w:ascii="Times New Roman" w:hAnsi="Times New Roman" w:cs="Times New Roman"/>
          <w:sz w:val="26"/>
          <w:szCs w:val="26"/>
        </w:rPr>
        <w:t>1</w:t>
      </w:r>
      <w:r w:rsidR="00DC3292">
        <w:rPr>
          <w:rFonts w:ascii="Times New Roman" w:hAnsi="Times New Roman" w:cs="Times New Roman"/>
          <w:sz w:val="26"/>
          <w:szCs w:val="26"/>
        </w:rPr>
        <w:t>.06.2024.</w:t>
      </w:r>
    </w:p>
    <w:p w14:paraId="2375B524" w14:textId="77777777" w:rsidR="00D247A6" w:rsidRDefault="00D247A6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58DF51AA" w14:textId="77777777" w:rsidR="00694E7A" w:rsidRDefault="00694E7A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51A60469" w14:textId="77777777" w:rsidR="00AC46F5" w:rsidRPr="0086434C" w:rsidRDefault="00AC46F5" w:rsidP="00F656EE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68BFC524" w14:textId="0619424B" w:rsidR="00E85E02" w:rsidRPr="00AC46F5" w:rsidRDefault="00EB4B1B" w:rsidP="00F85B59">
      <w:pPr>
        <w:jc w:val="both"/>
        <w:rPr>
          <w:sz w:val="26"/>
          <w:szCs w:val="26"/>
        </w:rPr>
      </w:pPr>
      <w:r w:rsidRPr="00AC46F5">
        <w:rPr>
          <w:sz w:val="26"/>
          <w:szCs w:val="26"/>
        </w:rPr>
        <w:t xml:space="preserve">Глава города Норильска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</w:t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</w:r>
      <w:r w:rsidRPr="00AC46F5">
        <w:rPr>
          <w:sz w:val="26"/>
          <w:szCs w:val="26"/>
        </w:rPr>
        <w:tab/>
        <w:t xml:space="preserve">                       </w:t>
      </w:r>
      <w:r w:rsidR="005C4D94" w:rsidRPr="00AC46F5">
        <w:rPr>
          <w:sz w:val="26"/>
          <w:szCs w:val="26"/>
        </w:rPr>
        <w:t xml:space="preserve"> </w:t>
      </w:r>
      <w:r w:rsidRPr="00AC46F5">
        <w:rPr>
          <w:sz w:val="26"/>
          <w:szCs w:val="26"/>
        </w:rPr>
        <w:t>Д.В. Карасев</w:t>
      </w:r>
      <w:bookmarkStart w:id="0" w:name="_GoBack"/>
      <w:bookmarkEnd w:id="0"/>
    </w:p>
    <w:sectPr w:rsidR="00E85E02" w:rsidRPr="00AC46F5" w:rsidSect="00D64334">
      <w:footerReference w:type="default" r:id="rId9"/>
      <w:footerReference w:type="first" r:id="rId10"/>
      <w:pgSz w:w="11906" w:h="16838"/>
      <w:pgMar w:top="1134" w:right="849" w:bottom="1134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91482" w14:textId="77777777" w:rsidR="00EA225A" w:rsidRDefault="00EA225A">
      <w:r>
        <w:separator/>
      </w:r>
    </w:p>
  </w:endnote>
  <w:endnote w:type="continuationSeparator" w:id="0">
    <w:p w14:paraId="1BF28D58" w14:textId="77777777" w:rsidR="00EA225A" w:rsidRDefault="00EA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EA225A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EA225A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DEF73" w14:textId="77777777" w:rsidR="00EA225A" w:rsidRDefault="00EA225A">
      <w:r>
        <w:separator/>
      </w:r>
    </w:p>
  </w:footnote>
  <w:footnote w:type="continuationSeparator" w:id="0">
    <w:p w14:paraId="6ABE5A18" w14:textId="77777777" w:rsidR="00EA225A" w:rsidRDefault="00EA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E419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9ED6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2159B"/>
    <w:rsid w:val="0004146B"/>
    <w:rsid w:val="00052260"/>
    <w:rsid w:val="0005529E"/>
    <w:rsid w:val="00056C0A"/>
    <w:rsid w:val="000636D2"/>
    <w:rsid w:val="000735FF"/>
    <w:rsid w:val="00081647"/>
    <w:rsid w:val="000912F6"/>
    <w:rsid w:val="000964A0"/>
    <w:rsid w:val="000B3CF2"/>
    <w:rsid w:val="000B451C"/>
    <w:rsid w:val="000B4B93"/>
    <w:rsid w:val="000D1674"/>
    <w:rsid w:val="00100624"/>
    <w:rsid w:val="00106CD8"/>
    <w:rsid w:val="00107FE9"/>
    <w:rsid w:val="001202D2"/>
    <w:rsid w:val="001208A9"/>
    <w:rsid w:val="00126C0A"/>
    <w:rsid w:val="00140029"/>
    <w:rsid w:val="001401FC"/>
    <w:rsid w:val="00147FF4"/>
    <w:rsid w:val="001829C2"/>
    <w:rsid w:val="001906DC"/>
    <w:rsid w:val="00194ACF"/>
    <w:rsid w:val="0019727E"/>
    <w:rsid w:val="001A5420"/>
    <w:rsid w:val="001A657E"/>
    <w:rsid w:val="001D7FBD"/>
    <w:rsid w:val="001E3309"/>
    <w:rsid w:val="001F68E0"/>
    <w:rsid w:val="001F7A33"/>
    <w:rsid w:val="002020F5"/>
    <w:rsid w:val="002247BB"/>
    <w:rsid w:val="002322F7"/>
    <w:rsid w:val="00246150"/>
    <w:rsid w:val="00247F78"/>
    <w:rsid w:val="00250EC5"/>
    <w:rsid w:val="002538B3"/>
    <w:rsid w:val="00274F2F"/>
    <w:rsid w:val="00293AA5"/>
    <w:rsid w:val="002A097C"/>
    <w:rsid w:val="002C3759"/>
    <w:rsid w:val="002C5082"/>
    <w:rsid w:val="002D5D5B"/>
    <w:rsid w:val="002E4CB4"/>
    <w:rsid w:val="002F019A"/>
    <w:rsid w:val="00300CED"/>
    <w:rsid w:val="0030387F"/>
    <w:rsid w:val="003067A1"/>
    <w:rsid w:val="00324D91"/>
    <w:rsid w:val="0035791B"/>
    <w:rsid w:val="003604B0"/>
    <w:rsid w:val="003629DC"/>
    <w:rsid w:val="003762B3"/>
    <w:rsid w:val="00383F27"/>
    <w:rsid w:val="00384B7C"/>
    <w:rsid w:val="003B4704"/>
    <w:rsid w:val="003D40AE"/>
    <w:rsid w:val="003D43B5"/>
    <w:rsid w:val="003E4A8D"/>
    <w:rsid w:val="003F49DC"/>
    <w:rsid w:val="003F4F8B"/>
    <w:rsid w:val="00407197"/>
    <w:rsid w:val="00414FB4"/>
    <w:rsid w:val="00415BF2"/>
    <w:rsid w:val="004251EC"/>
    <w:rsid w:val="00432AE8"/>
    <w:rsid w:val="00435C3E"/>
    <w:rsid w:val="00440252"/>
    <w:rsid w:val="00442EF7"/>
    <w:rsid w:val="0044390F"/>
    <w:rsid w:val="004570B8"/>
    <w:rsid w:val="004618AD"/>
    <w:rsid w:val="00463ED4"/>
    <w:rsid w:val="00486295"/>
    <w:rsid w:val="004972FE"/>
    <w:rsid w:val="004B0BB1"/>
    <w:rsid w:val="004C6D0F"/>
    <w:rsid w:val="004D22FB"/>
    <w:rsid w:val="004D338B"/>
    <w:rsid w:val="004E7091"/>
    <w:rsid w:val="0050389C"/>
    <w:rsid w:val="00504F15"/>
    <w:rsid w:val="00514FCD"/>
    <w:rsid w:val="00517BBC"/>
    <w:rsid w:val="0052732B"/>
    <w:rsid w:val="00532FBF"/>
    <w:rsid w:val="00573D76"/>
    <w:rsid w:val="00574138"/>
    <w:rsid w:val="00582D0D"/>
    <w:rsid w:val="005B339A"/>
    <w:rsid w:val="005B6FC1"/>
    <w:rsid w:val="005C1CC9"/>
    <w:rsid w:val="005C445D"/>
    <w:rsid w:val="005C4D94"/>
    <w:rsid w:val="005D4F64"/>
    <w:rsid w:val="005E5790"/>
    <w:rsid w:val="005F728A"/>
    <w:rsid w:val="00601C0A"/>
    <w:rsid w:val="00621B5D"/>
    <w:rsid w:val="00636017"/>
    <w:rsid w:val="00637994"/>
    <w:rsid w:val="00642870"/>
    <w:rsid w:val="00652822"/>
    <w:rsid w:val="006670C4"/>
    <w:rsid w:val="00671F83"/>
    <w:rsid w:val="00673E04"/>
    <w:rsid w:val="00690623"/>
    <w:rsid w:val="006911F9"/>
    <w:rsid w:val="00694E7A"/>
    <w:rsid w:val="006970DE"/>
    <w:rsid w:val="006B240A"/>
    <w:rsid w:val="006B3B01"/>
    <w:rsid w:val="006C67F7"/>
    <w:rsid w:val="006D5941"/>
    <w:rsid w:val="006D6474"/>
    <w:rsid w:val="00717E2B"/>
    <w:rsid w:val="00720086"/>
    <w:rsid w:val="0072607B"/>
    <w:rsid w:val="007278D4"/>
    <w:rsid w:val="00737D59"/>
    <w:rsid w:val="00767BD9"/>
    <w:rsid w:val="0077333F"/>
    <w:rsid w:val="0077516C"/>
    <w:rsid w:val="007856CA"/>
    <w:rsid w:val="00786A59"/>
    <w:rsid w:val="00795292"/>
    <w:rsid w:val="007955D9"/>
    <w:rsid w:val="007B09CE"/>
    <w:rsid w:val="007B1D74"/>
    <w:rsid w:val="007B3557"/>
    <w:rsid w:val="007D1C62"/>
    <w:rsid w:val="007D5D54"/>
    <w:rsid w:val="007E364A"/>
    <w:rsid w:val="008075B5"/>
    <w:rsid w:val="008150CC"/>
    <w:rsid w:val="0082143F"/>
    <w:rsid w:val="00827DCC"/>
    <w:rsid w:val="0083096A"/>
    <w:rsid w:val="00832247"/>
    <w:rsid w:val="00853F15"/>
    <w:rsid w:val="0086434C"/>
    <w:rsid w:val="00887474"/>
    <w:rsid w:val="00895072"/>
    <w:rsid w:val="008A35E2"/>
    <w:rsid w:val="008A56B4"/>
    <w:rsid w:val="008B05D5"/>
    <w:rsid w:val="008B5F6E"/>
    <w:rsid w:val="008C49EC"/>
    <w:rsid w:val="008D1976"/>
    <w:rsid w:val="008D5191"/>
    <w:rsid w:val="008E3331"/>
    <w:rsid w:val="009125D1"/>
    <w:rsid w:val="0091736D"/>
    <w:rsid w:val="00924557"/>
    <w:rsid w:val="009311CF"/>
    <w:rsid w:val="00936B35"/>
    <w:rsid w:val="00940E2F"/>
    <w:rsid w:val="0095202A"/>
    <w:rsid w:val="00955F27"/>
    <w:rsid w:val="0098014A"/>
    <w:rsid w:val="00991FB1"/>
    <w:rsid w:val="009C0904"/>
    <w:rsid w:val="009D197F"/>
    <w:rsid w:val="009D3AF5"/>
    <w:rsid w:val="009D6734"/>
    <w:rsid w:val="009D79B2"/>
    <w:rsid w:val="009E6FCB"/>
    <w:rsid w:val="009F0315"/>
    <w:rsid w:val="00A03A74"/>
    <w:rsid w:val="00A13EAA"/>
    <w:rsid w:val="00A202DF"/>
    <w:rsid w:val="00A23236"/>
    <w:rsid w:val="00A31054"/>
    <w:rsid w:val="00A316BE"/>
    <w:rsid w:val="00A33CA3"/>
    <w:rsid w:val="00A430B6"/>
    <w:rsid w:val="00A73A86"/>
    <w:rsid w:val="00A80A89"/>
    <w:rsid w:val="00A8102E"/>
    <w:rsid w:val="00AA0748"/>
    <w:rsid w:val="00AA3578"/>
    <w:rsid w:val="00AB2952"/>
    <w:rsid w:val="00AC0120"/>
    <w:rsid w:val="00AC46F5"/>
    <w:rsid w:val="00AD0488"/>
    <w:rsid w:val="00AD428A"/>
    <w:rsid w:val="00AD7351"/>
    <w:rsid w:val="00B05E8C"/>
    <w:rsid w:val="00B07477"/>
    <w:rsid w:val="00B171D8"/>
    <w:rsid w:val="00B26631"/>
    <w:rsid w:val="00B340FF"/>
    <w:rsid w:val="00B378EB"/>
    <w:rsid w:val="00B45766"/>
    <w:rsid w:val="00B47AAD"/>
    <w:rsid w:val="00B53755"/>
    <w:rsid w:val="00B73EB2"/>
    <w:rsid w:val="00B94E28"/>
    <w:rsid w:val="00B96F1D"/>
    <w:rsid w:val="00BA36DA"/>
    <w:rsid w:val="00BA5155"/>
    <w:rsid w:val="00BA5C14"/>
    <w:rsid w:val="00BA65B2"/>
    <w:rsid w:val="00BC08D5"/>
    <w:rsid w:val="00BC6CF9"/>
    <w:rsid w:val="00BD693B"/>
    <w:rsid w:val="00BD712D"/>
    <w:rsid w:val="00BE1E81"/>
    <w:rsid w:val="00C10A52"/>
    <w:rsid w:val="00C14F80"/>
    <w:rsid w:val="00C35396"/>
    <w:rsid w:val="00C50FF2"/>
    <w:rsid w:val="00C542BD"/>
    <w:rsid w:val="00C70FDC"/>
    <w:rsid w:val="00C728DF"/>
    <w:rsid w:val="00C729BC"/>
    <w:rsid w:val="00C75877"/>
    <w:rsid w:val="00C822CE"/>
    <w:rsid w:val="00C95B62"/>
    <w:rsid w:val="00CC1503"/>
    <w:rsid w:val="00CC334C"/>
    <w:rsid w:val="00CC48C0"/>
    <w:rsid w:val="00CD3119"/>
    <w:rsid w:val="00CE47C7"/>
    <w:rsid w:val="00CE4C9B"/>
    <w:rsid w:val="00CE7257"/>
    <w:rsid w:val="00D02512"/>
    <w:rsid w:val="00D143C2"/>
    <w:rsid w:val="00D14AFE"/>
    <w:rsid w:val="00D14D0B"/>
    <w:rsid w:val="00D1668F"/>
    <w:rsid w:val="00D247A6"/>
    <w:rsid w:val="00D347B9"/>
    <w:rsid w:val="00D42D20"/>
    <w:rsid w:val="00D5274C"/>
    <w:rsid w:val="00D57E7C"/>
    <w:rsid w:val="00D627BA"/>
    <w:rsid w:val="00D64202"/>
    <w:rsid w:val="00D64334"/>
    <w:rsid w:val="00DA2D93"/>
    <w:rsid w:val="00DC3292"/>
    <w:rsid w:val="00DC4F57"/>
    <w:rsid w:val="00DC5DF1"/>
    <w:rsid w:val="00DC7424"/>
    <w:rsid w:val="00DD6BED"/>
    <w:rsid w:val="00DD6D4E"/>
    <w:rsid w:val="00DD7EA3"/>
    <w:rsid w:val="00DE1B1E"/>
    <w:rsid w:val="00DF738B"/>
    <w:rsid w:val="00E015C4"/>
    <w:rsid w:val="00E11CA1"/>
    <w:rsid w:val="00E1451C"/>
    <w:rsid w:val="00E33D50"/>
    <w:rsid w:val="00E36C8F"/>
    <w:rsid w:val="00E711FC"/>
    <w:rsid w:val="00E73293"/>
    <w:rsid w:val="00E7608F"/>
    <w:rsid w:val="00E831B6"/>
    <w:rsid w:val="00E848A2"/>
    <w:rsid w:val="00E85E02"/>
    <w:rsid w:val="00EA19A2"/>
    <w:rsid w:val="00EA225A"/>
    <w:rsid w:val="00EB4B1B"/>
    <w:rsid w:val="00EB4C4E"/>
    <w:rsid w:val="00EB7C8C"/>
    <w:rsid w:val="00EF7809"/>
    <w:rsid w:val="00F129EE"/>
    <w:rsid w:val="00F146EA"/>
    <w:rsid w:val="00F203AF"/>
    <w:rsid w:val="00F20E54"/>
    <w:rsid w:val="00F34547"/>
    <w:rsid w:val="00F43D64"/>
    <w:rsid w:val="00F6363C"/>
    <w:rsid w:val="00F656EE"/>
    <w:rsid w:val="00F67DEE"/>
    <w:rsid w:val="00F74E09"/>
    <w:rsid w:val="00F74E14"/>
    <w:rsid w:val="00F8075D"/>
    <w:rsid w:val="00F807C4"/>
    <w:rsid w:val="00F82E44"/>
    <w:rsid w:val="00F85B59"/>
    <w:rsid w:val="00FB064D"/>
    <w:rsid w:val="00FB29C8"/>
    <w:rsid w:val="00FB48EF"/>
    <w:rsid w:val="00FC2C64"/>
    <w:rsid w:val="00FD2252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0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6AC5-D280-48DF-AA0E-8B870482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48</cp:revision>
  <cp:lastPrinted>2024-06-07T08:44:00Z</cp:lastPrinted>
  <dcterms:created xsi:type="dcterms:W3CDTF">2024-01-09T10:09:00Z</dcterms:created>
  <dcterms:modified xsi:type="dcterms:W3CDTF">2024-07-18T03:56:00Z</dcterms:modified>
</cp:coreProperties>
</file>