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92D621A" wp14:editId="4D193C23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B60" w:rsidRPr="00E97B60" w:rsidRDefault="00E97B60" w:rsidP="00E97B60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7B60" w:rsidRPr="00E97B60" w:rsidRDefault="0017749F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18.01.</w:t>
      </w:r>
      <w:r w:rsidR="00631F7E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BF116A">
        <w:rPr>
          <w:rFonts w:ascii="Times New Roman" w:eastAsia="Times New Roman" w:hAnsi="Times New Roman" w:cs="Times New Roman"/>
          <w:sz w:val="26"/>
          <w:szCs w:val="26"/>
        </w:rPr>
        <w:t>4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E97B60" w:rsidRPr="00E97B60">
        <w:rPr>
          <w:rFonts w:ascii="Times New Roman" w:eastAsia="Times New Roman" w:hAnsi="Times New Roman" w:cs="Times New Roman"/>
          <w:sz w:val="26"/>
          <w:szCs w:val="26"/>
        </w:rPr>
        <w:tab/>
      </w:r>
      <w:r w:rsidR="003942D4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3942D4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39</w:t>
      </w: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97B60" w:rsidRP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отдельные </w:t>
      </w:r>
      <w:r w:rsidR="00A449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</w:t>
      </w: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E97B60" w:rsidRDefault="00E97B60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F536B" w:rsidRPr="00E97B60" w:rsidRDefault="008F536B" w:rsidP="00E97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C28BE" w:rsidRDefault="00E97B60" w:rsidP="000369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B6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 муниципальных учреждений,</w:t>
      </w:r>
      <w:r w:rsidR="000369B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97B60" w:rsidRPr="000369BD" w:rsidRDefault="00E97B60" w:rsidP="003C2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 </w:t>
      </w:r>
    </w:p>
    <w:p w:rsidR="00E97B60" w:rsidRPr="00E97B60" w:rsidRDefault="00E97B60" w:rsidP="00E97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654D" w:rsidRDefault="00A44960" w:rsidP="0000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2592">
        <w:rPr>
          <w:rFonts w:ascii="Times New Roman" w:hAnsi="Times New Roman" w:cs="Times New Roman"/>
          <w:sz w:val="26"/>
          <w:szCs w:val="26"/>
        </w:rPr>
        <w:t>1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. Внести в </w:t>
      </w:r>
      <w:r w:rsidR="00AA62A1" w:rsidRPr="00552592">
        <w:rPr>
          <w:rFonts w:ascii="Times New Roman" w:hAnsi="Times New Roman" w:cs="Times New Roman"/>
          <w:sz w:val="26"/>
          <w:szCs w:val="26"/>
        </w:rPr>
        <w:t xml:space="preserve">Примерное положение об оплате труда работников муниципального казенного учреждения «Норильский городской архив», утвержденное </w:t>
      </w:r>
      <w:hyperlink r:id="rId6" w:history="1">
        <w:r w:rsidR="00550372" w:rsidRPr="00552592">
          <w:rPr>
            <w:rFonts w:ascii="Times New Roman" w:hAnsi="Times New Roman" w:cs="Times New Roman"/>
            <w:sz w:val="26"/>
            <w:szCs w:val="26"/>
          </w:rPr>
          <w:t>п</w:t>
        </w:r>
        <w:r w:rsidR="00E97B60" w:rsidRPr="00552592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="00AA62A1" w:rsidRPr="00552592">
        <w:rPr>
          <w:rFonts w:ascii="Times New Roman" w:hAnsi="Times New Roman" w:cs="Times New Roman"/>
          <w:sz w:val="26"/>
          <w:szCs w:val="26"/>
        </w:rPr>
        <w:t>м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23.06.2016</w:t>
      </w:r>
      <w:r w:rsidR="00B50AEB">
        <w:rPr>
          <w:rFonts w:ascii="Times New Roman" w:hAnsi="Times New Roman" w:cs="Times New Roman"/>
          <w:sz w:val="26"/>
          <w:szCs w:val="26"/>
        </w:rPr>
        <w:br/>
      </w:r>
      <w:r w:rsidR="00AB6743" w:rsidRPr="00552592">
        <w:rPr>
          <w:rFonts w:ascii="Times New Roman" w:hAnsi="Times New Roman" w:cs="Times New Roman"/>
          <w:sz w:val="26"/>
          <w:szCs w:val="26"/>
        </w:rPr>
        <w:t>№</w:t>
      </w:r>
      <w:r w:rsidR="00A928F4">
        <w:rPr>
          <w:rFonts w:ascii="Times New Roman" w:hAnsi="Times New Roman" w:cs="Times New Roman"/>
          <w:sz w:val="26"/>
          <w:szCs w:val="26"/>
        </w:rPr>
        <w:t xml:space="preserve"> 362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362)</w:t>
      </w:r>
      <w:r w:rsidRPr="00552592">
        <w:rPr>
          <w:rFonts w:ascii="Times New Roman" w:hAnsi="Times New Roman" w:cs="Times New Roman"/>
          <w:sz w:val="26"/>
          <w:szCs w:val="26"/>
        </w:rPr>
        <w:t>,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A928F4" w:rsidRPr="00A928F4">
        <w:rPr>
          <w:rFonts w:ascii="Times New Roman" w:hAnsi="Times New Roman"/>
          <w:sz w:val="26"/>
          <w:szCs w:val="26"/>
          <w:lang w:eastAsia="ru-RU"/>
        </w:rPr>
        <w:t>следующ</w:t>
      </w:r>
      <w:r w:rsidR="003942D4">
        <w:rPr>
          <w:rFonts w:ascii="Times New Roman" w:hAnsi="Times New Roman"/>
          <w:sz w:val="26"/>
          <w:szCs w:val="26"/>
          <w:lang w:eastAsia="ru-RU"/>
        </w:rPr>
        <w:t>и</w:t>
      </w:r>
      <w:r w:rsidR="00A928F4" w:rsidRPr="00A928F4">
        <w:rPr>
          <w:rFonts w:ascii="Times New Roman" w:hAnsi="Times New Roman"/>
          <w:sz w:val="26"/>
          <w:szCs w:val="26"/>
          <w:lang w:eastAsia="ru-RU"/>
        </w:rPr>
        <w:t>е изменени</w:t>
      </w:r>
      <w:r w:rsidR="003942D4">
        <w:rPr>
          <w:rFonts w:ascii="Times New Roman" w:hAnsi="Times New Roman"/>
          <w:sz w:val="26"/>
          <w:szCs w:val="26"/>
          <w:lang w:eastAsia="ru-RU"/>
        </w:rPr>
        <w:t>я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0369BD" w:rsidRDefault="0000654D" w:rsidP="0084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52592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="00846A6A">
        <w:rPr>
          <w:rFonts w:ascii="Times New Roman" w:hAnsi="Times New Roman" w:cs="Times New Roman"/>
          <w:sz w:val="26"/>
          <w:szCs w:val="26"/>
        </w:rPr>
        <w:t>В пункте 4.1 Положения № 362 д</w:t>
      </w:r>
      <w:r w:rsidR="000369BD">
        <w:rPr>
          <w:rFonts w:ascii="Times New Roman" w:hAnsi="Times New Roman" w:cs="Times New Roman"/>
          <w:sz w:val="26"/>
          <w:szCs w:val="26"/>
        </w:rPr>
        <w:t>ополнить новым абзацем шестым следующего содержания:</w:t>
      </w:r>
    </w:p>
    <w:p w:rsidR="000369BD" w:rsidRDefault="000369BD" w:rsidP="0000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специальная краевая выплата;».</w:t>
      </w:r>
    </w:p>
    <w:p w:rsidR="00846A6A" w:rsidRDefault="000369BD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3C28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4.2</w:t>
      </w:r>
      <w:r w:rsidRPr="000369BD">
        <w:t xml:space="preserve"> </w:t>
      </w:r>
      <w:r w:rsidRPr="000369BD">
        <w:rPr>
          <w:rFonts w:ascii="Times New Roman" w:hAnsi="Times New Roman" w:cs="Times New Roman"/>
          <w:sz w:val="26"/>
          <w:szCs w:val="26"/>
        </w:rPr>
        <w:t>Положения № 362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8BE">
        <w:rPr>
          <w:rFonts w:ascii="Times New Roman" w:hAnsi="Times New Roman" w:cs="Times New Roman"/>
          <w:sz w:val="26"/>
          <w:szCs w:val="26"/>
        </w:rPr>
        <w:t>д</w:t>
      </w:r>
      <w:r w:rsidRPr="000369BD">
        <w:rPr>
          <w:rFonts w:ascii="Times New Roman" w:hAnsi="Times New Roman" w:cs="Times New Roman"/>
          <w:sz w:val="26"/>
          <w:szCs w:val="26"/>
        </w:rPr>
        <w:t>ополнить абзац</w:t>
      </w:r>
      <w:r w:rsidR="003C28BE">
        <w:rPr>
          <w:rFonts w:ascii="Times New Roman" w:hAnsi="Times New Roman" w:cs="Times New Roman"/>
          <w:sz w:val="26"/>
          <w:szCs w:val="26"/>
        </w:rPr>
        <w:t>а</w:t>
      </w:r>
      <w:r w:rsidR="00846A6A">
        <w:rPr>
          <w:rFonts w:ascii="Times New Roman" w:hAnsi="Times New Roman" w:cs="Times New Roman"/>
          <w:sz w:val="26"/>
          <w:szCs w:val="26"/>
        </w:rPr>
        <w:t>м</w:t>
      </w:r>
      <w:r w:rsidR="003C28BE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3C28BE">
        <w:rPr>
          <w:rFonts w:ascii="Times New Roman" w:hAnsi="Times New Roman" w:cs="Times New Roman"/>
          <w:sz w:val="26"/>
          <w:szCs w:val="26"/>
        </w:rPr>
        <w:t>едьм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3C28BE">
        <w:rPr>
          <w:rFonts w:ascii="Times New Roman" w:hAnsi="Times New Roman" w:cs="Times New Roman"/>
          <w:sz w:val="26"/>
          <w:szCs w:val="26"/>
        </w:rPr>
        <w:t>,</w:t>
      </w:r>
      <w:r w:rsidR="00846A6A">
        <w:rPr>
          <w:rFonts w:ascii="Times New Roman" w:hAnsi="Times New Roman" w:cs="Times New Roman"/>
          <w:sz w:val="26"/>
          <w:szCs w:val="26"/>
        </w:rPr>
        <w:t xml:space="preserve"> </w:t>
      </w:r>
      <w:r w:rsidR="003C28BE">
        <w:rPr>
          <w:rFonts w:ascii="Times New Roman" w:hAnsi="Times New Roman" w:cs="Times New Roman"/>
          <w:sz w:val="26"/>
          <w:szCs w:val="26"/>
        </w:rPr>
        <w:t xml:space="preserve">восьмым </w:t>
      </w:r>
      <w:r w:rsidR="00846A6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846A6A" w:rsidRPr="000A56BD" w:rsidRDefault="00846A6A" w:rsidP="0084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A56BD">
        <w:rPr>
          <w:rFonts w:ascii="Times New Roman" w:hAnsi="Times New Roman" w:cs="Times New Roman"/>
          <w:sz w:val="26"/>
          <w:szCs w:val="26"/>
        </w:rPr>
        <w:t>- обеспечения специальной краевой выплаты, установленной пунктом 4.9 настоящего Положения;</w:t>
      </w:r>
    </w:p>
    <w:p w:rsidR="000A56BD" w:rsidRDefault="000A56BD" w:rsidP="0084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6BD">
        <w:rPr>
          <w:rFonts w:ascii="Times New Roman" w:hAnsi="Times New Roman" w:cs="Times New Roman"/>
          <w:sz w:val="26"/>
          <w:szCs w:val="26"/>
        </w:rPr>
        <w:t>- выплаты материального поощрения (премирования) (в случаях, указанных в пункте 6.1 настоящ</w:t>
      </w:r>
      <w:r w:rsidR="00846A6A">
        <w:rPr>
          <w:rFonts w:ascii="Times New Roman" w:hAnsi="Times New Roman" w:cs="Times New Roman"/>
          <w:sz w:val="26"/>
          <w:szCs w:val="26"/>
        </w:rPr>
        <w:t>его Положения).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30CB6" w:rsidRDefault="00130CB6" w:rsidP="000A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4.6 Положения № 362 цифры «42230» заменить цифрами «50030».</w:t>
      </w:r>
    </w:p>
    <w:p w:rsidR="000A56BD" w:rsidRDefault="00130CB6" w:rsidP="00846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846A6A">
        <w:rPr>
          <w:rFonts w:ascii="Times New Roman" w:hAnsi="Times New Roman" w:cs="Times New Roman"/>
          <w:sz w:val="26"/>
          <w:szCs w:val="26"/>
        </w:rPr>
        <w:t xml:space="preserve">. </w:t>
      </w:r>
      <w:r w:rsidR="003C28BE">
        <w:rPr>
          <w:rFonts w:ascii="Times New Roman" w:hAnsi="Times New Roman" w:cs="Times New Roman"/>
          <w:sz w:val="26"/>
          <w:szCs w:val="26"/>
        </w:rPr>
        <w:t>П</w:t>
      </w:r>
      <w:r w:rsidR="00846A6A">
        <w:rPr>
          <w:rFonts w:ascii="Times New Roman" w:hAnsi="Times New Roman" w:cs="Times New Roman"/>
          <w:sz w:val="26"/>
          <w:szCs w:val="26"/>
        </w:rPr>
        <w:t>ункт 4.8 Положения № 362 д</w:t>
      </w:r>
      <w:r w:rsidR="000A56BD">
        <w:rPr>
          <w:rFonts w:ascii="Times New Roman" w:hAnsi="Times New Roman" w:cs="Times New Roman"/>
          <w:sz w:val="26"/>
          <w:szCs w:val="26"/>
        </w:rPr>
        <w:t>ополнить новыми абзацами тринадцатым</w:t>
      </w:r>
      <w:r w:rsidR="003C28BE">
        <w:rPr>
          <w:rFonts w:ascii="Times New Roman" w:hAnsi="Times New Roman" w:cs="Times New Roman"/>
          <w:sz w:val="26"/>
          <w:szCs w:val="26"/>
        </w:rPr>
        <w:t>,</w:t>
      </w:r>
      <w:r w:rsidR="000A56BD">
        <w:rPr>
          <w:rFonts w:ascii="Times New Roman" w:hAnsi="Times New Roman" w:cs="Times New Roman"/>
          <w:sz w:val="26"/>
          <w:szCs w:val="26"/>
        </w:rPr>
        <w:t xml:space="preserve"> четырнадцатым следующего содержания:</w:t>
      </w:r>
    </w:p>
    <w:p w:rsidR="000A56BD" w:rsidRPr="000A56BD" w:rsidRDefault="000A56BD" w:rsidP="000A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0A56BD">
        <w:rPr>
          <w:rFonts w:ascii="Times New Roman" w:hAnsi="Times New Roman" w:cs="Times New Roman"/>
          <w:sz w:val="26"/>
          <w:szCs w:val="26"/>
        </w:rPr>
        <w:t>- специальной краевой выплаты;</w:t>
      </w:r>
    </w:p>
    <w:p w:rsidR="000A56BD" w:rsidRDefault="000A56BD" w:rsidP="000A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6BD">
        <w:rPr>
          <w:rFonts w:ascii="Times New Roman" w:hAnsi="Times New Roman" w:cs="Times New Roman"/>
          <w:sz w:val="26"/>
          <w:szCs w:val="26"/>
        </w:rPr>
        <w:t>- материального поощрения (премирования);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A56BD" w:rsidRDefault="00130CB6" w:rsidP="000A5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0A56BD">
        <w:rPr>
          <w:rFonts w:ascii="Times New Roman" w:hAnsi="Times New Roman" w:cs="Times New Roman"/>
          <w:sz w:val="26"/>
          <w:szCs w:val="26"/>
        </w:rPr>
        <w:t xml:space="preserve">. Дополнить Положение № 362 </w:t>
      </w:r>
      <w:r w:rsidR="00BA251D">
        <w:rPr>
          <w:rFonts w:ascii="Times New Roman" w:hAnsi="Times New Roman" w:cs="Times New Roman"/>
          <w:sz w:val="26"/>
          <w:szCs w:val="26"/>
        </w:rPr>
        <w:t xml:space="preserve">новыми </w:t>
      </w:r>
      <w:r w:rsidR="00420A1B">
        <w:rPr>
          <w:rFonts w:ascii="Times New Roman" w:hAnsi="Times New Roman" w:cs="Times New Roman"/>
          <w:sz w:val="26"/>
          <w:szCs w:val="26"/>
        </w:rPr>
        <w:t>пунктами 4.9</w:t>
      </w:r>
      <w:r w:rsidR="003C28BE">
        <w:rPr>
          <w:rFonts w:ascii="Times New Roman" w:hAnsi="Times New Roman" w:cs="Times New Roman"/>
          <w:sz w:val="26"/>
          <w:szCs w:val="26"/>
        </w:rPr>
        <w:t>,</w:t>
      </w:r>
      <w:r w:rsidR="00420A1B">
        <w:rPr>
          <w:rFonts w:ascii="Times New Roman" w:hAnsi="Times New Roman" w:cs="Times New Roman"/>
          <w:sz w:val="26"/>
          <w:szCs w:val="26"/>
        </w:rPr>
        <w:t xml:space="preserve"> 4.10 </w:t>
      </w:r>
      <w:r w:rsidR="000A56BD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210CD5" w:rsidRP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0CD5">
        <w:rPr>
          <w:rFonts w:ascii="Times New Roman" w:hAnsi="Times New Roman" w:cs="Times New Roman"/>
          <w:sz w:val="26"/>
          <w:szCs w:val="26"/>
        </w:rPr>
        <w:t>4.9 Специальная краевая выплата устанавливается в целях повышения уровня оплаты труда работника.</w:t>
      </w:r>
    </w:p>
    <w:p w:rsidR="00210CD5" w:rsidRP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0CD5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3131BF">
        <w:rPr>
          <w:rFonts w:ascii="Times New Roman" w:hAnsi="Times New Roman" w:cs="Times New Roman"/>
          <w:sz w:val="26"/>
          <w:szCs w:val="26"/>
        </w:rPr>
        <w:t>3000</w:t>
      </w:r>
      <w:r w:rsidRPr="00210CD5">
        <w:rPr>
          <w:rFonts w:ascii="Times New Roman" w:hAnsi="Times New Roman" w:cs="Times New Roman"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</w:t>
      </w:r>
      <w:r>
        <w:rPr>
          <w:rFonts w:ascii="Times New Roman" w:hAnsi="Times New Roman" w:cs="Times New Roman"/>
          <w:sz w:val="26"/>
          <w:szCs w:val="26"/>
        </w:rPr>
        <w:t xml:space="preserve">ботанному работником времени.  </w:t>
      </w:r>
    </w:p>
    <w:p w:rsidR="000A56BD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CD5">
        <w:rPr>
          <w:rFonts w:ascii="Times New Roman" w:hAnsi="Times New Roman" w:cs="Times New Roman"/>
          <w:sz w:val="26"/>
          <w:szCs w:val="26"/>
        </w:rPr>
        <w:lastRenderedPageBreak/>
        <w:t>4.10. Размер и порядок выплаты материального поощрения (премирования) осуществляется в соответствии с разделом 6 настоящего Положения.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B63B5" w:rsidRPr="00FB63B5" w:rsidRDefault="00FB63B5" w:rsidP="00FB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>1.6. В пункте 4.11 Положения № 362:</w:t>
      </w:r>
    </w:p>
    <w:p w:rsidR="00FB63B5" w:rsidRPr="00FB63B5" w:rsidRDefault="00FB63B5" w:rsidP="00FB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>1.6.1. Абзац первый после слов «(за исключением персональных выплат» дополнить словами «, специальной краевой выплаты».</w:t>
      </w:r>
    </w:p>
    <w:p w:rsidR="00FB63B5" w:rsidRPr="00FB63B5" w:rsidRDefault="00FB63B5" w:rsidP="00FB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>1.6.2. Абзацы одиннадцатый, двенадцатый после слова «директора» дополнить словами «, заместителя директора».</w:t>
      </w:r>
    </w:p>
    <w:p w:rsidR="00FB63B5" w:rsidRPr="00FB63B5" w:rsidRDefault="00FB63B5" w:rsidP="00FB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>1.6.3. Абзац восемнадцатый после слов «компенсационного характера» дополнить словами «, персональных и специальной краевой выплат».</w:t>
      </w:r>
    </w:p>
    <w:p w:rsidR="00FB63B5" w:rsidRPr="00FB63B5" w:rsidRDefault="00FB63B5" w:rsidP="00FB6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 xml:space="preserve">   1.6.4. Дополнить абзацем следующего содержания:</w:t>
      </w:r>
    </w:p>
    <w:p w:rsidR="00FB63B5" w:rsidRDefault="00FB63B5" w:rsidP="00FB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63B5">
        <w:rPr>
          <w:rFonts w:ascii="Times New Roman" w:hAnsi="Times New Roman" w:cs="Times New Roman"/>
          <w:sz w:val="26"/>
          <w:szCs w:val="26"/>
        </w:rPr>
        <w:t xml:space="preserve">   «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FB6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 xml:space="preserve"> рук, 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FB6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FB63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 xml:space="preserve">, </w:t>
      </w:r>
      <w:proofErr w:type="spellStart"/>
      <w:r w:rsidRPr="00FB63B5">
        <w:rPr>
          <w:rFonts w:ascii="Times New Roman" w:hAnsi="Times New Roman" w:cs="Times New Roman"/>
          <w:sz w:val="26"/>
          <w:szCs w:val="26"/>
        </w:rPr>
        <w:t>Q</w:t>
      </w:r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FB63B5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B63B5">
        <w:rPr>
          <w:rFonts w:ascii="Times New Roman" w:hAnsi="Times New Roman" w:cs="Times New Roman"/>
          <w:sz w:val="26"/>
          <w:szCs w:val="26"/>
        </w:rPr>
        <w:t>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Норильск.».</w:t>
      </w:r>
    </w:p>
    <w:p w:rsid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B63B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Пункты 4.9 – 4.11 Положения № 362 считать пунктами 4.11 – 4.13 соответственно.</w:t>
      </w:r>
    </w:p>
    <w:p w:rsid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B63B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Дополнить Положение № 362 разделом </w:t>
      </w:r>
      <w:r w:rsidR="005372C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«Материальное поощрение (премирование)» следующего содержания:</w:t>
      </w:r>
    </w:p>
    <w:p w:rsidR="005372C2" w:rsidRDefault="005372C2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Материальное поощрение (премирование)</w:t>
      </w:r>
    </w:p>
    <w:p w:rsidR="00210CD5" w:rsidRPr="00210CD5" w:rsidRDefault="005372C2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0CD5" w:rsidRPr="00210CD5">
        <w:rPr>
          <w:rFonts w:ascii="Times New Roman" w:hAnsi="Times New Roman" w:cs="Times New Roman"/>
          <w:sz w:val="26"/>
          <w:szCs w:val="26"/>
        </w:rPr>
        <w:t xml:space="preserve">6.1. Работник учреждения, добросовестно исполняющий свои трудовые обязанности, может быть поощрен премией (за наставничество) в размере </w:t>
      </w:r>
      <w:r w:rsidR="00210CD5">
        <w:rPr>
          <w:rFonts w:ascii="Times New Roman" w:hAnsi="Times New Roman" w:cs="Times New Roman"/>
          <w:sz w:val="26"/>
          <w:szCs w:val="26"/>
        </w:rPr>
        <w:br/>
      </w:r>
      <w:r w:rsidR="00210CD5" w:rsidRPr="00210CD5">
        <w:rPr>
          <w:rFonts w:ascii="Times New Roman" w:hAnsi="Times New Roman" w:cs="Times New Roman"/>
          <w:sz w:val="26"/>
          <w:szCs w:val="26"/>
        </w:rPr>
        <w:t>до 15 000 руб</w:t>
      </w:r>
      <w:r w:rsidR="00F41FD8">
        <w:rPr>
          <w:rFonts w:ascii="Times New Roman" w:hAnsi="Times New Roman" w:cs="Times New Roman"/>
          <w:sz w:val="26"/>
          <w:szCs w:val="26"/>
        </w:rPr>
        <w:t>лей</w:t>
      </w:r>
      <w:r w:rsidR="00210CD5" w:rsidRPr="00210CD5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наставничестве </w:t>
      </w:r>
      <w:r w:rsidR="00FD5D6D" w:rsidRPr="00FD5D6D">
        <w:rPr>
          <w:rFonts w:ascii="Times New Roman" w:hAnsi="Times New Roman" w:cs="Times New Roman"/>
          <w:sz w:val="26"/>
          <w:szCs w:val="26"/>
        </w:rPr>
        <w:t>в органах местного самоуправления и муниципальных учреждениях муниципального образования город Норильск.</w:t>
      </w:r>
      <w:r w:rsidR="00210CD5" w:rsidRPr="00210CD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210CD5" w:rsidRPr="00210CD5" w:rsidRDefault="00210CD5" w:rsidP="00210CD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CD5">
        <w:rPr>
          <w:rFonts w:ascii="Times New Roman" w:hAnsi="Times New Roman" w:cs="Times New Roman"/>
          <w:sz w:val="26"/>
          <w:szCs w:val="26"/>
        </w:rPr>
        <w:t>6.2. Премия выплачивается работникам учреждени</w:t>
      </w:r>
      <w:r w:rsidR="00471533">
        <w:rPr>
          <w:rFonts w:ascii="Times New Roman" w:hAnsi="Times New Roman" w:cs="Times New Roman"/>
          <w:sz w:val="26"/>
          <w:szCs w:val="26"/>
        </w:rPr>
        <w:t>я</w:t>
      </w:r>
      <w:r w:rsidRPr="00210CD5">
        <w:rPr>
          <w:rFonts w:ascii="Times New Roman" w:hAnsi="Times New Roman" w:cs="Times New Roman"/>
          <w:sz w:val="26"/>
          <w:szCs w:val="26"/>
        </w:rPr>
        <w:t xml:space="preserve"> на основании приказа </w:t>
      </w:r>
      <w:r w:rsidR="00FE3D9B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210CD5">
        <w:rPr>
          <w:rFonts w:ascii="Times New Roman" w:hAnsi="Times New Roman" w:cs="Times New Roman"/>
          <w:sz w:val="26"/>
          <w:szCs w:val="26"/>
        </w:rPr>
        <w:t>учреждения.</w:t>
      </w:r>
    </w:p>
    <w:p w:rsidR="00210CD5" w:rsidRP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CD5">
        <w:rPr>
          <w:rFonts w:ascii="Times New Roman" w:hAnsi="Times New Roman" w:cs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210CD5" w:rsidRPr="00210CD5" w:rsidRDefault="00210CD5" w:rsidP="00210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CD5">
        <w:rPr>
          <w:rFonts w:ascii="Times New Roman" w:hAnsi="Times New Roman" w:cs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210CD5" w:rsidRDefault="00210CD5" w:rsidP="004C06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0CD5">
        <w:rPr>
          <w:rFonts w:ascii="Times New Roman" w:hAnsi="Times New Roman" w:cs="Times New Roman"/>
          <w:sz w:val="26"/>
          <w:szCs w:val="26"/>
        </w:rPr>
        <w:t>6.5. Сумма премии учитывается для расчета сред</w:t>
      </w:r>
      <w:r>
        <w:rPr>
          <w:rFonts w:ascii="Times New Roman" w:hAnsi="Times New Roman" w:cs="Times New Roman"/>
          <w:sz w:val="26"/>
          <w:szCs w:val="26"/>
        </w:rPr>
        <w:t>ней заработной платы работника.».</w:t>
      </w:r>
      <w:r w:rsidRPr="00210CD5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4C06A5" w:rsidRDefault="00E02CEB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Положение об оплате труда директора, заместителя директора </w:t>
      </w:r>
      <w:r w:rsidRPr="00E02CEB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02CEB">
        <w:rPr>
          <w:rFonts w:ascii="Times New Roman" w:hAnsi="Times New Roman" w:cs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71DDD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</w:t>
      </w:r>
      <w:r w:rsidRPr="00E02CEB">
        <w:rPr>
          <w:rFonts w:ascii="Times New Roman" w:hAnsi="Times New Roman" w:cs="Times New Roman"/>
          <w:sz w:val="26"/>
          <w:szCs w:val="26"/>
        </w:rPr>
        <w:t xml:space="preserve">от 20.06.2016 </w:t>
      </w:r>
      <w:r w:rsidR="00071DDD">
        <w:rPr>
          <w:rFonts w:ascii="Times New Roman" w:hAnsi="Times New Roman" w:cs="Times New Roman"/>
          <w:sz w:val="26"/>
          <w:szCs w:val="26"/>
        </w:rPr>
        <w:br/>
        <w:t>№</w:t>
      </w:r>
      <w:r w:rsidRPr="00E02CEB">
        <w:rPr>
          <w:rFonts w:ascii="Times New Roman" w:hAnsi="Times New Roman" w:cs="Times New Roman"/>
          <w:sz w:val="26"/>
          <w:szCs w:val="26"/>
        </w:rPr>
        <w:t xml:space="preserve"> 355</w:t>
      </w:r>
      <w:r w:rsidR="00071DDD">
        <w:rPr>
          <w:rFonts w:ascii="Times New Roman" w:hAnsi="Times New Roman" w:cs="Times New Roman"/>
          <w:sz w:val="26"/>
          <w:szCs w:val="26"/>
        </w:rPr>
        <w:t xml:space="preserve"> (далее – Положение № 355)</w:t>
      </w:r>
      <w:r w:rsidR="003C28BE">
        <w:rPr>
          <w:rFonts w:ascii="Times New Roman" w:hAnsi="Times New Roman" w:cs="Times New Roman"/>
          <w:sz w:val="26"/>
          <w:szCs w:val="26"/>
        </w:rPr>
        <w:t>,</w:t>
      </w:r>
      <w:r w:rsidR="00071DD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A0561E" w:rsidRDefault="00071DDD" w:rsidP="0064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3C28BE">
        <w:rPr>
          <w:rFonts w:ascii="Times New Roman" w:hAnsi="Times New Roman" w:cs="Times New Roman"/>
          <w:sz w:val="26"/>
          <w:szCs w:val="26"/>
        </w:rPr>
        <w:t>Пу</w:t>
      </w:r>
      <w:r w:rsidR="00644B79">
        <w:rPr>
          <w:rFonts w:ascii="Times New Roman" w:hAnsi="Times New Roman" w:cs="Times New Roman"/>
          <w:sz w:val="26"/>
          <w:szCs w:val="26"/>
        </w:rPr>
        <w:t>нкт 4.1 Положения № 355 д</w:t>
      </w:r>
      <w:r w:rsidR="00A0561E">
        <w:rPr>
          <w:rFonts w:ascii="Times New Roman" w:hAnsi="Times New Roman" w:cs="Times New Roman"/>
          <w:sz w:val="26"/>
          <w:szCs w:val="26"/>
        </w:rPr>
        <w:t xml:space="preserve">ополнить </w:t>
      </w:r>
      <w:r w:rsidR="00AF03FC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A0561E">
        <w:rPr>
          <w:rFonts w:ascii="Times New Roman" w:hAnsi="Times New Roman" w:cs="Times New Roman"/>
          <w:sz w:val="26"/>
          <w:szCs w:val="26"/>
        </w:rPr>
        <w:t>абзацем шестым следующего содержания:</w:t>
      </w:r>
    </w:p>
    <w:p w:rsidR="00A0561E" w:rsidRDefault="00A0561E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специальная краевая выплата;».</w:t>
      </w:r>
    </w:p>
    <w:p w:rsidR="00A0561E" w:rsidRDefault="00A0561E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пункте 4.2 Положения</w:t>
      </w:r>
      <w:r w:rsidR="00210534">
        <w:rPr>
          <w:rFonts w:ascii="Times New Roman" w:hAnsi="Times New Roman" w:cs="Times New Roman"/>
          <w:sz w:val="26"/>
          <w:szCs w:val="26"/>
        </w:rPr>
        <w:t xml:space="preserve"> № 355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0561E" w:rsidRDefault="00A0561E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2.2.1. </w:t>
      </w:r>
      <w:r w:rsidR="003C28B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второ</w:t>
      </w:r>
      <w:r w:rsidR="003C28B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Pr="00A0561E">
        <w:rPr>
          <w:rFonts w:ascii="Times New Roman" w:hAnsi="Times New Roman" w:cs="Times New Roman"/>
          <w:sz w:val="26"/>
          <w:szCs w:val="26"/>
        </w:rPr>
        <w:t>выплаты за работу в муниципальном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>» дополнить словами</w:t>
      </w:r>
      <w:r w:rsidR="00C36E7C">
        <w:rPr>
          <w:rFonts w:ascii="Times New Roman" w:hAnsi="Times New Roman" w:cs="Times New Roman"/>
          <w:sz w:val="26"/>
          <w:szCs w:val="26"/>
        </w:rPr>
        <w:t xml:space="preserve"> «, специальной краевой выплаты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10534" w:rsidRDefault="00210534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Абзац </w:t>
      </w:r>
      <w:r w:rsidR="00644B79">
        <w:rPr>
          <w:rFonts w:ascii="Times New Roman" w:hAnsi="Times New Roman" w:cs="Times New Roman"/>
          <w:sz w:val="26"/>
          <w:szCs w:val="26"/>
        </w:rPr>
        <w:t>четвертый</w:t>
      </w:r>
      <w:r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210534" w:rsidRDefault="00210534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2.3. </w:t>
      </w:r>
      <w:r w:rsidR="003C28B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4.3 Положения № 355 после слов «</w:t>
      </w:r>
      <w:r w:rsidRPr="00210534">
        <w:rPr>
          <w:rFonts w:ascii="Times New Roman" w:hAnsi="Times New Roman" w:cs="Times New Roman"/>
          <w:sz w:val="26"/>
          <w:szCs w:val="26"/>
        </w:rPr>
        <w:t>выплаты за работу в муниципальном образовании город Норильск» дополнить словами</w:t>
      </w:r>
      <w:r w:rsidR="00FD5D6D">
        <w:rPr>
          <w:rFonts w:ascii="Times New Roman" w:hAnsi="Times New Roman" w:cs="Times New Roman"/>
          <w:sz w:val="26"/>
          <w:szCs w:val="26"/>
        </w:rPr>
        <w:t xml:space="preserve"> «, специальной краевой выплаты</w:t>
      </w:r>
      <w:r w:rsidRPr="00210534">
        <w:rPr>
          <w:rFonts w:ascii="Times New Roman" w:hAnsi="Times New Roman" w:cs="Times New Roman"/>
          <w:sz w:val="26"/>
          <w:szCs w:val="26"/>
        </w:rPr>
        <w:t>».</w:t>
      </w:r>
    </w:p>
    <w:p w:rsidR="00C36E7C" w:rsidRDefault="00210534" w:rsidP="0064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 пункте 4.4</w:t>
      </w:r>
      <w:r w:rsidR="00644B79">
        <w:rPr>
          <w:rFonts w:ascii="Times New Roman" w:hAnsi="Times New Roman" w:cs="Times New Roman"/>
          <w:sz w:val="26"/>
          <w:szCs w:val="26"/>
        </w:rPr>
        <w:t xml:space="preserve"> Положения № 355</w:t>
      </w:r>
      <w:r w:rsidR="00C36E7C">
        <w:rPr>
          <w:rFonts w:ascii="Times New Roman" w:hAnsi="Times New Roman" w:cs="Times New Roman"/>
          <w:sz w:val="26"/>
          <w:szCs w:val="26"/>
        </w:rPr>
        <w:t>:</w:t>
      </w:r>
    </w:p>
    <w:p w:rsidR="00C36E7C" w:rsidRDefault="00C36E7C" w:rsidP="00C36E7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2.4.1.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третьем слова «начисленных на стимулирующие выплаты» исключить.</w:t>
      </w:r>
    </w:p>
    <w:p w:rsidR="00210534" w:rsidRDefault="00C36E7C" w:rsidP="00C3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Д</w:t>
      </w:r>
      <w:r w:rsidR="00AF03FC">
        <w:rPr>
          <w:rFonts w:ascii="Times New Roman" w:hAnsi="Times New Roman" w:cs="Times New Roman"/>
          <w:sz w:val="26"/>
          <w:szCs w:val="26"/>
        </w:rPr>
        <w:t xml:space="preserve">ополнить новым </w:t>
      </w:r>
      <w:r w:rsidR="00210534">
        <w:rPr>
          <w:rFonts w:ascii="Times New Roman" w:hAnsi="Times New Roman" w:cs="Times New Roman"/>
          <w:sz w:val="26"/>
          <w:szCs w:val="26"/>
        </w:rPr>
        <w:t>абзацем восьмым следующего содержания:</w:t>
      </w:r>
    </w:p>
    <w:p w:rsidR="00210534" w:rsidRDefault="00210534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10534">
        <w:rPr>
          <w:rFonts w:ascii="Times New Roman" w:hAnsi="Times New Roman" w:cs="Times New Roman"/>
          <w:sz w:val="26"/>
          <w:szCs w:val="26"/>
        </w:rPr>
        <w:t>- специальной краевой выплаты.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F03FC" w:rsidRDefault="00AF03FC" w:rsidP="00644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C28BE">
        <w:rPr>
          <w:rFonts w:ascii="Times New Roman" w:hAnsi="Times New Roman" w:cs="Times New Roman"/>
          <w:sz w:val="26"/>
          <w:szCs w:val="26"/>
        </w:rPr>
        <w:t>5. Пункт</w:t>
      </w:r>
      <w:r w:rsidR="00644B79">
        <w:rPr>
          <w:rFonts w:ascii="Times New Roman" w:hAnsi="Times New Roman" w:cs="Times New Roman"/>
          <w:sz w:val="26"/>
          <w:szCs w:val="26"/>
        </w:rPr>
        <w:t xml:space="preserve"> 4.6 Положения № 355 д</w:t>
      </w:r>
      <w:r>
        <w:rPr>
          <w:rFonts w:ascii="Times New Roman" w:hAnsi="Times New Roman" w:cs="Times New Roman"/>
          <w:sz w:val="26"/>
          <w:szCs w:val="26"/>
        </w:rPr>
        <w:t xml:space="preserve">ополнить новым абзацем одиннадцатым </w:t>
      </w:r>
      <w:r w:rsidR="000224E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0224E4" w:rsidRDefault="000224E4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специальной краевой выплаты;».</w:t>
      </w:r>
    </w:p>
    <w:p w:rsidR="00E35FCF" w:rsidRDefault="00E35FCF" w:rsidP="000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Дополнить Положение № 355</w:t>
      </w:r>
      <w:r w:rsidR="00C36E7C">
        <w:rPr>
          <w:rFonts w:ascii="Times New Roman" w:hAnsi="Times New Roman" w:cs="Times New Roman"/>
          <w:sz w:val="26"/>
          <w:szCs w:val="26"/>
        </w:rPr>
        <w:t xml:space="preserve"> новым </w:t>
      </w:r>
      <w:r>
        <w:rPr>
          <w:rFonts w:ascii="Times New Roman" w:hAnsi="Times New Roman" w:cs="Times New Roman"/>
          <w:sz w:val="26"/>
          <w:szCs w:val="26"/>
        </w:rPr>
        <w:t>пунктом 4.7 следующего содержания:</w:t>
      </w:r>
    </w:p>
    <w:p w:rsidR="00E35FCF" w:rsidRP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35FCF">
        <w:rPr>
          <w:rFonts w:ascii="Times New Roman" w:hAnsi="Times New Roman" w:cs="Times New Roman"/>
          <w:sz w:val="26"/>
          <w:szCs w:val="26"/>
        </w:rPr>
        <w:t>4.7. Специальная краевая выплата устанавливается в целях повышения уровня оплаты труда директора, заместителя директора учреждения.</w:t>
      </w:r>
    </w:p>
    <w:p w:rsid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FCF">
        <w:rPr>
          <w:rFonts w:ascii="Times New Roman" w:hAnsi="Times New Roman" w:cs="Times New Roman"/>
          <w:sz w:val="26"/>
          <w:szCs w:val="26"/>
        </w:rPr>
        <w:t xml:space="preserve"> Директору, заместителю директора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3131BF">
        <w:rPr>
          <w:rFonts w:ascii="Times New Roman" w:hAnsi="Times New Roman" w:cs="Times New Roman"/>
          <w:sz w:val="26"/>
          <w:szCs w:val="26"/>
        </w:rPr>
        <w:t>3000</w:t>
      </w:r>
      <w:r w:rsidRPr="00E35FCF">
        <w:rPr>
          <w:rFonts w:ascii="Times New Roman" w:hAnsi="Times New Roman" w:cs="Times New Roman"/>
          <w:sz w:val="26"/>
          <w:szCs w:val="26"/>
        </w:rPr>
        <w:t xml:space="preserve"> рублей. Директору, заместителю директора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заместителем директора учреждения времени.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В пункте 4.</w:t>
      </w:r>
      <w:r w:rsidR="009902F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Положения № 355:</w:t>
      </w:r>
    </w:p>
    <w:p w:rsid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2.7.1. </w:t>
      </w:r>
      <w:r w:rsidR="003C28B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</w:t>
      </w:r>
      <w:r w:rsidR="003C28BE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3C28BE">
        <w:rPr>
          <w:rFonts w:ascii="Times New Roman" w:hAnsi="Times New Roman" w:cs="Times New Roman"/>
          <w:sz w:val="26"/>
          <w:szCs w:val="26"/>
        </w:rPr>
        <w:t>сле слов «директору учреждения»</w:t>
      </w:r>
      <w:r>
        <w:rPr>
          <w:rFonts w:ascii="Times New Roman" w:hAnsi="Times New Roman" w:cs="Times New Roman"/>
          <w:sz w:val="26"/>
          <w:szCs w:val="26"/>
        </w:rPr>
        <w:t xml:space="preserve"> дополнить словами «(за исключением специальной краевой выплаты)».</w:t>
      </w:r>
    </w:p>
    <w:p w:rsid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2.7.2. </w:t>
      </w:r>
      <w:r w:rsidR="003C28BE">
        <w:rPr>
          <w:rFonts w:ascii="Times New Roman" w:hAnsi="Times New Roman" w:cs="Times New Roman"/>
          <w:sz w:val="26"/>
          <w:szCs w:val="26"/>
        </w:rPr>
        <w:t>Абзац</w:t>
      </w:r>
      <w:r>
        <w:rPr>
          <w:rFonts w:ascii="Times New Roman" w:hAnsi="Times New Roman" w:cs="Times New Roman"/>
          <w:sz w:val="26"/>
          <w:szCs w:val="26"/>
        </w:rPr>
        <w:t xml:space="preserve"> второ</w:t>
      </w:r>
      <w:r w:rsidR="003C28BE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«директору учреждения» дополнить словами «</w:t>
      </w:r>
      <w:r w:rsidRPr="00E35FCF">
        <w:rPr>
          <w:rFonts w:ascii="Times New Roman" w:hAnsi="Times New Roman" w:cs="Times New Roman"/>
          <w:sz w:val="26"/>
          <w:szCs w:val="26"/>
        </w:rPr>
        <w:t>(за исключением специальной краевой выплаты, размер и условия назначения которой определены настоящим Положением)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3C28BE" w:rsidRDefault="007D35A2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28BE">
        <w:rPr>
          <w:rFonts w:ascii="Times New Roman" w:hAnsi="Times New Roman" w:cs="Times New Roman"/>
          <w:sz w:val="26"/>
          <w:szCs w:val="26"/>
        </w:rPr>
        <w:t>.7.3. Абзац третий после слов «заместителю директора учреждения» дополнить словами «(за исключением специальной краевой выплаты)».</w:t>
      </w:r>
    </w:p>
    <w:p w:rsidR="00E35FCF" w:rsidRDefault="00E35FCF" w:rsidP="00E35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Пункты 4.7 – 4.11 Положения № 355 считать пунктами 4.</w:t>
      </w:r>
      <w:r w:rsidR="00D7797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– 4.12 </w:t>
      </w:r>
      <w:r w:rsidR="003C28BE">
        <w:rPr>
          <w:rFonts w:ascii="Times New Roman" w:hAnsi="Times New Roman" w:cs="Times New Roman"/>
          <w:sz w:val="26"/>
          <w:szCs w:val="26"/>
        </w:rPr>
        <w:t>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44960" w:rsidRPr="00552592" w:rsidRDefault="003848E9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44960" w:rsidRPr="00552592">
        <w:rPr>
          <w:rFonts w:ascii="Times New Roman" w:hAnsi="Times New Roman" w:cs="Times New Roman"/>
          <w:sz w:val="26"/>
          <w:szCs w:val="26"/>
        </w:rPr>
        <w:t xml:space="preserve">. Внести в Примерное положение об оплате труда работников муниципальных учреждений, обеспечивающих учреждения культуры, спорта, общего и дошкольного образования, утвержденное </w:t>
      </w:r>
      <w:hyperlink r:id="rId7" w:history="1">
        <w:r w:rsidR="00A44960" w:rsidRPr="0055259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A44960" w:rsidRPr="00552592">
        <w:rPr>
          <w:rFonts w:ascii="Times New Roman" w:hAnsi="Times New Roman" w:cs="Times New Roman"/>
          <w:sz w:val="26"/>
          <w:szCs w:val="26"/>
        </w:rPr>
        <w:t>м Администрации города Норильска от 02.11.2016 №</w:t>
      </w:r>
      <w:r w:rsidR="00A928F4">
        <w:rPr>
          <w:rFonts w:ascii="Times New Roman" w:hAnsi="Times New Roman" w:cs="Times New Roman"/>
          <w:sz w:val="26"/>
          <w:szCs w:val="26"/>
        </w:rPr>
        <w:t xml:space="preserve"> 532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532)</w:t>
      </w:r>
      <w:r w:rsidR="00A44960" w:rsidRPr="00552592">
        <w:rPr>
          <w:rFonts w:ascii="Times New Roman" w:hAnsi="Times New Roman" w:cs="Times New Roman"/>
          <w:sz w:val="26"/>
          <w:szCs w:val="26"/>
        </w:rPr>
        <w:t>, следующ</w:t>
      </w:r>
      <w:r w:rsidR="0000654D">
        <w:rPr>
          <w:rFonts w:ascii="Times New Roman" w:hAnsi="Times New Roman" w:cs="Times New Roman"/>
          <w:sz w:val="26"/>
          <w:szCs w:val="26"/>
        </w:rPr>
        <w:t>ие</w:t>
      </w:r>
      <w:r w:rsidR="00A44960" w:rsidRPr="00552592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00654D">
        <w:rPr>
          <w:rFonts w:ascii="Times New Roman" w:hAnsi="Times New Roman" w:cs="Times New Roman"/>
          <w:sz w:val="26"/>
          <w:szCs w:val="26"/>
        </w:rPr>
        <w:t>я</w:t>
      </w:r>
      <w:r w:rsidR="00A449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146BC0" w:rsidRDefault="008569F1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0654D">
        <w:rPr>
          <w:rFonts w:ascii="Times New Roman" w:hAnsi="Times New Roman" w:cs="Times New Roman"/>
          <w:sz w:val="26"/>
          <w:szCs w:val="26"/>
        </w:rPr>
        <w:t>.1</w:t>
      </w:r>
      <w:r w:rsidR="0000654D" w:rsidRPr="00552592">
        <w:rPr>
          <w:rFonts w:ascii="Times New Roman" w:hAnsi="Times New Roman" w:cs="Times New Roman"/>
          <w:sz w:val="26"/>
          <w:szCs w:val="26"/>
        </w:rPr>
        <w:t>.</w:t>
      </w:r>
      <w:r w:rsidR="00AD6977">
        <w:rPr>
          <w:rFonts w:ascii="Times New Roman" w:hAnsi="Times New Roman" w:cs="Times New Roman"/>
          <w:sz w:val="26"/>
          <w:szCs w:val="26"/>
        </w:rPr>
        <w:t>П</w:t>
      </w:r>
      <w:r w:rsidR="00146BC0">
        <w:rPr>
          <w:rFonts w:ascii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sz w:val="26"/>
          <w:szCs w:val="26"/>
        </w:rPr>
        <w:t xml:space="preserve">4.1 </w:t>
      </w:r>
      <w:r w:rsidR="00A44960" w:rsidRPr="00552592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D26261">
        <w:rPr>
          <w:rFonts w:ascii="Times New Roman" w:hAnsi="Times New Roman" w:cs="Times New Roman"/>
          <w:sz w:val="26"/>
          <w:szCs w:val="26"/>
        </w:rPr>
        <w:t xml:space="preserve">№ </w:t>
      </w:r>
      <w:r w:rsidR="00A44960" w:rsidRPr="00552592">
        <w:rPr>
          <w:rFonts w:ascii="Times New Roman" w:hAnsi="Times New Roman" w:cs="Times New Roman"/>
          <w:sz w:val="26"/>
          <w:szCs w:val="26"/>
        </w:rPr>
        <w:t>532</w:t>
      </w:r>
      <w:r w:rsidR="00146BC0">
        <w:rPr>
          <w:rFonts w:ascii="Times New Roman" w:hAnsi="Times New Roman" w:cs="Times New Roman"/>
          <w:sz w:val="26"/>
          <w:szCs w:val="26"/>
        </w:rPr>
        <w:t>:</w:t>
      </w:r>
    </w:p>
    <w:p w:rsidR="00BD6FB8" w:rsidRDefault="00BD6FB8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Дополнить новым абзацем шестым следующего содержания:</w:t>
      </w:r>
      <w:r w:rsidR="00146B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6BC0" w:rsidRDefault="00BD6FB8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46BC0">
        <w:rPr>
          <w:rFonts w:ascii="Times New Roman" w:hAnsi="Times New Roman" w:cs="Times New Roman"/>
          <w:sz w:val="26"/>
          <w:szCs w:val="26"/>
        </w:rPr>
        <w:t>«</w:t>
      </w:r>
      <w:r w:rsidR="00146BC0" w:rsidRPr="00146BC0">
        <w:rPr>
          <w:rFonts w:ascii="Times New Roman" w:hAnsi="Times New Roman" w:cs="Times New Roman"/>
          <w:sz w:val="26"/>
          <w:szCs w:val="26"/>
        </w:rPr>
        <w:t>- специальная краевая выплата;</w:t>
      </w:r>
      <w:r w:rsidR="00AD6977">
        <w:rPr>
          <w:rFonts w:ascii="Times New Roman" w:hAnsi="Times New Roman" w:cs="Times New Roman"/>
          <w:sz w:val="26"/>
          <w:szCs w:val="26"/>
        </w:rPr>
        <w:t>».</w:t>
      </w:r>
    </w:p>
    <w:p w:rsidR="00BD6FB8" w:rsidRDefault="00BD6FB8" w:rsidP="00B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Дополнить абзацем </w:t>
      </w:r>
      <w:r w:rsidRPr="00BD6FB8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46BC0" w:rsidRDefault="00AD6977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46BC0">
        <w:rPr>
          <w:rFonts w:ascii="Times New Roman" w:hAnsi="Times New Roman" w:cs="Times New Roman"/>
          <w:sz w:val="26"/>
          <w:szCs w:val="26"/>
        </w:rPr>
        <w:t xml:space="preserve">- </w:t>
      </w:r>
      <w:r w:rsidR="00146BC0" w:rsidRPr="00146BC0">
        <w:rPr>
          <w:rFonts w:ascii="Times New Roman" w:hAnsi="Times New Roman" w:cs="Times New Roman"/>
          <w:sz w:val="26"/>
          <w:szCs w:val="26"/>
        </w:rPr>
        <w:t>материальное поощрение (премирование).</w:t>
      </w:r>
      <w:r w:rsidR="00146BC0">
        <w:rPr>
          <w:rFonts w:ascii="Times New Roman" w:hAnsi="Times New Roman" w:cs="Times New Roman"/>
          <w:sz w:val="26"/>
          <w:szCs w:val="26"/>
        </w:rPr>
        <w:t>».</w:t>
      </w:r>
    </w:p>
    <w:p w:rsidR="00130CB6" w:rsidRDefault="00247512" w:rsidP="00A44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В пункте 4.5</w:t>
      </w:r>
      <w:r w:rsidR="00130CB6">
        <w:rPr>
          <w:rFonts w:ascii="Times New Roman" w:hAnsi="Times New Roman" w:cs="Times New Roman"/>
          <w:sz w:val="26"/>
          <w:szCs w:val="26"/>
        </w:rPr>
        <w:t xml:space="preserve"> </w:t>
      </w:r>
      <w:r w:rsidR="00F11956">
        <w:rPr>
          <w:rFonts w:ascii="Times New Roman" w:hAnsi="Times New Roman" w:cs="Times New Roman"/>
          <w:sz w:val="26"/>
          <w:szCs w:val="26"/>
        </w:rPr>
        <w:t>Положения № 532 цифры «42230» заменить цифрами «50030».</w:t>
      </w:r>
    </w:p>
    <w:p w:rsidR="00146BC0" w:rsidRDefault="00130CB6" w:rsidP="00BD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BD6FB8">
        <w:rPr>
          <w:rFonts w:ascii="Times New Roman" w:hAnsi="Times New Roman" w:cs="Times New Roman"/>
          <w:sz w:val="26"/>
          <w:szCs w:val="26"/>
        </w:rPr>
        <w:t xml:space="preserve">. </w:t>
      </w:r>
      <w:r w:rsidR="00D42529">
        <w:rPr>
          <w:rFonts w:ascii="Times New Roman" w:hAnsi="Times New Roman" w:cs="Times New Roman"/>
          <w:sz w:val="26"/>
          <w:szCs w:val="26"/>
        </w:rPr>
        <w:t>П</w:t>
      </w:r>
      <w:r w:rsidR="00BD6FB8">
        <w:rPr>
          <w:rFonts w:ascii="Times New Roman" w:hAnsi="Times New Roman" w:cs="Times New Roman"/>
          <w:sz w:val="26"/>
          <w:szCs w:val="26"/>
        </w:rPr>
        <w:t>ункт 4.7 Положения № 532 д</w:t>
      </w:r>
      <w:r w:rsidR="00146BC0">
        <w:rPr>
          <w:rFonts w:ascii="Times New Roman" w:hAnsi="Times New Roman" w:cs="Times New Roman"/>
          <w:sz w:val="26"/>
          <w:szCs w:val="26"/>
        </w:rPr>
        <w:t>ополнить новыми абзацами четырнадцатым</w:t>
      </w:r>
      <w:r w:rsidR="00D42529">
        <w:rPr>
          <w:rFonts w:ascii="Times New Roman" w:hAnsi="Times New Roman" w:cs="Times New Roman"/>
          <w:sz w:val="26"/>
          <w:szCs w:val="26"/>
        </w:rPr>
        <w:t>,</w:t>
      </w:r>
      <w:r w:rsidR="00146BC0">
        <w:rPr>
          <w:rFonts w:ascii="Times New Roman" w:hAnsi="Times New Roman" w:cs="Times New Roman"/>
          <w:sz w:val="26"/>
          <w:szCs w:val="26"/>
        </w:rPr>
        <w:t xml:space="preserve"> пятнадцатым следующего содержания:</w:t>
      </w:r>
    </w:p>
    <w:p w:rsidR="00146BC0" w:rsidRPr="00146BC0" w:rsidRDefault="00146BC0" w:rsidP="001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6BC0">
        <w:rPr>
          <w:rFonts w:ascii="Times New Roman" w:hAnsi="Times New Roman" w:cs="Times New Roman"/>
          <w:sz w:val="26"/>
          <w:szCs w:val="26"/>
        </w:rPr>
        <w:t>- специальной краевой выплаты;</w:t>
      </w:r>
    </w:p>
    <w:p w:rsidR="00146BC0" w:rsidRDefault="00146BC0" w:rsidP="001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C0">
        <w:rPr>
          <w:rFonts w:ascii="Times New Roman" w:hAnsi="Times New Roman" w:cs="Times New Roman"/>
          <w:sz w:val="26"/>
          <w:szCs w:val="26"/>
        </w:rPr>
        <w:t>-материального поощрения (премирования);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146BC0" w:rsidRDefault="00130CB6" w:rsidP="0014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</w:t>
      </w:r>
      <w:r w:rsidR="00146BC0">
        <w:rPr>
          <w:rFonts w:ascii="Times New Roman" w:hAnsi="Times New Roman" w:cs="Times New Roman"/>
          <w:sz w:val="26"/>
          <w:szCs w:val="26"/>
        </w:rPr>
        <w:t>. Дополнить Положение № 532</w:t>
      </w:r>
      <w:r w:rsidR="00247512">
        <w:rPr>
          <w:rFonts w:ascii="Times New Roman" w:hAnsi="Times New Roman" w:cs="Times New Roman"/>
          <w:sz w:val="26"/>
          <w:szCs w:val="26"/>
        </w:rPr>
        <w:t xml:space="preserve"> новыми </w:t>
      </w:r>
      <w:r w:rsidR="00146BC0">
        <w:rPr>
          <w:rFonts w:ascii="Times New Roman" w:hAnsi="Times New Roman" w:cs="Times New Roman"/>
          <w:sz w:val="26"/>
          <w:szCs w:val="26"/>
        </w:rPr>
        <w:t>пунктами 4.9</w:t>
      </w:r>
      <w:r w:rsidR="00D42529">
        <w:rPr>
          <w:rFonts w:ascii="Times New Roman" w:hAnsi="Times New Roman" w:cs="Times New Roman"/>
          <w:sz w:val="26"/>
          <w:szCs w:val="26"/>
        </w:rPr>
        <w:t>,</w:t>
      </w:r>
      <w:r w:rsidR="00146BC0">
        <w:rPr>
          <w:rFonts w:ascii="Times New Roman" w:hAnsi="Times New Roman" w:cs="Times New Roman"/>
          <w:sz w:val="26"/>
          <w:szCs w:val="26"/>
        </w:rPr>
        <w:t xml:space="preserve"> 4.</w:t>
      </w:r>
      <w:r w:rsidR="007A306F">
        <w:rPr>
          <w:rFonts w:ascii="Times New Roman" w:hAnsi="Times New Roman" w:cs="Times New Roman"/>
          <w:sz w:val="26"/>
          <w:szCs w:val="26"/>
        </w:rPr>
        <w:t xml:space="preserve">10 </w:t>
      </w:r>
      <w:r w:rsidR="00146BC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1C359F" w:rsidRPr="001C359F" w:rsidRDefault="00146BC0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C359F" w:rsidRPr="001C359F">
        <w:rPr>
          <w:rFonts w:ascii="Times New Roman" w:hAnsi="Times New Roman" w:cs="Times New Roman"/>
          <w:sz w:val="26"/>
          <w:szCs w:val="26"/>
        </w:rPr>
        <w:t>4.9 Специальная краевая выплата устанавливается в целях повышения уровня оплаты труда работника.</w:t>
      </w:r>
    </w:p>
    <w:p w:rsidR="001C359F" w:rsidRPr="001C359F" w:rsidRDefault="001C359F" w:rsidP="00130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359F">
        <w:rPr>
          <w:rFonts w:ascii="Times New Roman" w:hAnsi="Times New Roman" w:cs="Times New Roman"/>
          <w:sz w:val="26"/>
          <w:szCs w:val="26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3131BF">
        <w:rPr>
          <w:rFonts w:ascii="Times New Roman" w:hAnsi="Times New Roman" w:cs="Times New Roman"/>
          <w:sz w:val="26"/>
          <w:szCs w:val="26"/>
        </w:rPr>
        <w:t>3000</w:t>
      </w:r>
      <w:r w:rsidRPr="001C359F">
        <w:rPr>
          <w:rFonts w:ascii="Times New Roman" w:hAnsi="Times New Roman" w:cs="Times New Roman"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  </w:t>
      </w:r>
    </w:p>
    <w:p w:rsidR="007A306F" w:rsidRDefault="001C359F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9F">
        <w:rPr>
          <w:rFonts w:ascii="Times New Roman" w:hAnsi="Times New Roman" w:cs="Times New Roman"/>
          <w:sz w:val="26"/>
          <w:szCs w:val="26"/>
        </w:rPr>
        <w:t>4.10. Размер и порядок выплаты материального поощрения (премирования) осуществляется в соответствии с разделом 6 настоящего Положения.</w:t>
      </w:r>
      <w:r w:rsidR="007A306F">
        <w:rPr>
          <w:rFonts w:ascii="Times New Roman" w:hAnsi="Times New Roman" w:cs="Times New Roman"/>
          <w:sz w:val="26"/>
          <w:szCs w:val="26"/>
        </w:rPr>
        <w:t>».</w:t>
      </w:r>
    </w:p>
    <w:p w:rsidR="00F432C2" w:rsidRDefault="00F432C2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32C2">
        <w:rPr>
          <w:rFonts w:ascii="Times New Roman" w:hAnsi="Times New Roman" w:cs="Times New Roman"/>
          <w:sz w:val="26"/>
          <w:szCs w:val="26"/>
        </w:rPr>
        <w:t>3.5. Абзац пятнадцатый пункта 4.11 Положения № 532 после слов «персональных выплат» дополнить словами «, специальной краевой выплаты».</w:t>
      </w:r>
    </w:p>
    <w:p w:rsidR="007A306F" w:rsidRDefault="007A306F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2C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В пункте 4.1</w:t>
      </w:r>
      <w:r w:rsidR="003131B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Положения № 532:</w:t>
      </w:r>
    </w:p>
    <w:p w:rsidR="007A306F" w:rsidRDefault="007A306F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2C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D4252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перв</w:t>
      </w:r>
      <w:r w:rsidR="00D42529">
        <w:rPr>
          <w:rFonts w:ascii="Times New Roman" w:hAnsi="Times New Roman" w:cs="Times New Roman"/>
          <w:sz w:val="26"/>
          <w:szCs w:val="26"/>
        </w:rPr>
        <w:t>ый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Pr="007A306F">
        <w:rPr>
          <w:rFonts w:ascii="Times New Roman" w:hAnsi="Times New Roman" w:cs="Times New Roman"/>
          <w:sz w:val="26"/>
          <w:szCs w:val="26"/>
        </w:rPr>
        <w:t>выплат стимулирующего характера работникам</w:t>
      </w:r>
      <w:r w:rsidR="003131BF">
        <w:rPr>
          <w:rFonts w:ascii="Times New Roman" w:hAnsi="Times New Roman" w:cs="Times New Roman"/>
          <w:sz w:val="26"/>
          <w:szCs w:val="26"/>
        </w:rPr>
        <w:t xml:space="preserve"> в учреждении</w:t>
      </w:r>
      <w:r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Pr="007A306F">
        <w:rPr>
          <w:rFonts w:ascii="Times New Roman" w:hAnsi="Times New Roman" w:cs="Times New Roman"/>
          <w:sz w:val="26"/>
          <w:szCs w:val="26"/>
        </w:rPr>
        <w:t>(за исключением специальной краевой выплаты)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41FD8" w:rsidRDefault="007A306F" w:rsidP="00F4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2C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D42529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второ</w:t>
      </w:r>
      <w:r w:rsidR="00D4252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</w:t>
      </w:r>
      <w:r w:rsidRPr="007A306F">
        <w:rPr>
          <w:rFonts w:ascii="Times New Roman" w:hAnsi="Times New Roman" w:cs="Times New Roman"/>
          <w:sz w:val="26"/>
          <w:szCs w:val="26"/>
        </w:rPr>
        <w:t>по установлению стимулирующих выплат работникам учреждения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42529" w:rsidRPr="00D42529">
        <w:rPr>
          <w:rFonts w:ascii="Times New Roman" w:hAnsi="Times New Roman" w:cs="Times New Roman"/>
          <w:sz w:val="26"/>
          <w:szCs w:val="26"/>
        </w:rPr>
        <w:t xml:space="preserve"> </w:t>
      </w:r>
      <w:r w:rsidR="00D42529">
        <w:rPr>
          <w:rFonts w:ascii="Times New Roman" w:hAnsi="Times New Roman" w:cs="Times New Roman"/>
          <w:sz w:val="26"/>
          <w:szCs w:val="26"/>
        </w:rPr>
        <w:t>дополнить словами «</w:t>
      </w:r>
      <w:r w:rsidR="00D42529" w:rsidRPr="003941A2">
        <w:rPr>
          <w:rFonts w:ascii="Times New Roman" w:hAnsi="Times New Roman" w:cs="Times New Roman"/>
          <w:sz w:val="26"/>
          <w:szCs w:val="26"/>
        </w:rPr>
        <w:t>(за исключением специальной краевой выплаты, размер и условия назначения которой определены настоящим Положением)</w:t>
      </w:r>
      <w:r w:rsidR="00D4252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D42529" w:rsidRPr="00D42529">
        <w:rPr>
          <w:rFonts w:ascii="Times New Roman" w:hAnsi="Times New Roman" w:cs="Times New Roman"/>
          <w:sz w:val="26"/>
          <w:szCs w:val="26"/>
        </w:rPr>
        <w:t xml:space="preserve"> </w:t>
      </w:r>
      <w:r w:rsidR="00D42529">
        <w:rPr>
          <w:rFonts w:ascii="Times New Roman" w:hAnsi="Times New Roman" w:cs="Times New Roman"/>
          <w:sz w:val="26"/>
          <w:szCs w:val="26"/>
        </w:rPr>
        <w:t>после слов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3941A2" w:rsidRPr="003941A2">
        <w:rPr>
          <w:rFonts w:ascii="Times New Roman" w:hAnsi="Times New Roman" w:cs="Times New Roman"/>
          <w:sz w:val="26"/>
          <w:szCs w:val="26"/>
        </w:rPr>
        <w:t>на основании приказа директора учреждения</w:t>
      </w:r>
      <w:r w:rsidR="003941A2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3941A2" w:rsidRPr="003941A2">
        <w:rPr>
          <w:rFonts w:ascii="Times New Roman" w:hAnsi="Times New Roman" w:cs="Times New Roman"/>
          <w:sz w:val="26"/>
          <w:szCs w:val="26"/>
        </w:rPr>
        <w:t>(за исключением специальной краевой выплаты)</w:t>
      </w:r>
      <w:r w:rsidR="003941A2">
        <w:rPr>
          <w:rFonts w:ascii="Times New Roman" w:hAnsi="Times New Roman" w:cs="Times New Roman"/>
          <w:sz w:val="26"/>
          <w:szCs w:val="26"/>
        </w:rPr>
        <w:t>».</w:t>
      </w:r>
    </w:p>
    <w:p w:rsidR="00F41FD8" w:rsidRDefault="00F41FD8" w:rsidP="00F4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2C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Пункты 4.9 – 4.12 Положения № 532 считать пунктами 4.11 – 4.14 </w:t>
      </w:r>
      <w:r w:rsidR="003C28BE">
        <w:rPr>
          <w:rFonts w:ascii="Times New Roman" w:hAnsi="Times New Roman" w:cs="Times New Roman"/>
          <w:sz w:val="26"/>
          <w:szCs w:val="26"/>
        </w:rPr>
        <w:t>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941A2" w:rsidRDefault="003941A2" w:rsidP="001C3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432C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Дополнить Положение № </w:t>
      </w:r>
      <w:r w:rsidR="00255795">
        <w:rPr>
          <w:rFonts w:ascii="Times New Roman" w:hAnsi="Times New Roman" w:cs="Times New Roman"/>
          <w:sz w:val="26"/>
          <w:szCs w:val="26"/>
        </w:rPr>
        <w:t xml:space="preserve">532 </w:t>
      </w:r>
      <w:r>
        <w:rPr>
          <w:rFonts w:ascii="Times New Roman" w:hAnsi="Times New Roman" w:cs="Times New Roman"/>
          <w:sz w:val="26"/>
          <w:szCs w:val="26"/>
        </w:rPr>
        <w:t xml:space="preserve">разделом </w:t>
      </w:r>
      <w:r w:rsidR="0025579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«Материальное поощрение (премирование)» следующего содержания:</w:t>
      </w:r>
    </w:p>
    <w:p w:rsidR="00255795" w:rsidRDefault="00255795" w:rsidP="0025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795">
        <w:rPr>
          <w:rFonts w:ascii="Times New Roman" w:hAnsi="Times New Roman" w:cs="Times New Roman"/>
          <w:sz w:val="26"/>
          <w:szCs w:val="26"/>
        </w:rPr>
        <w:t xml:space="preserve"> «6. Материальное поощрение (премирование)</w:t>
      </w:r>
    </w:p>
    <w:p w:rsidR="003941A2" w:rsidRPr="003941A2" w:rsidRDefault="005372C2" w:rsidP="0039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41A2" w:rsidRPr="003941A2">
        <w:rPr>
          <w:rFonts w:ascii="Times New Roman" w:hAnsi="Times New Roman" w:cs="Times New Roman"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 (за наставни</w:t>
      </w:r>
      <w:r w:rsidR="00F41FD8">
        <w:rPr>
          <w:rFonts w:ascii="Times New Roman" w:hAnsi="Times New Roman" w:cs="Times New Roman"/>
          <w:sz w:val="26"/>
          <w:szCs w:val="26"/>
        </w:rPr>
        <w:t>чество) в размере до 15 000 рублей</w:t>
      </w:r>
      <w:r w:rsidR="003941A2" w:rsidRPr="003941A2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наставничестве </w:t>
      </w:r>
      <w:r w:rsidR="00FD023F" w:rsidRPr="00FD023F">
        <w:rPr>
          <w:rFonts w:ascii="Times New Roman" w:hAnsi="Times New Roman" w:cs="Times New Roman"/>
          <w:sz w:val="26"/>
          <w:szCs w:val="26"/>
        </w:rPr>
        <w:t>в органах местного самоуправления и муниципальных учреждениях муниципального образования город Норильск</w:t>
      </w:r>
      <w:r w:rsidR="00FD023F">
        <w:rPr>
          <w:rFonts w:ascii="Times New Roman" w:hAnsi="Times New Roman" w:cs="Times New Roman"/>
          <w:sz w:val="26"/>
          <w:szCs w:val="26"/>
        </w:rPr>
        <w:t>.</w:t>
      </w:r>
      <w:r w:rsidR="003941A2" w:rsidRPr="003941A2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3941A2" w:rsidRPr="003941A2" w:rsidRDefault="003941A2" w:rsidP="0039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1A2">
        <w:rPr>
          <w:rFonts w:ascii="Times New Roman" w:hAnsi="Times New Roman" w:cs="Times New Roman"/>
          <w:sz w:val="26"/>
          <w:szCs w:val="26"/>
        </w:rPr>
        <w:t xml:space="preserve"> 6.2. Премия выплачивается работникам учреждени</w:t>
      </w:r>
      <w:r w:rsidR="00487DCD">
        <w:rPr>
          <w:rFonts w:ascii="Times New Roman" w:hAnsi="Times New Roman" w:cs="Times New Roman"/>
          <w:sz w:val="26"/>
          <w:szCs w:val="26"/>
        </w:rPr>
        <w:t>я</w:t>
      </w:r>
      <w:r w:rsidRPr="003941A2">
        <w:rPr>
          <w:rFonts w:ascii="Times New Roman" w:hAnsi="Times New Roman" w:cs="Times New Roman"/>
          <w:sz w:val="26"/>
          <w:szCs w:val="26"/>
        </w:rPr>
        <w:t xml:space="preserve"> на основании приказа руководителя учреждения.</w:t>
      </w:r>
    </w:p>
    <w:p w:rsidR="003941A2" w:rsidRPr="003941A2" w:rsidRDefault="003941A2" w:rsidP="0039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1A2">
        <w:rPr>
          <w:rFonts w:ascii="Times New Roman" w:hAnsi="Times New Roman" w:cs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3941A2" w:rsidRPr="003941A2" w:rsidRDefault="003941A2" w:rsidP="0039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1A2">
        <w:rPr>
          <w:rFonts w:ascii="Times New Roman" w:hAnsi="Times New Roman" w:cs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3941A2" w:rsidRDefault="003941A2" w:rsidP="00394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41A2">
        <w:rPr>
          <w:rFonts w:ascii="Times New Roman" w:hAnsi="Times New Roman" w:cs="Times New Roman"/>
          <w:sz w:val="26"/>
          <w:szCs w:val="26"/>
        </w:rPr>
        <w:t>6.5. Сумма премии учитывается для расчета средней заработной платы работника.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A40063" w:rsidRDefault="00A40063" w:rsidP="00A4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Внести в </w:t>
      </w:r>
      <w:r w:rsidRPr="00A40063">
        <w:rPr>
          <w:rFonts w:ascii="Times New Roman" w:hAnsi="Times New Roman" w:cs="Times New Roman"/>
          <w:sz w:val="26"/>
          <w:szCs w:val="26"/>
        </w:rPr>
        <w:t>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40063">
        <w:rPr>
          <w:rFonts w:ascii="Times New Roman" w:hAnsi="Times New Roman" w:cs="Times New Roman"/>
          <w:sz w:val="26"/>
          <w:szCs w:val="26"/>
        </w:rPr>
        <w:t xml:space="preserve"> об оплате труда директоров, заместителей директора и главных бухгалтеров муниципальных учреждений, обеспечивающих учреждения культуры, спорта, о</w:t>
      </w:r>
      <w:r>
        <w:rPr>
          <w:rFonts w:ascii="Times New Roman" w:hAnsi="Times New Roman" w:cs="Times New Roman"/>
          <w:sz w:val="26"/>
          <w:szCs w:val="26"/>
        </w:rPr>
        <w:t>бщего и дошкольного образования, утвержденное п</w:t>
      </w:r>
      <w:r w:rsidRPr="00A40063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 Администрации города Норильска </w:t>
      </w:r>
      <w:r w:rsidRPr="00A40063">
        <w:rPr>
          <w:rFonts w:ascii="Times New Roman" w:hAnsi="Times New Roman" w:cs="Times New Roman"/>
          <w:sz w:val="26"/>
          <w:szCs w:val="26"/>
        </w:rPr>
        <w:t>от 0</w:t>
      </w:r>
      <w:r>
        <w:rPr>
          <w:rFonts w:ascii="Times New Roman" w:hAnsi="Times New Roman" w:cs="Times New Roman"/>
          <w:sz w:val="26"/>
          <w:szCs w:val="26"/>
        </w:rPr>
        <w:t>5.10.2016 № 494 (далее – Положение № 494), следующие изменения:</w:t>
      </w:r>
    </w:p>
    <w:p w:rsidR="000F2575" w:rsidRDefault="00A40063" w:rsidP="00BB3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D42529">
        <w:rPr>
          <w:rFonts w:ascii="Times New Roman" w:hAnsi="Times New Roman" w:cs="Times New Roman"/>
          <w:sz w:val="26"/>
          <w:szCs w:val="26"/>
        </w:rPr>
        <w:t>П</w:t>
      </w:r>
      <w:r w:rsidR="003658F9">
        <w:rPr>
          <w:rFonts w:ascii="Times New Roman" w:hAnsi="Times New Roman" w:cs="Times New Roman"/>
          <w:sz w:val="26"/>
          <w:szCs w:val="26"/>
        </w:rPr>
        <w:t>ункт 4.1</w:t>
      </w:r>
      <w:r w:rsidR="00BB3F79">
        <w:rPr>
          <w:rFonts w:ascii="Times New Roman" w:hAnsi="Times New Roman" w:cs="Times New Roman"/>
          <w:sz w:val="26"/>
          <w:szCs w:val="26"/>
        </w:rPr>
        <w:t xml:space="preserve"> Положения № 494 д</w:t>
      </w:r>
      <w:r w:rsidR="000F2575">
        <w:rPr>
          <w:rFonts w:ascii="Times New Roman" w:hAnsi="Times New Roman" w:cs="Times New Roman"/>
          <w:sz w:val="26"/>
          <w:szCs w:val="26"/>
        </w:rPr>
        <w:t>ополнить новым абзацем шестым следующего содержания:</w:t>
      </w:r>
    </w:p>
    <w:p w:rsidR="000F2575" w:rsidRDefault="000F2575" w:rsidP="00A4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специальная краевая выплата;».</w:t>
      </w:r>
    </w:p>
    <w:p w:rsidR="005372C2" w:rsidRDefault="005372C2" w:rsidP="00A4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4.2. В пункте 4.2 Положения № 494:</w:t>
      </w:r>
    </w:p>
    <w:p w:rsidR="005372C2" w:rsidRDefault="00C25D39" w:rsidP="00A4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4.2.1. </w:t>
      </w:r>
      <w:r w:rsidR="00D42529">
        <w:rPr>
          <w:rFonts w:ascii="Times New Roman" w:hAnsi="Times New Roman" w:cs="Times New Roman"/>
          <w:sz w:val="26"/>
          <w:szCs w:val="26"/>
        </w:rPr>
        <w:t>Абзац второй п</w:t>
      </w:r>
      <w:r>
        <w:rPr>
          <w:rFonts w:ascii="Times New Roman" w:hAnsi="Times New Roman" w:cs="Times New Roman"/>
          <w:sz w:val="26"/>
          <w:szCs w:val="26"/>
        </w:rPr>
        <w:t>осле слов «(</w:t>
      </w:r>
      <w:r w:rsidRPr="00C25D39">
        <w:rPr>
          <w:rFonts w:ascii="Times New Roman" w:hAnsi="Times New Roman" w:cs="Times New Roman"/>
          <w:sz w:val="26"/>
          <w:szCs w:val="26"/>
        </w:rPr>
        <w:t>за исключением персональной выплаты за работу в муниципальном образовании город Норильск» дополнить словами</w:t>
      </w:r>
      <w:r w:rsidR="00D42529">
        <w:rPr>
          <w:rFonts w:ascii="Times New Roman" w:hAnsi="Times New Roman" w:cs="Times New Roman"/>
          <w:sz w:val="26"/>
          <w:szCs w:val="26"/>
        </w:rPr>
        <w:t xml:space="preserve"> «, </w:t>
      </w:r>
      <w:r>
        <w:rPr>
          <w:rFonts w:ascii="Times New Roman" w:hAnsi="Times New Roman" w:cs="Times New Roman"/>
          <w:sz w:val="26"/>
          <w:szCs w:val="26"/>
        </w:rPr>
        <w:t>специальной краевой выплаты».</w:t>
      </w:r>
    </w:p>
    <w:p w:rsidR="00C25D39" w:rsidRDefault="00C25D39" w:rsidP="00C2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Абзац четвертый исключить.</w:t>
      </w:r>
    </w:p>
    <w:p w:rsidR="005372C2" w:rsidRDefault="000F2575" w:rsidP="00C2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 </w:t>
      </w:r>
      <w:r w:rsidR="00D42529">
        <w:rPr>
          <w:rFonts w:ascii="Times New Roman" w:hAnsi="Times New Roman" w:cs="Times New Roman"/>
          <w:sz w:val="26"/>
          <w:szCs w:val="26"/>
        </w:rPr>
        <w:t>П</w:t>
      </w:r>
      <w:r w:rsidR="00C25D39">
        <w:rPr>
          <w:rFonts w:ascii="Times New Roman" w:hAnsi="Times New Roman" w:cs="Times New Roman"/>
          <w:sz w:val="26"/>
          <w:szCs w:val="26"/>
        </w:rPr>
        <w:t xml:space="preserve">ункт 4.3 </w:t>
      </w:r>
      <w:r>
        <w:rPr>
          <w:rFonts w:ascii="Times New Roman" w:hAnsi="Times New Roman" w:cs="Times New Roman"/>
          <w:sz w:val="26"/>
          <w:szCs w:val="26"/>
        </w:rPr>
        <w:t>Положения № 494 после слов «</w:t>
      </w:r>
      <w:r w:rsidRPr="000F2575">
        <w:rPr>
          <w:rFonts w:ascii="Times New Roman" w:hAnsi="Times New Roman" w:cs="Times New Roman"/>
          <w:sz w:val="26"/>
          <w:szCs w:val="26"/>
        </w:rPr>
        <w:t>за исключением персональной выплаты за работу в муниципальном образовании город Норильск</w:t>
      </w:r>
      <w:r>
        <w:rPr>
          <w:rFonts w:ascii="Times New Roman" w:hAnsi="Times New Roman" w:cs="Times New Roman"/>
          <w:sz w:val="26"/>
          <w:szCs w:val="26"/>
        </w:rPr>
        <w:t>» дополнить словами «,</w:t>
      </w:r>
      <w:r w:rsidR="00C25D39">
        <w:rPr>
          <w:rFonts w:ascii="Times New Roman" w:hAnsi="Times New Roman" w:cs="Times New Roman"/>
          <w:sz w:val="26"/>
          <w:szCs w:val="26"/>
        </w:rPr>
        <w:t xml:space="preserve"> специальной краевой выплаты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D35A2" w:rsidRPr="007D35A2" w:rsidRDefault="000F2575" w:rsidP="007D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5A2">
        <w:rPr>
          <w:rFonts w:ascii="Times New Roman" w:hAnsi="Times New Roman" w:cs="Times New Roman"/>
          <w:sz w:val="26"/>
          <w:szCs w:val="26"/>
        </w:rPr>
        <w:t>4.</w:t>
      </w:r>
      <w:r w:rsidR="00D42529" w:rsidRPr="007D35A2">
        <w:rPr>
          <w:rFonts w:ascii="Times New Roman" w:hAnsi="Times New Roman" w:cs="Times New Roman"/>
          <w:sz w:val="26"/>
          <w:szCs w:val="26"/>
        </w:rPr>
        <w:t xml:space="preserve">4. </w:t>
      </w:r>
      <w:r w:rsidR="007D35A2" w:rsidRPr="007D35A2">
        <w:rPr>
          <w:rFonts w:ascii="Times New Roman" w:hAnsi="Times New Roman" w:cs="Times New Roman"/>
          <w:sz w:val="26"/>
          <w:szCs w:val="26"/>
        </w:rPr>
        <w:t>В пункте 4.4 Положения № 494:</w:t>
      </w:r>
    </w:p>
    <w:p w:rsidR="007D35A2" w:rsidRPr="007D35A2" w:rsidRDefault="007D35A2" w:rsidP="007D3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35A2">
        <w:rPr>
          <w:rFonts w:ascii="Times New Roman" w:hAnsi="Times New Roman" w:cs="Times New Roman"/>
          <w:sz w:val="26"/>
          <w:szCs w:val="26"/>
        </w:rPr>
        <w:t xml:space="preserve">4.4.1. </w:t>
      </w:r>
      <w:r w:rsidRPr="007D35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абзаце третьем слова «начисленных на стимулирующие выплаты» исключить.</w:t>
      </w:r>
    </w:p>
    <w:p w:rsidR="007D35A2" w:rsidRPr="007D35A2" w:rsidRDefault="007D35A2" w:rsidP="007D35A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35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4.4.2. </w:t>
      </w:r>
      <w:r w:rsidRPr="007D35A2">
        <w:rPr>
          <w:rFonts w:ascii="Times New Roman" w:hAnsi="Times New Roman" w:cs="Times New Roman"/>
          <w:sz w:val="26"/>
          <w:szCs w:val="26"/>
        </w:rPr>
        <w:t>Дополнить новым абзацем восьмым следующего содержания:</w:t>
      </w:r>
    </w:p>
    <w:p w:rsidR="007D35A2" w:rsidRDefault="007D35A2" w:rsidP="007D3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35A2">
        <w:rPr>
          <w:rFonts w:ascii="Times New Roman" w:hAnsi="Times New Roman" w:cs="Times New Roman"/>
          <w:sz w:val="26"/>
          <w:szCs w:val="26"/>
        </w:rPr>
        <w:t>«- специальной краевой выплаты.».</w:t>
      </w:r>
    </w:p>
    <w:p w:rsidR="005E39A6" w:rsidRPr="005E39A6" w:rsidRDefault="005E39A6" w:rsidP="00C25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D42529">
        <w:rPr>
          <w:rFonts w:ascii="Times New Roman" w:hAnsi="Times New Roman" w:cs="Times New Roman"/>
          <w:sz w:val="26"/>
          <w:szCs w:val="26"/>
        </w:rPr>
        <w:t>5. П</w:t>
      </w:r>
      <w:r w:rsidR="00C25D39">
        <w:rPr>
          <w:rFonts w:ascii="Times New Roman" w:hAnsi="Times New Roman" w:cs="Times New Roman"/>
          <w:sz w:val="26"/>
          <w:szCs w:val="26"/>
        </w:rPr>
        <w:t>ункт 4.8 Положения № 494 д</w:t>
      </w:r>
      <w:r w:rsidRPr="005E39A6">
        <w:rPr>
          <w:rFonts w:ascii="Times New Roman" w:hAnsi="Times New Roman" w:cs="Times New Roman"/>
          <w:sz w:val="26"/>
          <w:szCs w:val="26"/>
        </w:rPr>
        <w:t>ополнить новым абзацем одиннадцатым следующего содержания:</w:t>
      </w:r>
    </w:p>
    <w:p w:rsidR="005E39A6" w:rsidRPr="005E39A6" w:rsidRDefault="005E39A6" w:rsidP="005E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9A6">
        <w:rPr>
          <w:rFonts w:ascii="Times New Roman" w:hAnsi="Times New Roman" w:cs="Times New Roman"/>
          <w:sz w:val="26"/>
          <w:szCs w:val="26"/>
        </w:rPr>
        <w:t>«- специальной краевой выплаты;».</w:t>
      </w:r>
    </w:p>
    <w:p w:rsidR="005E39A6" w:rsidRPr="005E39A6" w:rsidRDefault="005E39A6" w:rsidP="005E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25D39">
        <w:rPr>
          <w:rFonts w:ascii="Times New Roman" w:hAnsi="Times New Roman" w:cs="Times New Roman"/>
          <w:sz w:val="26"/>
          <w:szCs w:val="26"/>
        </w:rPr>
        <w:t>6</w:t>
      </w:r>
      <w:r w:rsidRPr="005E39A6">
        <w:rPr>
          <w:rFonts w:ascii="Times New Roman" w:hAnsi="Times New Roman" w:cs="Times New Roman"/>
          <w:sz w:val="26"/>
          <w:szCs w:val="26"/>
        </w:rPr>
        <w:t>. Дополнить</w:t>
      </w:r>
      <w:r>
        <w:rPr>
          <w:rFonts w:ascii="Times New Roman" w:hAnsi="Times New Roman" w:cs="Times New Roman"/>
          <w:sz w:val="26"/>
          <w:szCs w:val="26"/>
        </w:rPr>
        <w:t xml:space="preserve"> Положение № 494</w:t>
      </w:r>
      <w:r w:rsidRPr="005E39A6">
        <w:rPr>
          <w:rFonts w:ascii="Times New Roman" w:hAnsi="Times New Roman" w:cs="Times New Roman"/>
          <w:sz w:val="26"/>
          <w:szCs w:val="26"/>
        </w:rPr>
        <w:t xml:space="preserve"> </w:t>
      </w:r>
      <w:r w:rsidR="00500DDC">
        <w:rPr>
          <w:rFonts w:ascii="Times New Roman" w:hAnsi="Times New Roman" w:cs="Times New Roman"/>
          <w:sz w:val="26"/>
          <w:szCs w:val="26"/>
        </w:rPr>
        <w:t xml:space="preserve">новым </w:t>
      </w:r>
      <w:r w:rsidRPr="005E39A6">
        <w:rPr>
          <w:rFonts w:ascii="Times New Roman" w:hAnsi="Times New Roman" w:cs="Times New Roman"/>
          <w:sz w:val="26"/>
          <w:szCs w:val="26"/>
        </w:rPr>
        <w:t>пунктом 4.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E39A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B7C97" w:rsidRPr="001B7C97" w:rsidRDefault="005E39A6" w:rsidP="001B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B7C97">
        <w:rPr>
          <w:rFonts w:ascii="Times New Roman" w:hAnsi="Times New Roman" w:cs="Times New Roman"/>
          <w:sz w:val="26"/>
          <w:szCs w:val="26"/>
        </w:rPr>
        <w:t xml:space="preserve">4.9. </w:t>
      </w:r>
      <w:r w:rsidR="001B7C97" w:rsidRPr="001B7C97">
        <w:rPr>
          <w:rFonts w:ascii="Times New Roman" w:hAnsi="Times New Roman" w:cs="Times New Roman"/>
          <w:sz w:val="26"/>
          <w:szCs w:val="26"/>
        </w:rPr>
        <w:t>Специальная краевая выплата устанавливается в целях повышения уровня оплаты труда директора, его заместителей и главного бухгалтера учреждения.</w:t>
      </w:r>
    </w:p>
    <w:p w:rsidR="005E39A6" w:rsidRDefault="001B7C97" w:rsidP="001B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C97">
        <w:rPr>
          <w:rFonts w:ascii="Times New Roman" w:hAnsi="Times New Roman" w:cs="Times New Roman"/>
          <w:sz w:val="26"/>
          <w:szCs w:val="26"/>
        </w:rPr>
        <w:t xml:space="preserve"> Директору, его заместителям и главному бухгалтеру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500DDC">
        <w:rPr>
          <w:rFonts w:ascii="Times New Roman" w:hAnsi="Times New Roman" w:cs="Times New Roman"/>
          <w:sz w:val="26"/>
          <w:szCs w:val="26"/>
        </w:rPr>
        <w:t>3000</w:t>
      </w:r>
      <w:r w:rsidRPr="001B7C97">
        <w:rPr>
          <w:rFonts w:ascii="Times New Roman" w:hAnsi="Times New Roman" w:cs="Times New Roman"/>
          <w:sz w:val="26"/>
          <w:szCs w:val="26"/>
        </w:rPr>
        <w:t xml:space="preserve"> рублей. Директору, его заместителям и главному бухгалтеру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директором, его заместителями и главным </w:t>
      </w:r>
      <w:r>
        <w:rPr>
          <w:rFonts w:ascii="Times New Roman" w:hAnsi="Times New Roman" w:cs="Times New Roman"/>
          <w:sz w:val="26"/>
          <w:szCs w:val="26"/>
        </w:rPr>
        <w:t>бухгалтером учреждения времени.».</w:t>
      </w:r>
      <w:r w:rsidRPr="001B7C97">
        <w:rPr>
          <w:rFonts w:ascii="Times New Roman" w:hAnsi="Times New Roman" w:cs="Times New Roman"/>
          <w:sz w:val="26"/>
          <w:szCs w:val="26"/>
        </w:rPr>
        <w:t xml:space="preserve"> 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E39A6" w:rsidRPr="005E39A6" w:rsidRDefault="005E39A6" w:rsidP="001B7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0DDC">
        <w:rPr>
          <w:rFonts w:ascii="Times New Roman" w:hAnsi="Times New Roman" w:cs="Times New Roman"/>
          <w:sz w:val="26"/>
          <w:szCs w:val="26"/>
        </w:rPr>
        <w:t>4.</w:t>
      </w:r>
      <w:r w:rsidR="00C25D39" w:rsidRPr="00500DDC">
        <w:rPr>
          <w:rFonts w:ascii="Times New Roman" w:hAnsi="Times New Roman" w:cs="Times New Roman"/>
          <w:sz w:val="26"/>
          <w:szCs w:val="26"/>
        </w:rPr>
        <w:t>7</w:t>
      </w:r>
      <w:r w:rsidRPr="00500DDC">
        <w:rPr>
          <w:rFonts w:ascii="Times New Roman" w:hAnsi="Times New Roman" w:cs="Times New Roman"/>
          <w:sz w:val="26"/>
          <w:szCs w:val="26"/>
        </w:rPr>
        <w:t>. В пункте 4.1</w:t>
      </w:r>
      <w:r w:rsidR="00500DDC" w:rsidRPr="00500DDC">
        <w:rPr>
          <w:rFonts w:ascii="Times New Roman" w:hAnsi="Times New Roman" w:cs="Times New Roman"/>
          <w:sz w:val="26"/>
          <w:szCs w:val="26"/>
        </w:rPr>
        <w:t>1</w:t>
      </w:r>
      <w:r w:rsidRPr="00500DDC">
        <w:rPr>
          <w:rFonts w:ascii="Times New Roman" w:hAnsi="Times New Roman" w:cs="Times New Roman"/>
          <w:sz w:val="26"/>
          <w:szCs w:val="26"/>
        </w:rPr>
        <w:t xml:space="preserve"> Положения № 494:</w:t>
      </w:r>
      <w:r w:rsidR="001B7C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9A6" w:rsidRPr="005E39A6" w:rsidRDefault="001B7C97" w:rsidP="005E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25D39">
        <w:rPr>
          <w:rFonts w:ascii="Times New Roman" w:hAnsi="Times New Roman" w:cs="Times New Roman"/>
          <w:sz w:val="26"/>
          <w:szCs w:val="26"/>
        </w:rPr>
        <w:t>7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.1. </w:t>
      </w:r>
      <w:r w:rsidR="003A1539">
        <w:rPr>
          <w:rFonts w:ascii="Times New Roman" w:hAnsi="Times New Roman" w:cs="Times New Roman"/>
          <w:sz w:val="26"/>
          <w:szCs w:val="26"/>
        </w:rPr>
        <w:t>А</w:t>
      </w:r>
      <w:r w:rsidR="005E39A6" w:rsidRPr="005E39A6">
        <w:rPr>
          <w:rFonts w:ascii="Times New Roman" w:hAnsi="Times New Roman" w:cs="Times New Roman"/>
          <w:sz w:val="26"/>
          <w:szCs w:val="26"/>
        </w:rPr>
        <w:t>бзац перв</w:t>
      </w:r>
      <w:r w:rsidR="003A1539">
        <w:rPr>
          <w:rFonts w:ascii="Times New Roman" w:hAnsi="Times New Roman" w:cs="Times New Roman"/>
          <w:sz w:val="26"/>
          <w:szCs w:val="26"/>
        </w:rPr>
        <w:t>ый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по</w:t>
      </w:r>
      <w:r w:rsidR="003A1539">
        <w:rPr>
          <w:rFonts w:ascii="Times New Roman" w:hAnsi="Times New Roman" w:cs="Times New Roman"/>
          <w:sz w:val="26"/>
          <w:szCs w:val="26"/>
        </w:rPr>
        <w:t>сле слов «директору учреждения»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дополнить словами «(за исключением специальной краевой выплаты)».</w:t>
      </w:r>
    </w:p>
    <w:p w:rsidR="00372590" w:rsidRDefault="00372590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25D39">
        <w:rPr>
          <w:rFonts w:ascii="Times New Roman" w:hAnsi="Times New Roman" w:cs="Times New Roman"/>
          <w:sz w:val="26"/>
          <w:szCs w:val="26"/>
        </w:rPr>
        <w:t>7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.2. </w:t>
      </w:r>
      <w:r w:rsidR="003A1539">
        <w:rPr>
          <w:rFonts w:ascii="Times New Roman" w:hAnsi="Times New Roman" w:cs="Times New Roman"/>
          <w:sz w:val="26"/>
          <w:szCs w:val="26"/>
        </w:rPr>
        <w:t>А</w:t>
      </w:r>
      <w:r w:rsidR="005E39A6" w:rsidRPr="005E39A6">
        <w:rPr>
          <w:rFonts w:ascii="Times New Roman" w:hAnsi="Times New Roman" w:cs="Times New Roman"/>
          <w:sz w:val="26"/>
          <w:szCs w:val="26"/>
        </w:rPr>
        <w:t>бзац второ</w:t>
      </w:r>
      <w:r w:rsidR="003A1539">
        <w:rPr>
          <w:rFonts w:ascii="Times New Roman" w:hAnsi="Times New Roman" w:cs="Times New Roman"/>
          <w:sz w:val="26"/>
          <w:szCs w:val="26"/>
        </w:rPr>
        <w:t>й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после слов «директору учреждения» дополнить словами «(за исключением специальной краевой выплаты, размер и условия назначения которой определены настоящим Положением)».</w:t>
      </w:r>
    </w:p>
    <w:p w:rsidR="003A1539" w:rsidRPr="005E39A6" w:rsidRDefault="003A1539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Pr="005E39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E39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E39A6">
        <w:rPr>
          <w:rFonts w:ascii="Times New Roman" w:hAnsi="Times New Roman" w:cs="Times New Roman"/>
          <w:sz w:val="26"/>
          <w:szCs w:val="26"/>
        </w:rPr>
        <w:t>бзац трет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5E39A6">
        <w:rPr>
          <w:rFonts w:ascii="Times New Roman" w:hAnsi="Times New Roman" w:cs="Times New Roman"/>
          <w:sz w:val="26"/>
          <w:szCs w:val="26"/>
        </w:rPr>
        <w:t xml:space="preserve"> после слов «</w:t>
      </w:r>
      <w:r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Pr="005E39A6">
        <w:rPr>
          <w:rFonts w:ascii="Times New Roman" w:hAnsi="Times New Roman" w:cs="Times New Roman"/>
          <w:sz w:val="26"/>
          <w:szCs w:val="26"/>
        </w:rPr>
        <w:t>» дополнить словами «(за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E39A6">
        <w:rPr>
          <w:rFonts w:ascii="Times New Roman" w:hAnsi="Times New Roman" w:cs="Times New Roman"/>
          <w:sz w:val="26"/>
          <w:szCs w:val="26"/>
        </w:rPr>
        <w:t>исключением специальной краевой выплаты)».</w:t>
      </w:r>
    </w:p>
    <w:p w:rsidR="008569F1" w:rsidRPr="00552592" w:rsidRDefault="00C25D39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372590">
        <w:rPr>
          <w:rFonts w:ascii="Times New Roman" w:hAnsi="Times New Roman" w:cs="Times New Roman"/>
          <w:sz w:val="26"/>
          <w:szCs w:val="26"/>
        </w:rPr>
        <w:t xml:space="preserve">. </w:t>
      </w:r>
      <w:r w:rsidR="005E39A6" w:rsidRPr="005E39A6">
        <w:rPr>
          <w:rFonts w:ascii="Times New Roman" w:hAnsi="Times New Roman" w:cs="Times New Roman"/>
          <w:sz w:val="26"/>
          <w:szCs w:val="26"/>
        </w:rPr>
        <w:t>Пункты 4.</w:t>
      </w:r>
      <w:r w:rsidR="00372590">
        <w:rPr>
          <w:rFonts w:ascii="Times New Roman" w:hAnsi="Times New Roman" w:cs="Times New Roman"/>
          <w:sz w:val="26"/>
          <w:szCs w:val="26"/>
        </w:rPr>
        <w:t>9 – 4.13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Положения № </w:t>
      </w:r>
      <w:r w:rsidR="00372590">
        <w:rPr>
          <w:rFonts w:ascii="Times New Roman" w:hAnsi="Times New Roman" w:cs="Times New Roman"/>
          <w:sz w:val="26"/>
          <w:szCs w:val="26"/>
        </w:rPr>
        <w:t>494 считать пунктами 4.10 – 4.14</w:t>
      </w:r>
      <w:r w:rsidR="005E39A6" w:rsidRPr="005E39A6">
        <w:rPr>
          <w:rFonts w:ascii="Times New Roman" w:hAnsi="Times New Roman" w:cs="Times New Roman"/>
          <w:sz w:val="26"/>
          <w:szCs w:val="26"/>
        </w:rPr>
        <w:t xml:space="preserve"> </w:t>
      </w:r>
      <w:r w:rsidR="003A1539">
        <w:rPr>
          <w:rFonts w:ascii="Times New Roman" w:hAnsi="Times New Roman" w:cs="Times New Roman"/>
          <w:sz w:val="26"/>
          <w:szCs w:val="26"/>
        </w:rPr>
        <w:t>соответственно</w:t>
      </w:r>
      <w:r w:rsidR="005E39A6" w:rsidRPr="005E39A6">
        <w:rPr>
          <w:rFonts w:ascii="Times New Roman" w:hAnsi="Times New Roman" w:cs="Times New Roman"/>
          <w:sz w:val="26"/>
          <w:szCs w:val="26"/>
        </w:rPr>
        <w:t>.</w:t>
      </w:r>
    </w:p>
    <w:p w:rsidR="00E97B60" w:rsidRDefault="0037259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7B60" w:rsidRPr="00552592">
        <w:rPr>
          <w:rFonts w:ascii="Times New Roman" w:hAnsi="Times New Roman" w:cs="Times New Roman"/>
          <w:sz w:val="26"/>
          <w:szCs w:val="26"/>
        </w:rPr>
        <w:t xml:space="preserve">. Внести в </w:t>
      </w:r>
      <w:hyperlink r:id="rId8" w:history="1">
        <w:r w:rsidR="00E97B60" w:rsidRPr="0055259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E97B60" w:rsidRPr="00552592">
        <w:rPr>
          <w:rFonts w:ascii="Times New Roman" w:hAnsi="Times New Roman" w:cs="Times New Roman"/>
          <w:sz w:val="26"/>
          <w:szCs w:val="26"/>
        </w:rPr>
        <w:t xml:space="preserve"> об оплате труда работников Администрации города Норильска, ее структурных подразделений, занимающих должности (профессии), не отнесенные к должностям муниципальной службы, оплата труда которых осуществляется с применением балльной оценки, утвержденное </w:t>
      </w:r>
      <w:r w:rsidR="00652CA1" w:rsidRPr="00552592">
        <w:rPr>
          <w:rFonts w:ascii="Times New Roman" w:hAnsi="Times New Roman" w:cs="Times New Roman"/>
          <w:sz w:val="26"/>
          <w:szCs w:val="26"/>
        </w:rPr>
        <w:t>п</w:t>
      </w:r>
      <w:r w:rsidR="00E97B60" w:rsidRPr="00552592">
        <w:rPr>
          <w:rFonts w:ascii="Times New Roman" w:hAnsi="Times New Roman" w:cs="Times New Roman"/>
          <w:sz w:val="26"/>
          <w:szCs w:val="26"/>
        </w:rPr>
        <w:t>остановлением</w:t>
      </w:r>
      <w:r w:rsidR="00A44960" w:rsidRPr="00552592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 w:rsidR="00130044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A44960" w:rsidRPr="00552592">
        <w:rPr>
          <w:rFonts w:ascii="Times New Roman" w:hAnsi="Times New Roman" w:cs="Times New Roman"/>
          <w:sz w:val="26"/>
          <w:szCs w:val="26"/>
        </w:rPr>
        <w:t>Норильска</w:t>
      </w:r>
      <w:r w:rsidR="00C8730E"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130044" w:rsidRPr="00552592">
        <w:rPr>
          <w:rFonts w:ascii="Times New Roman" w:hAnsi="Times New Roman" w:cs="Times New Roman"/>
          <w:sz w:val="26"/>
          <w:szCs w:val="26"/>
        </w:rPr>
        <w:t>от 27.12.2016 №</w:t>
      </w:r>
      <w:r w:rsidR="00A928F4">
        <w:rPr>
          <w:rFonts w:ascii="Times New Roman" w:hAnsi="Times New Roman" w:cs="Times New Roman"/>
          <w:sz w:val="26"/>
          <w:szCs w:val="26"/>
        </w:rPr>
        <w:t xml:space="preserve"> 646</w:t>
      </w:r>
      <w:r w:rsidR="00D26261">
        <w:rPr>
          <w:rFonts w:ascii="Times New Roman" w:hAnsi="Times New Roman" w:cs="Times New Roman"/>
          <w:sz w:val="26"/>
          <w:szCs w:val="26"/>
        </w:rPr>
        <w:t xml:space="preserve"> (далее – Положение № 646)</w:t>
      </w:r>
      <w:r w:rsidR="00E97B60" w:rsidRPr="00552592">
        <w:rPr>
          <w:rFonts w:ascii="Times New Roman" w:hAnsi="Times New Roman" w:cs="Times New Roman"/>
          <w:sz w:val="26"/>
          <w:szCs w:val="26"/>
        </w:rPr>
        <w:t>, следующ</w:t>
      </w:r>
      <w:r w:rsidR="0013664D">
        <w:rPr>
          <w:rFonts w:ascii="Times New Roman" w:hAnsi="Times New Roman" w:cs="Times New Roman"/>
          <w:sz w:val="26"/>
          <w:szCs w:val="26"/>
        </w:rPr>
        <w:t>и</w:t>
      </w:r>
      <w:r w:rsidR="00E97B60" w:rsidRPr="00552592">
        <w:rPr>
          <w:rFonts w:ascii="Times New Roman" w:hAnsi="Times New Roman" w:cs="Times New Roman"/>
          <w:sz w:val="26"/>
          <w:szCs w:val="26"/>
        </w:rPr>
        <w:t>е изменени</w:t>
      </w:r>
      <w:r w:rsidR="0013664D">
        <w:rPr>
          <w:rFonts w:ascii="Times New Roman" w:hAnsi="Times New Roman" w:cs="Times New Roman"/>
          <w:sz w:val="26"/>
          <w:szCs w:val="26"/>
        </w:rPr>
        <w:t>я</w:t>
      </w:r>
      <w:r w:rsidR="00E97B60" w:rsidRPr="00552592">
        <w:rPr>
          <w:rFonts w:ascii="Times New Roman" w:hAnsi="Times New Roman" w:cs="Times New Roman"/>
          <w:sz w:val="26"/>
          <w:szCs w:val="26"/>
        </w:rPr>
        <w:t>:</w:t>
      </w:r>
    </w:p>
    <w:p w:rsidR="00372590" w:rsidRPr="00372590" w:rsidRDefault="00372590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72590">
        <w:rPr>
          <w:rFonts w:ascii="Times New Roman" w:hAnsi="Times New Roman" w:cs="Times New Roman"/>
          <w:sz w:val="26"/>
          <w:szCs w:val="26"/>
        </w:rPr>
        <w:t>.1.</w:t>
      </w:r>
      <w:r w:rsidR="00AD6977">
        <w:rPr>
          <w:rFonts w:ascii="Times New Roman" w:hAnsi="Times New Roman" w:cs="Times New Roman"/>
          <w:sz w:val="26"/>
          <w:szCs w:val="26"/>
        </w:rPr>
        <w:t>П</w:t>
      </w:r>
      <w:r w:rsidRPr="00372590">
        <w:rPr>
          <w:rFonts w:ascii="Times New Roman" w:hAnsi="Times New Roman" w:cs="Times New Roman"/>
          <w:sz w:val="26"/>
          <w:szCs w:val="26"/>
        </w:rPr>
        <w:t xml:space="preserve">ункт 4.1 Положения № </w:t>
      </w:r>
      <w:r>
        <w:rPr>
          <w:rFonts w:ascii="Times New Roman" w:hAnsi="Times New Roman" w:cs="Times New Roman"/>
          <w:sz w:val="26"/>
          <w:szCs w:val="26"/>
        </w:rPr>
        <w:t>646</w:t>
      </w:r>
      <w:r w:rsidRPr="00372590">
        <w:rPr>
          <w:rFonts w:ascii="Times New Roman" w:hAnsi="Times New Roman" w:cs="Times New Roman"/>
          <w:sz w:val="26"/>
          <w:szCs w:val="26"/>
        </w:rPr>
        <w:t>:</w:t>
      </w:r>
    </w:p>
    <w:p w:rsidR="00703761" w:rsidRDefault="00372590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03761">
        <w:rPr>
          <w:rFonts w:ascii="Times New Roman" w:hAnsi="Times New Roman" w:cs="Times New Roman"/>
          <w:sz w:val="26"/>
          <w:szCs w:val="26"/>
        </w:rPr>
        <w:t>.1.1. Дополнить новым абзацем</w:t>
      </w:r>
      <w:r w:rsidRPr="00372590">
        <w:rPr>
          <w:rFonts w:ascii="Times New Roman" w:hAnsi="Times New Roman" w:cs="Times New Roman"/>
          <w:sz w:val="26"/>
          <w:szCs w:val="26"/>
        </w:rPr>
        <w:t xml:space="preserve"> </w:t>
      </w:r>
      <w:r w:rsidR="00703761">
        <w:rPr>
          <w:rFonts w:ascii="Times New Roman" w:hAnsi="Times New Roman" w:cs="Times New Roman"/>
          <w:sz w:val="26"/>
          <w:szCs w:val="26"/>
        </w:rPr>
        <w:t>шестым следующего содержания:</w:t>
      </w:r>
    </w:p>
    <w:p w:rsidR="00703761" w:rsidRPr="00372590" w:rsidRDefault="00703761" w:rsidP="00703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590">
        <w:rPr>
          <w:rFonts w:ascii="Times New Roman" w:hAnsi="Times New Roman" w:cs="Times New Roman"/>
          <w:sz w:val="26"/>
          <w:szCs w:val="26"/>
        </w:rPr>
        <w:t>«- специальная краевая выплата;</w:t>
      </w:r>
      <w:r w:rsidR="00FF11B9">
        <w:rPr>
          <w:rFonts w:ascii="Times New Roman" w:hAnsi="Times New Roman" w:cs="Times New Roman"/>
          <w:sz w:val="26"/>
          <w:szCs w:val="26"/>
        </w:rPr>
        <w:t>».</w:t>
      </w:r>
    </w:p>
    <w:p w:rsidR="00372590" w:rsidRPr="00372590" w:rsidRDefault="009162D1" w:rsidP="0091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5.1.2. Дополнить абзацем </w:t>
      </w:r>
      <w:r w:rsidR="00372590" w:rsidRPr="0037259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72590" w:rsidRPr="00372590" w:rsidRDefault="00AD6977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72590" w:rsidRPr="00372590">
        <w:rPr>
          <w:rFonts w:ascii="Times New Roman" w:hAnsi="Times New Roman" w:cs="Times New Roman"/>
          <w:sz w:val="26"/>
          <w:szCs w:val="26"/>
        </w:rPr>
        <w:t>- материальное поощрение (премирование).».</w:t>
      </w:r>
    </w:p>
    <w:p w:rsidR="009162D1" w:rsidRDefault="00372590" w:rsidP="00500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5.2. </w:t>
      </w:r>
      <w:r w:rsidR="003A153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4.2 Положения № </w:t>
      </w:r>
      <w:r w:rsidR="00755070">
        <w:rPr>
          <w:rFonts w:ascii="Times New Roman" w:hAnsi="Times New Roman" w:cs="Times New Roman"/>
          <w:sz w:val="26"/>
          <w:szCs w:val="26"/>
        </w:rPr>
        <w:t>646</w:t>
      </w:r>
      <w:r w:rsidR="00500DDC">
        <w:rPr>
          <w:rFonts w:ascii="Times New Roman" w:hAnsi="Times New Roman" w:cs="Times New Roman"/>
          <w:sz w:val="26"/>
          <w:szCs w:val="26"/>
        </w:rPr>
        <w:t xml:space="preserve"> </w:t>
      </w:r>
      <w:r w:rsidR="003A1539">
        <w:rPr>
          <w:rFonts w:ascii="Times New Roman" w:hAnsi="Times New Roman" w:cs="Times New Roman"/>
          <w:sz w:val="26"/>
          <w:szCs w:val="26"/>
        </w:rPr>
        <w:t>д</w:t>
      </w:r>
      <w:r w:rsidR="009162D1">
        <w:rPr>
          <w:rFonts w:ascii="Times New Roman" w:hAnsi="Times New Roman" w:cs="Times New Roman"/>
          <w:sz w:val="26"/>
          <w:szCs w:val="26"/>
        </w:rPr>
        <w:t>ополнить абзац</w:t>
      </w:r>
      <w:r w:rsidR="003A1539">
        <w:rPr>
          <w:rFonts w:ascii="Times New Roman" w:hAnsi="Times New Roman" w:cs="Times New Roman"/>
          <w:sz w:val="26"/>
          <w:szCs w:val="26"/>
        </w:rPr>
        <w:t>ами</w:t>
      </w:r>
      <w:r w:rsidR="009162D1">
        <w:rPr>
          <w:rFonts w:ascii="Times New Roman" w:hAnsi="Times New Roman" w:cs="Times New Roman"/>
          <w:sz w:val="26"/>
          <w:szCs w:val="26"/>
        </w:rPr>
        <w:t xml:space="preserve"> </w:t>
      </w:r>
      <w:r w:rsidR="003A1539">
        <w:rPr>
          <w:rFonts w:ascii="Times New Roman" w:hAnsi="Times New Roman" w:cs="Times New Roman"/>
          <w:sz w:val="26"/>
          <w:szCs w:val="26"/>
        </w:rPr>
        <w:t xml:space="preserve">седьмым, восьмым </w:t>
      </w:r>
      <w:r w:rsidR="009162D1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9162D1" w:rsidRDefault="009162D1" w:rsidP="0091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62D1">
        <w:rPr>
          <w:rFonts w:ascii="Times New Roman" w:hAnsi="Times New Roman" w:cs="Times New Roman"/>
          <w:sz w:val="26"/>
          <w:szCs w:val="26"/>
        </w:rPr>
        <w:t xml:space="preserve">«- обеспечения специальной краевой </w:t>
      </w:r>
      <w:r>
        <w:rPr>
          <w:rFonts w:ascii="Times New Roman" w:hAnsi="Times New Roman" w:cs="Times New Roman"/>
          <w:sz w:val="26"/>
          <w:szCs w:val="26"/>
        </w:rPr>
        <w:t xml:space="preserve">выплаты, установленной пунктом </w:t>
      </w:r>
      <w:r w:rsidRPr="009162D1">
        <w:rPr>
          <w:rFonts w:ascii="Times New Roman" w:hAnsi="Times New Roman" w:cs="Times New Roman"/>
          <w:sz w:val="26"/>
          <w:szCs w:val="26"/>
        </w:rPr>
        <w:t>4.9 настоящего Положения;</w:t>
      </w:r>
    </w:p>
    <w:p w:rsidR="00372590" w:rsidRPr="00372590" w:rsidRDefault="008B4397" w:rsidP="008B4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397">
        <w:rPr>
          <w:rFonts w:ascii="Times New Roman" w:hAnsi="Times New Roman" w:cs="Times New Roman"/>
          <w:sz w:val="26"/>
          <w:szCs w:val="26"/>
        </w:rPr>
        <w:t>- выплаты материального поощрения (премирования) (в случаях, указанных в п</w:t>
      </w:r>
      <w:r w:rsidR="009162D1">
        <w:rPr>
          <w:rFonts w:ascii="Times New Roman" w:hAnsi="Times New Roman" w:cs="Times New Roman"/>
          <w:sz w:val="26"/>
          <w:szCs w:val="26"/>
        </w:rPr>
        <w:t>ункте 6.1 настоящего Положения).</w:t>
      </w:r>
      <w:r w:rsidR="00372590" w:rsidRPr="00372590">
        <w:rPr>
          <w:rFonts w:ascii="Times New Roman" w:hAnsi="Times New Roman" w:cs="Times New Roman"/>
          <w:sz w:val="26"/>
          <w:szCs w:val="26"/>
        </w:rPr>
        <w:t>».</w:t>
      </w:r>
    </w:p>
    <w:p w:rsidR="008B4397" w:rsidRDefault="008B4397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В пункте 4.6 Положения № 646 цифры «42230» заменить цифрами «50030»</w:t>
      </w:r>
      <w:r w:rsidR="00014FA6">
        <w:rPr>
          <w:rFonts w:ascii="Times New Roman" w:hAnsi="Times New Roman" w:cs="Times New Roman"/>
          <w:sz w:val="26"/>
          <w:szCs w:val="26"/>
        </w:rPr>
        <w:t>.</w:t>
      </w:r>
    </w:p>
    <w:p w:rsidR="00D334F3" w:rsidRDefault="00014FA6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</w:t>
      </w:r>
      <w:r w:rsidR="00D334F3">
        <w:rPr>
          <w:rFonts w:ascii="Times New Roman" w:hAnsi="Times New Roman" w:cs="Times New Roman"/>
          <w:sz w:val="26"/>
          <w:szCs w:val="26"/>
        </w:rPr>
        <w:t xml:space="preserve"> </w:t>
      </w:r>
      <w:r w:rsidR="00897A2F">
        <w:rPr>
          <w:rFonts w:ascii="Times New Roman" w:hAnsi="Times New Roman" w:cs="Times New Roman"/>
          <w:sz w:val="26"/>
          <w:szCs w:val="26"/>
        </w:rPr>
        <w:t>П</w:t>
      </w:r>
      <w:r w:rsidR="00D334F3">
        <w:rPr>
          <w:rFonts w:ascii="Times New Roman" w:hAnsi="Times New Roman" w:cs="Times New Roman"/>
          <w:sz w:val="26"/>
          <w:szCs w:val="26"/>
        </w:rPr>
        <w:t xml:space="preserve">ункт 4.8 Положения № 646 </w:t>
      </w:r>
      <w:r w:rsidR="00897A2F">
        <w:rPr>
          <w:rFonts w:ascii="Times New Roman" w:hAnsi="Times New Roman" w:cs="Times New Roman"/>
          <w:sz w:val="26"/>
          <w:szCs w:val="26"/>
        </w:rPr>
        <w:t>д</w:t>
      </w:r>
      <w:r w:rsidR="00D334F3">
        <w:rPr>
          <w:rFonts w:ascii="Times New Roman" w:hAnsi="Times New Roman" w:cs="Times New Roman"/>
          <w:sz w:val="26"/>
          <w:szCs w:val="26"/>
        </w:rPr>
        <w:t>ополнить новыми абзацами тринадцатым</w:t>
      </w:r>
      <w:r w:rsidR="00897A2F">
        <w:rPr>
          <w:rFonts w:ascii="Times New Roman" w:hAnsi="Times New Roman" w:cs="Times New Roman"/>
          <w:sz w:val="26"/>
          <w:szCs w:val="26"/>
        </w:rPr>
        <w:t>,</w:t>
      </w:r>
      <w:r w:rsidR="00D334F3">
        <w:rPr>
          <w:rFonts w:ascii="Times New Roman" w:hAnsi="Times New Roman" w:cs="Times New Roman"/>
          <w:sz w:val="26"/>
          <w:szCs w:val="26"/>
        </w:rPr>
        <w:t xml:space="preserve"> четырнадцатым следующего содержания:</w:t>
      </w:r>
    </w:p>
    <w:p w:rsidR="00D334F3" w:rsidRPr="00D334F3" w:rsidRDefault="00D334F3" w:rsidP="00D3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334F3">
        <w:rPr>
          <w:rFonts w:ascii="Times New Roman" w:hAnsi="Times New Roman" w:cs="Times New Roman"/>
          <w:sz w:val="26"/>
          <w:szCs w:val="26"/>
        </w:rPr>
        <w:t>- специальной краевой выплаты;</w:t>
      </w:r>
    </w:p>
    <w:p w:rsidR="00D334F3" w:rsidRDefault="00D334F3" w:rsidP="00D33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34F3">
        <w:rPr>
          <w:rFonts w:ascii="Times New Roman" w:hAnsi="Times New Roman" w:cs="Times New Roman"/>
          <w:sz w:val="26"/>
          <w:szCs w:val="26"/>
        </w:rPr>
        <w:t>- материального поощрения (премирования)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372590" w:rsidRPr="00372590" w:rsidRDefault="008B4397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72590" w:rsidRPr="00372590">
        <w:rPr>
          <w:rFonts w:ascii="Times New Roman" w:hAnsi="Times New Roman" w:cs="Times New Roman"/>
          <w:sz w:val="26"/>
          <w:szCs w:val="26"/>
        </w:rPr>
        <w:t>.</w:t>
      </w:r>
      <w:r w:rsidR="001A3C7B">
        <w:rPr>
          <w:rFonts w:ascii="Times New Roman" w:hAnsi="Times New Roman" w:cs="Times New Roman"/>
          <w:sz w:val="26"/>
          <w:szCs w:val="26"/>
        </w:rPr>
        <w:t>5</w:t>
      </w:r>
      <w:r w:rsidR="00372590" w:rsidRPr="00372590">
        <w:rPr>
          <w:rFonts w:ascii="Times New Roman" w:hAnsi="Times New Roman" w:cs="Times New Roman"/>
          <w:sz w:val="26"/>
          <w:szCs w:val="26"/>
        </w:rPr>
        <w:t xml:space="preserve">. Дополнить Положение № </w:t>
      </w:r>
      <w:r w:rsidR="00654D62">
        <w:rPr>
          <w:rFonts w:ascii="Times New Roman" w:hAnsi="Times New Roman" w:cs="Times New Roman"/>
          <w:sz w:val="26"/>
          <w:szCs w:val="26"/>
        </w:rPr>
        <w:t>646</w:t>
      </w:r>
      <w:r w:rsidR="00897A2F">
        <w:rPr>
          <w:rFonts w:ascii="Times New Roman" w:hAnsi="Times New Roman" w:cs="Times New Roman"/>
          <w:sz w:val="26"/>
          <w:szCs w:val="26"/>
        </w:rPr>
        <w:t xml:space="preserve"> новыми</w:t>
      </w:r>
      <w:r w:rsidR="00654D62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97A2F">
        <w:rPr>
          <w:rFonts w:ascii="Times New Roman" w:hAnsi="Times New Roman" w:cs="Times New Roman"/>
          <w:sz w:val="26"/>
          <w:szCs w:val="26"/>
        </w:rPr>
        <w:t>а</w:t>
      </w:r>
      <w:r w:rsidR="00654D62">
        <w:rPr>
          <w:rFonts w:ascii="Times New Roman" w:hAnsi="Times New Roman" w:cs="Times New Roman"/>
          <w:sz w:val="26"/>
          <w:szCs w:val="26"/>
        </w:rPr>
        <w:t>м</w:t>
      </w:r>
      <w:r w:rsidR="00897A2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D62">
        <w:rPr>
          <w:rFonts w:ascii="Times New Roman" w:hAnsi="Times New Roman" w:cs="Times New Roman"/>
          <w:sz w:val="26"/>
          <w:szCs w:val="26"/>
        </w:rPr>
        <w:t>4.9</w:t>
      </w:r>
      <w:r w:rsidR="00897A2F">
        <w:rPr>
          <w:rFonts w:ascii="Times New Roman" w:hAnsi="Times New Roman" w:cs="Times New Roman"/>
          <w:sz w:val="26"/>
          <w:szCs w:val="26"/>
        </w:rPr>
        <w:t>, 4.10</w:t>
      </w:r>
      <w:r w:rsidR="00654D62">
        <w:rPr>
          <w:rFonts w:ascii="Times New Roman" w:hAnsi="Times New Roman" w:cs="Times New Roman"/>
          <w:sz w:val="26"/>
          <w:szCs w:val="26"/>
        </w:rPr>
        <w:t xml:space="preserve"> </w:t>
      </w:r>
      <w:r w:rsidR="00372590" w:rsidRPr="00372590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72590" w:rsidRPr="00372590" w:rsidRDefault="00372590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590">
        <w:rPr>
          <w:rFonts w:ascii="Times New Roman" w:hAnsi="Times New Roman" w:cs="Times New Roman"/>
          <w:sz w:val="26"/>
          <w:szCs w:val="26"/>
        </w:rPr>
        <w:t>«4.9 Специальная краевая выплата устанавливается в целях повышения уровня оплаты труда работника.</w:t>
      </w:r>
    </w:p>
    <w:p w:rsidR="00897A2F" w:rsidRDefault="00372590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590">
        <w:rPr>
          <w:rFonts w:ascii="Times New Roman" w:hAnsi="Times New Roman" w:cs="Times New Roman"/>
          <w:sz w:val="26"/>
          <w:szCs w:val="26"/>
        </w:rPr>
        <w:t xml:space="preserve">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500DDC">
        <w:rPr>
          <w:rFonts w:ascii="Times New Roman" w:hAnsi="Times New Roman" w:cs="Times New Roman"/>
          <w:sz w:val="26"/>
          <w:szCs w:val="26"/>
        </w:rPr>
        <w:t>3000</w:t>
      </w:r>
      <w:r w:rsidRPr="00372590">
        <w:rPr>
          <w:rFonts w:ascii="Times New Roman" w:hAnsi="Times New Roman" w:cs="Times New Roman"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</w:t>
      </w:r>
      <w:r w:rsidR="00130CB6">
        <w:rPr>
          <w:rFonts w:ascii="Times New Roman" w:hAnsi="Times New Roman" w:cs="Times New Roman"/>
          <w:sz w:val="26"/>
          <w:szCs w:val="26"/>
        </w:rPr>
        <w:t>аботанному работником времени.</w:t>
      </w:r>
    </w:p>
    <w:p w:rsidR="00372590" w:rsidRDefault="00897A2F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359F">
        <w:rPr>
          <w:rFonts w:ascii="Times New Roman" w:hAnsi="Times New Roman" w:cs="Times New Roman"/>
          <w:sz w:val="26"/>
          <w:szCs w:val="26"/>
        </w:rPr>
        <w:t>4.10. Размер и порядок выплаты материального поощрения (премирования) осуществляется в соответствии с разделом 6 настоящего Положения.</w:t>
      </w:r>
      <w:r w:rsidR="00130CB6">
        <w:rPr>
          <w:rFonts w:ascii="Times New Roman" w:hAnsi="Times New Roman" w:cs="Times New Roman"/>
          <w:sz w:val="26"/>
          <w:szCs w:val="26"/>
        </w:rPr>
        <w:t>».</w:t>
      </w:r>
    </w:p>
    <w:p w:rsidR="007353B4" w:rsidRDefault="007353B4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B4">
        <w:rPr>
          <w:rFonts w:ascii="Times New Roman" w:hAnsi="Times New Roman" w:cs="Times New Roman"/>
          <w:sz w:val="26"/>
          <w:szCs w:val="26"/>
        </w:rPr>
        <w:t>5.6. Абзац тринадцатый пункта 4.11 Положения № 646 после слов «персональных выплат» дополнить словами «, специальной краевой выплаты».</w:t>
      </w:r>
    </w:p>
    <w:p w:rsidR="00130CB6" w:rsidRDefault="00130CB6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353B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Пункты 4.9 – 4.11 Положения № 646 считать пунктами 4.1</w:t>
      </w:r>
      <w:r w:rsidR="00897A2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– 4.1</w:t>
      </w:r>
      <w:r w:rsidR="00897A2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28BE">
        <w:rPr>
          <w:rFonts w:ascii="Times New Roman" w:hAnsi="Times New Roman" w:cs="Times New Roman"/>
          <w:sz w:val="26"/>
          <w:szCs w:val="26"/>
        </w:rPr>
        <w:t>соответственно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0CB6" w:rsidRDefault="00130CB6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353B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Дополнить Положение № 646 разделом </w:t>
      </w:r>
      <w:r w:rsidR="00A23B3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«Материальное поощрение (премирование</w:t>
      </w:r>
      <w:r w:rsidR="00897A2F">
        <w:rPr>
          <w:rFonts w:ascii="Times New Roman" w:hAnsi="Times New Roman" w:cs="Times New Roman"/>
          <w:sz w:val="26"/>
          <w:szCs w:val="26"/>
        </w:rPr>
        <w:t>)» следующего содержания:</w:t>
      </w:r>
    </w:p>
    <w:p w:rsidR="00A23B3A" w:rsidRDefault="00A23B3A" w:rsidP="00372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Материальное поощрение (премирование)</w:t>
      </w:r>
    </w:p>
    <w:p w:rsidR="00A23B3A" w:rsidRPr="00A23B3A" w:rsidRDefault="00A23B3A" w:rsidP="00A2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DCD">
        <w:rPr>
          <w:rFonts w:ascii="Times New Roman" w:hAnsi="Times New Roman" w:cs="Times New Roman"/>
          <w:sz w:val="26"/>
          <w:szCs w:val="26"/>
        </w:rPr>
        <w:t>6.1. Работник</w:t>
      </w:r>
      <w:r w:rsidRPr="00A23B3A">
        <w:rPr>
          <w:rFonts w:ascii="Times New Roman" w:hAnsi="Times New Roman" w:cs="Times New Roman"/>
          <w:sz w:val="26"/>
          <w:szCs w:val="26"/>
        </w:rPr>
        <w:t>, добросовестно исполняющий свои трудовые обязанности, может быть поощрен премией (за наставни</w:t>
      </w:r>
      <w:r w:rsidR="00FE3D9B">
        <w:rPr>
          <w:rFonts w:ascii="Times New Roman" w:hAnsi="Times New Roman" w:cs="Times New Roman"/>
          <w:sz w:val="26"/>
          <w:szCs w:val="26"/>
        </w:rPr>
        <w:t>чество) в размере до 15 000 рублей</w:t>
      </w:r>
      <w:r w:rsidRPr="00A23B3A">
        <w:rPr>
          <w:rFonts w:ascii="Times New Roman" w:hAnsi="Times New Roman" w:cs="Times New Roman"/>
          <w:sz w:val="26"/>
          <w:szCs w:val="26"/>
        </w:rPr>
        <w:t xml:space="preserve"> в соответствии с Положением о наставничестве </w:t>
      </w:r>
      <w:r w:rsidR="002C0E2A" w:rsidRPr="002C0E2A">
        <w:rPr>
          <w:rFonts w:ascii="Times New Roman" w:hAnsi="Times New Roman" w:cs="Times New Roman"/>
          <w:sz w:val="26"/>
          <w:szCs w:val="26"/>
        </w:rPr>
        <w:t>в органах местного самоуправления и муниципальных учреждениях муниципального образования город Норильск</w:t>
      </w:r>
      <w:r w:rsidR="002C0E2A">
        <w:rPr>
          <w:rFonts w:ascii="Times New Roman" w:hAnsi="Times New Roman" w:cs="Times New Roman"/>
          <w:sz w:val="26"/>
          <w:szCs w:val="26"/>
        </w:rPr>
        <w:t>.</w:t>
      </w:r>
      <w:r w:rsidRPr="00A23B3A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23B3A" w:rsidRPr="00A23B3A" w:rsidRDefault="00A23B3A" w:rsidP="00A2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3B3A">
        <w:rPr>
          <w:rFonts w:ascii="Times New Roman" w:hAnsi="Times New Roman" w:cs="Times New Roman"/>
          <w:sz w:val="26"/>
          <w:szCs w:val="26"/>
        </w:rPr>
        <w:t xml:space="preserve"> 6.2. Премия выплачи</w:t>
      </w:r>
      <w:r w:rsidR="00487DCD">
        <w:rPr>
          <w:rFonts w:ascii="Times New Roman" w:hAnsi="Times New Roman" w:cs="Times New Roman"/>
          <w:sz w:val="26"/>
          <w:szCs w:val="26"/>
        </w:rPr>
        <w:t>вается работникам</w:t>
      </w:r>
      <w:r w:rsidR="00900826">
        <w:rPr>
          <w:rFonts w:ascii="Times New Roman" w:hAnsi="Times New Roman" w:cs="Times New Roman"/>
          <w:sz w:val="26"/>
          <w:szCs w:val="26"/>
        </w:rPr>
        <w:t xml:space="preserve"> на </w:t>
      </w:r>
      <w:r w:rsidR="00900826" w:rsidRPr="00900826">
        <w:rPr>
          <w:rFonts w:ascii="Times New Roman" w:hAnsi="Times New Roman" w:cs="Times New Roman"/>
          <w:sz w:val="26"/>
          <w:szCs w:val="26"/>
        </w:rPr>
        <w:t>основании приказа должностного лица Администрации города Норильска, ее структурного подразделения, осуществляющего функции и полномочия работодателя в отношении соответствующих работников</w:t>
      </w:r>
      <w:r w:rsidRPr="00A23B3A">
        <w:rPr>
          <w:rFonts w:ascii="Times New Roman" w:hAnsi="Times New Roman" w:cs="Times New Roman"/>
          <w:sz w:val="26"/>
          <w:szCs w:val="26"/>
        </w:rPr>
        <w:t>.</w:t>
      </w:r>
    </w:p>
    <w:p w:rsidR="00A23B3A" w:rsidRPr="00A23B3A" w:rsidRDefault="00A23B3A" w:rsidP="00A2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B3A">
        <w:rPr>
          <w:rFonts w:ascii="Times New Roman" w:hAnsi="Times New Roman" w:cs="Times New Roman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A23B3A" w:rsidRPr="00A23B3A" w:rsidRDefault="00A23B3A" w:rsidP="00A2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B3A">
        <w:rPr>
          <w:rFonts w:ascii="Times New Roman" w:hAnsi="Times New Roman" w:cs="Times New Roman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</w:t>
      </w:r>
      <w:r w:rsidR="00FE3D9B">
        <w:rPr>
          <w:rFonts w:ascii="Times New Roman" w:hAnsi="Times New Roman" w:cs="Times New Roman"/>
          <w:sz w:val="26"/>
          <w:szCs w:val="26"/>
        </w:rPr>
        <w:t>едств на оплату труда</w:t>
      </w:r>
      <w:r w:rsidRPr="00A23B3A">
        <w:rPr>
          <w:rFonts w:ascii="Times New Roman" w:hAnsi="Times New Roman" w:cs="Times New Roman"/>
          <w:sz w:val="26"/>
          <w:szCs w:val="26"/>
        </w:rPr>
        <w:t>.</w:t>
      </w:r>
    </w:p>
    <w:p w:rsidR="00A23B3A" w:rsidRPr="00372590" w:rsidRDefault="00A23B3A" w:rsidP="00A23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3B3A">
        <w:rPr>
          <w:rFonts w:ascii="Times New Roman" w:hAnsi="Times New Roman" w:cs="Times New Roman"/>
          <w:sz w:val="26"/>
          <w:szCs w:val="26"/>
        </w:rPr>
        <w:t>6.5. Сумма премии учитывается для расчета средней заработной платы работника.</w:t>
      </w:r>
      <w:r>
        <w:rPr>
          <w:rFonts w:ascii="Times New Roman" w:hAnsi="Times New Roman" w:cs="Times New Roman"/>
          <w:sz w:val="26"/>
          <w:szCs w:val="26"/>
        </w:rPr>
        <w:t>».</w:t>
      </w:r>
      <w:r w:rsidRPr="00A23B3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11956" w:rsidRDefault="00F11956" w:rsidP="00F11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552592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Pr="0055259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52592">
        <w:rPr>
          <w:rFonts w:ascii="Times New Roman" w:hAnsi="Times New Roman" w:cs="Times New Roman"/>
          <w:sz w:val="26"/>
          <w:szCs w:val="26"/>
        </w:rPr>
        <w:t xml:space="preserve"> </w:t>
      </w:r>
      <w:r w:rsidR="00F637FB">
        <w:rPr>
          <w:rFonts w:ascii="Times New Roman" w:hAnsi="Times New Roman" w:cs="Times New Roman"/>
          <w:sz w:val="26"/>
          <w:szCs w:val="26"/>
        </w:rPr>
        <w:t xml:space="preserve">об оплате труда </w:t>
      </w:r>
      <w:r w:rsidRPr="00F11956">
        <w:rPr>
          <w:rFonts w:ascii="Times New Roman" w:hAnsi="Times New Roman" w:cs="Times New Roman"/>
          <w:sz w:val="26"/>
          <w:szCs w:val="26"/>
        </w:rPr>
        <w:t>работников Администрации города Норильска, замещающих должности (профессии), не отнесенные к должностям муниципальной службы</w:t>
      </w:r>
      <w:r w:rsidRPr="00552592">
        <w:rPr>
          <w:rFonts w:ascii="Times New Roman" w:hAnsi="Times New Roman" w:cs="Times New Roman"/>
          <w:sz w:val="26"/>
          <w:szCs w:val="26"/>
        </w:rPr>
        <w:t>, утвержденное постановлением</w:t>
      </w:r>
      <w:r w:rsidR="00897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7A2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897A2F">
        <w:rPr>
          <w:rFonts w:ascii="Times New Roman" w:hAnsi="Times New Roman" w:cs="Times New Roman"/>
          <w:sz w:val="26"/>
          <w:szCs w:val="26"/>
        </w:rPr>
        <w:t>. Главы</w:t>
      </w:r>
      <w:r w:rsidRPr="0055259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552592">
        <w:rPr>
          <w:rFonts w:ascii="Times New Roman" w:hAnsi="Times New Roman" w:cs="Times New Roman"/>
          <w:sz w:val="26"/>
          <w:szCs w:val="26"/>
        </w:rPr>
        <w:lastRenderedPageBreak/>
        <w:t xml:space="preserve">города Норильска от </w:t>
      </w:r>
      <w:r>
        <w:rPr>
          <w:rFonts w:ascii="Times New Roman" w:hAnsi="Times New Roman" w:cs="Times New Roman"/>
          <w:sz w:val="26"/>
          <w:szCs w:val="26"/>
        </w:rPr>
        <w:t>20.02.2008</w:t>
      </w:r>
      <w:r w:rsidRPr="0055259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393 (далее – Положение № 393)</w:t>
      </w:r>
      <w:r w:rsidRPr="00552592">
        <w:rPr>
          <w:rFonts w:ascii="Times New Roman" w:hAnsi="Times New Roman" w:cs="Times New Roman"/>
          <w:sz w:val="26"/>
          <w:szCs w:val="26"/>
        </w:rPr>
        <w:t>, следующ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52592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52592">
        <w:rPr>
          <w:rFonts w:ascii="Times New Roman" w:hAnsi="Times New Roman" w:cs="Times New Roman"/>
          <w:sz w:val="26"/>
          <w:szCs w:val="26"/>
        </w:rPr>
        <w:t>:</w:t>
      </w:r>
    </w:p>
    <w:p w:rsidR="00372590" w:rsidRDefault="00F11956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</w:t>
      </w:r>
      <w:r w:rsidR="00527AC3">
        <w:rPr>
          <w:rFonts w:ascii="Times New Roman" w:hAnsi="Times New Roman" w:cs="Times New Roman"/>
          <w:sz w:val="26"/>
          <w:szCs w:val="26"/>
        </w:rPr>
        <w:t>Дополнить Положение № 393</w:t>
      </w:r>
      <w:r w:rsidR="00F637FB">
        <w:rPr>
          <w:rFonts w:ascii="Times New Roman" w:hAnsi="Times New Roman" w:cs="Times New Roman"/>
          <w:sz w:val="26"/>
          <w:szCs w:val="26"/>
        </w:rPr>
        <w:t xml:space="preserve"> </w:t>
      </w:r>
      <w:r w:rsidR="00527AC3">
        <w:rPr>
          <w:rFonts w:ascii="Times New Roman" w:hAnsi="Times New Roman" w:cs="Times New Roman"/>
          <w:sz w:val="26"/>
          <w:szCs w:val="26"/>
        </w:rPr>
        <w:t>пунктами 7.</w:t>
      </w:r>
      <w:r w:rsidR="00741847">
        <w:rPr>
          <w:rFonts w:ascii="Times New Roman" w:hAnsi="Times New Roman" w:cs="Times New Roman"/>
          <w:sz w:val="26"/>
          <w:szCs w:val="26"/>
        </w:rPr>
        <w:t>2.1</w:t>
      </w:r>
      <w:r w:rsidR="00897A2F">
        <w:rPr>
          <w:rFonts w:ascii="Times New Roman" w:hAnsi="Times New Roman" w:cs="Times New Roman"/>
          <w:sz w:val="26"/>
          <w:szCs w:val="26"/>
        </w:rPr>
        <w:t>,</w:t>
      </w:r>
      <w:r w:rsidR="00741847">
        <w:rPr>
          <w:rFonts w:ascii="Times New Roman" w:hAnsi="Times New Roman" w:cs="Times New Roman"/>
          <w:sz w:val="26"/>
          <w:szCs w:val="26"/>
        </w:rPr>
        <w:t xml:space="preserve"> 7.2.2</w:t>
      </w:r>
      <w:r w:rsidR="00527AC3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27AC3">
        <w:rPr>
          <w:rFonts w:ascii="Times New Roman" w:hAnsi="Times New Roman" w:cs="Times New Roman"/>
          <w:sz w:val="26"/>
          <w:szCs w:val="26"/>
        </w:rPr>
        <w:t>7.</w:t>
      </w:r>
      <w:r w:rsidR="00741847">
        <w:rPr>
          <w:rFonts w:ascii="Times New Roman" w:hAnsi="Times New Roman" w:cs="Times New Roman"/>
          <w:sz w:val="26"/>
          <w:szCs w:val="26"/>
        </w:rPr>
        <w:t>2</w:t>
      </w:r>
      <w:r w:rsidRPr="00527AC3">
        <w:rPr>
          <w:rFonts w:ascii="Times New Roman" w:hAnsi="Times New Roman" w:cs="Times New Roman"/>
          <w:sz w:val="26"/>
          <w:szCs w:val="26"/>
        </w:rPr>
        <w:t>.</w:t>
      </w:r>
      <w:r w:rsidR="00741847">
        <w:rPr>
          <w:rFonts w:ascii="Times New Roman" w:hAnsi="Times New Roman" w:cs="Times New Roman"/>
          <w:sz w:val="26"/>
          <w:szCs w:val="26"/>
        </w:rPr>
        <w:t>1.</w:t>
      </w:r>
      <w:r w:rsidRPr="00527AC3">
        <w:rPr>
          <w:rFonts w:ascii="Times New Roman" w:hAnsi="Times New Roman" w:cs="Times New Roman"/>
          <w:sz w:val="26"/>
          <w:szCs w:val="26"/>
        </w:rPr>
        <w:t xml:space="preserve"> Ежемесячное денежное поощрение, устанавливаемое </w:t>
      </w:r>
      <w:r w:rsidR="00F637FB">
        <w:rPr>
          <w:rFonts w:ascii="Times New Roman" w:hAnsi="Times New Roman" w:cs="Times New Roman"/>
          <w:sz w:val="26"/>
          <w:szCs w:val="26"/>
        </w:rPr>
        <w:t xml:space="preserve">работнику </w:t>
      </w:r>
      <w:r w:rsidRPr="00527AC3">
        <w:rPr>
          <w:rFonts w:ascii="Times New Roman" w:hAnsi="Times New Roman" w:cs="Times New Roman"/>
          <w:sz w:val="26"/>
          <w:szCs w:val="26"/>
        </w:rPr>
        <w:t>в соответствии с пункто</w:t>
      </w:r>
      <w:r>
        <w:rPr>
          <w:rFonts w:ascii="Times New Roman" w:hAnsi="Times New Roman" w:cs="Times New Roman"/>
          <w:sz w:val="26"/>
          <w:szCs w:val="26"/>
        </w:rPr>
        <w:t>м 7.</w:t>
      </w:r>
      <w:r w:rsidR="00807652">
        <w:rPr>
          <w:rFonts w:ascii="Times New Roman" w:hAnsi="Times New Roman" w:cs="Times New Roman"/>
          <w:sz w:val="26"/>
          <w:szCs w:val="26"/>
        </w:rPr>
        <w:t>2</w:t>
      </w:r>
      <w:r w:rsidR="00897A2F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>
        <w:rPr>
          <w:rFonts w:ascii="Times New Roman" w:hAnsi="Times New Roman" w:cs="Times New Roman"/>
          <w:sz w:val="26"/>
          <w:szCs w:val="26"/>
        </w:rPr>
        <w:t>, увеличивается на сумму 3000 рублей</w:t>
      </w:r>
      <w:r w:rsidRPr="00527AC3">
        <w:rPr>
          <w:rFonts w:ascii="Times New Roman" w:hAnsi="Times New Roman" w:cs="Times New Roman"/>
          <w:sz w:val="26"/>
          <w:szCs w:val="26"/>
        </w:rPr>
        <w:t>, которая выплачивается пропорционально отработанному времени.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7.</w:t>
      </w:r>
      <w:r w:rsidR="00741847">
        <w:rPr>
          <w:rFonts w:ascii="Times New Roman" w:hAnsi="Times New Roman" w:cs="Times New Roman"/>
          <w:sz w:val="26"/>
          <w:szCs w:val="26"/>
        </w:rPr>
        <w:t>2</w:t>
      </w:r>
      <w:r w:rsidRPr="00527AC3">
        <w:rPr>
          <w:rFonts w:ascii="Times New Roman" w:hAnsi="Times New Roman" w:cs="Times New Roman"/>
          <w:sz w:val="26"/>
          <w:szCs w:val="26"/>
        </w:rPr>
        <w:t>.</w:t>
      </w:r>
      <w:r w:rsidR="00741847">
        <w:rPr>
          <w:rFonts w:ascii="Times New Roman" w:hAnsi="Times New Roman" w:cs="Times New Roman"/>
          <w:sz w:val="26"/>
          <w:szCs w:val="26"/>
        </w:rPr>
        <w:t>2.</w:t>
      </w:r>
      <w:r w:rsidRPr="00527AC3">
        <w:rPr>
          <w:rFonts w:ascii="Times New Roman" w:hAnsi="Times New Roman" w:cs="Times New Roman"/>
          <w:sz w:val="26"/>
          <w:szCs w:val="26"/>
        </w:rPr>
        <w:t xml:space="preserve"> В месяце, предшествующему месяцу, в котором работнику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ежемесячного денежного поощрения, определенный в соответствии пунктами 7.1</w:t>
      </w:r>
      <w:r w:rsidR="00A23B3A">
        <w:rPr>
          <w:rFonts w:ascii="Times New Roman" w:hAnsi="Times New Roman" w:cs="Times New Roman"/>
          <w:sz w:val="26"/>
          <w:szCs w:val="26"/>
        </w:rPr>
        <w:t xml:space="preserve"> </w:t>
      </w:r>
      <w:r w:rsidR="00A23B3A" w:rsidRPr="00A23B3A">
        <w:rPr>
          <w:rFonts w:ascii="Times New Roman" w:hAnsi="Times New Roman" w:cs="Times New Roman"/>
          <w:sz w:val="26"/>
          <w:szCs w:val="26"/>
        </w:rPr>
        <w:t>–</w:t>
      </w:r>
      <w:r w:rsidR="00A23B3A">
        <w:rPr>
          <w:rFonts w:ascii="Times New Roman" w:hAnsi="Times New Roman" w:cs="Times New Roman"/>
          <w:sz w:val="26"/>
          <w:szCs w:val="26"/>
        </w:rPr>
        <w:t xml:space="preserve"> </w:t>
      </w:r>
      <w:r w:rsidRPr="00527AC3">
        <w:rPr>
          <w:rFonts w:ascii="Times New Roman" w:hAnsi="Times New Roman" w:cs="Times New Roman"/>
          <w:sz w:val="26"/>
          <w:szCs w:val="26"/>
        </w:rPr>
        <w:t>7.</w:t>
      </w:r>
      <w:r w:rsidR="005D34C7">
        <w:rPr>
          <w:rFonts w:ascii="Times New Roman" w:hAnsi="Times New Roman" w:cs="Times New Roman"/>
          <w:sz w:val="26"/>
          <w:szCs w:val="26"/>
        </w:rPr>
        <w:t>2.1</w:t>
      </w:r>
      <w:r w:rsidRPr="00527AC3">
        <w:rPr>
          <w:rFonts w:ascii="Times New Roman" w:hAnsi="Times New Roman" w:cs="Times New Roman"/>
          <w:sz w:val="26"/>
          <w:szCs w:val="26"/>
        </w:rPr>
        <w:t xml:space="preserve"> настоящего Положения увеличивается.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Размер увеличения рассчитывается по формуле 2: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ЕДПув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>, (2)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где: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ЕДПув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– размер увеличения ежемесячного денежного поощрения;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Отп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– коэффициент увеличения ежемесячного денежного поощрения.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 xml:space="preserve">Порядок расчета </w:t>
      </w: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зависит от периода, который учитывается при определении среднего дневного заработка.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Кув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определяется следующим образом:</w:t>
      </w:r>
    </w:p>
    <w:p w:rsidR="00527AC3" w:rsidRPr="00527AC3" w:rsidRDefault="00807652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(ДС1 + (3000 рублей </w:t>
      </w:r>
      <w:r w:rsidR="00527AC3" w:rsidRPr="00527AC3">
        <w:rPr>
          <w:rFonts w:ascii="Times New Roman" w:hAnsi="Times New Roman" w:cs="Times New Roman"/>
          <w:sz w:val="26"/>
          <w:szCs w:val="26"/>
        </w:rPr>
        <w:t xml:space="preserve">х </w:t>
      </w:r>
      <w:proofErr w:type="spellStart"/>
      <w:r w:rsidR="00527AC3" w:rsidRPr="00527AC3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="00527AC3" w:rsidRPr="00527AC3">
        <w:rPr>
          <w:rFonts w:ascii="Times New Roman" w:hAnsi="Times New Roman" w:cs="Times New Roman"/>
          <w:sz w:val="26"/>
          <w:szCs w:val="26"/>
        </w:rPr>
        <w:t xml:space="preserve"> х </w:t>
      </w:r>
      <w:proofErr w:type="spellStart"/>
      <w:r w:rsidR="00527AC3" w:rsidRPr="00527AC3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="00527AC3" w:rsidRPr="00527AC3">
        <w:rPr>
          <w:rFonts w:ascii="Times New Roman" w:hAnsi="Times New Roman" w:cs="Times New Roman"/>
          <w:sz w:val="26"/>
          <w:szCs w:val="26"/>
        </w:rPr>
        <w:t>) + ДС2) / (ДС1 + ДС2), (2)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где: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ДС1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AC3">
        <w:rPr>
          <w:rFonts w:ascii="Times New Roman" w:hAnsi="Times New Roman" w:cs="Times New Roman"/>
          <w:sz w:val="26"/>
          <w:szCs w:val="26"/>
        </w:rPr>
        <w:t>ДС2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27AC3" w:rsidRP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Кмес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27AC3" w:rsidRDefault="00527AC3" w:rsidP="00527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27AC3">
        <w:rPr>
          <w:rFonts w:ascii="Times New Roman" w:hAnsi="Times New Roman" w:cs="Times New Roman"/>
          <w:sz w:val="26"/>
          <w:szCs w:val="26"/>
        </w:rPr>
        <w:t>Крк</w:t>
      </w:r>
      <w:proofErr w:type="spellEnd"/>
      <w:r w:rsidRPr="00527AC3">
        <w:rPr>
          <w:rFonts w:ascii="Times New Roman" w:hAnsi="Times New Roman" w:cs="Times New Roman"/>
          <w:sz w:val="26"/>
          <w:szCs w:val="26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A23B3A">
        <w:rPr>
          <w:rFonts w:ascii="Times New Roman" w:hAnsi="Times New Roman" w:cs="Times New Roman"/>
          <w:sz w:val="26"/>
          <w:szCs w:val="26"/>
        </w:rPr>
        <w:t>».</w:t>
      </w:r>
    </w:p>
    <w:p w:rsidR="00527AC3" w:rsidRDefault="00527AC3" w:rsidP="00087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D34C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97A2F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бзац пятый </w:t>
      </w:r>
      <w:r w:rsidR="00897A2F">
        <w:rPr>
          <w:rFonts w:ascii="Times New Roman" w:hAnsi="Times New Roman" w:cs="Times New Roman"/>
          <w:sz w:val="26"/>
          <w:szCs w:val="26"/>
        </w:rPr>
        <w:t>раздела 8 «</w:t>
      </w:r>
      <w:r w:rsidR="00087EF0">
        <w:rPr>
          <w:rFonts w:ascii="Times New Roman" w:hAnsi="Times New Roman" w:cs="Times New Roman"/>
          <w:sz w:val="26"/>
          <w:szCs w:val="26"/>
        </w:rPr>
        <w:t>Оплата труда работника, назначенного исполняющим обязанности по должности временно отсутствующего руководителя»</w:t>
      </w:r>
      <w:r w:rsidR="00897A2F">
        <w:rPr>
          <w:rFonts w:ascii="Times New Roman" w:hAnsi="Times New Roman" w:cs="Times New Roman"/>
          <w:sz w:val="26"/>
          <w:szCs w:val="26"/>
        </w:rPr>
        <w:t xml:space="preserve"> Положения № 393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27AC3">
        <w:rPr>
          <w:rFonts w:ascii="Times New Roman" w:hAnsi="Times New Roman" w:cs="Times New Roman"/>
          <w:sz w:val="26"/>
          <w:szCs w:val="26"/>
        </w:rPr>
        <w:t>- ежемесячное денежное поощрение выплачивается в соответствии с пункт</w:t>
      </w:r>
      <w:r w:rsidR="00581DE8">
        <w:rPr>
          <w:rFonts w:ascii="Times New Roman" w:hAnsi="Times New Roman" w:cs="Times New Roman"/>
          <w:sz w:val="26"/>
          <w:szCs w:val="26"/>
        </w:rPr>
        <w:t>а</w:t>
      </w:r>
      <w:r w:rsidRPr="00527AC3">
        <w:rPr>
          <w:rFonts w:ascii="Times New Roman" w:hAnsi="Times New Roman" w:cs="Times New Roman"/>
          <w:sz w:val="26"/>
          <w:szCs w:val="26"/>
        </w:rPr>
        <w:t>м</w:t>
      </w:r>
      <w:r w:rsidR="00581DE8">
        <w:rPr>
          <w:rFonts w:ascii="Times New Roman" w:hAnsi="Times New Roman" w:cs="Times New Roman"/>
          <w:sz w:val="26"/>
          <w:szCs w:val="26"/>
        </w:rPr>
        <w:t>и</w:t>
      </w:r>
      <w:r w:rsidRPr="00527AC3">
        <w:rPr>
          <w:rFonts w:ascii="Times New Roman" w:hAnsi="Times New Roman" w:cs="Times New Roman"/>
          <w:sz w:val="26"/>
          <w:szCs w:val="26"/>
        </w:rPr>
        <w:t xml:space="preserve"> </w:t>
      </w:r>
      <w:r w:rsidR="00581DE8">
        <w:rPr>
          <w:rFonts w:ascii="Times New Roman" w:hAnsi="Times New Roman" w:cs="Times New Roman"/>
          <w:sz w:val="26"/>
          <w:szCs w:val="26"/>
        </w:rPr>
        <w:t>7.2</w:t>
      </w:r>
      <w:r w:rsidR="00897A2F">
        <w:rPr>
          <w:rFonts w:ascii="Times New Roman" w:hAnsi="Times New Roman" w:cs="Times New Roman"/>
          <w:sz w:val="26"/>
          <w:szCs w:val="26"/>
        </w:rPr>
        <w:t>,</w:t>
      </w:r>
      <w:r w:rsidR="00581DE8">
        <w:rPr>
          <w:rFonts w:ascii="Times New Roman" w:hAnsi="Times New Roman" w:cs="Times New Roman"/>
          <w:sz w:val="26"/>
          <w:szCs w:val="26"/>
        </w:rPr>
        <w:t xml:space="preserve"> 7.</w:t>
      </w:r>
      <w:r w:rsidR="005D34C7">
        <w:rPr>
          <w:rFonts w:ascii="Times New Roman" w:hAnsi="Times New Roman" w:cs="Times New Roman"/>
          <w:sz w:val="26"/>
          <w:szCs w:val="26"/>
        </w:rPr>
        <w:t>2.1</w:t>
      </w:r>
      <w:r w:rsidR="00581DE8">
        <w:rPr>
          <w:rFonts w:ascii="Times New Roman" w:hAnsi="Times New Roman" w:cs="Times New Roman"/>
          <w:sz w:val="26"/>
          <w:szCs w:val="26"/>
        </w:rPr>
        <w:t xml:space="preserve"> </w:t>
      </w:r>
      <w:r w:rsidRPr="00527AC3">
        <w:rPr>
          <w:rFonts w:ascii="Times New Roman" w:hAnsi="Times New Roman" w:cs="Times New Roman"/>
          <w:sz w:val="26"/>
          <w:szCs w:val="26"/>
        </w:rPr>
        <w:t>настоящего Положения;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D34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В пункте 9.2.1 Положения № 393: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D34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087E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второ</w:t>
      </w:r>
      <w:r w:rsidR="00087EF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после слов «важности и сложности» дополнить словами «</w:t>
      </w:r>
      <w:r w:rsidR="00581DE8">
        <w:rPr>
          <w:rFonts w:ascii="Times New Roman" w:hAnsi="Times New Roman" w:cs="Times New Roman"/>
          <w:sz w:val="26"/>
          <w:szCs w:val="26"/>
        </w:rPr>
        <w:t>(за исключением наставничества)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5D34C7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.2. Дополнить абзацем девятым следующего содержания: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5D2E15">
        <w:rPr>
          <w:rFonts w:ascii="Times New Roman" w:hAnsi="Times New Roman" w:cs="Times New Roman"/>
          <w:sz w:val="26"/>
          <w:szCs w:val="26"/>
        </w:rPr>
        <w:t>Работник</w:t>
      </w:r>
      <w:r w:rsidRPr="00527AC3">
        <w:rPr>
          <w:rFonts w:ascii="Times New Roman" w:hAnsi="Times New Roman" w:cs="Times New Roman"/>
          <w:sz w:val="26"/>
          <w:szCs w:val="26"/>
        </w:rPr>
        <w:t>, добросовестно исполняющий свои трудовые обязанности, может быть поощрен единовременной премией в размере до 15 000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527AC3">
        <w:rPr>
          <w:rFonts w:ascii="Times New Roman" w:hAnsi="Times New Roman" w:cs="Times New Roman"/>
          <w:sz w:val="26"/>
          <w:szCs w:val="26"/>
        </w:rPr>
        <w:t xml:space="preserve"> за выполнение служебных заданий особой важности и сложности (за наставничество).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80401E" w:rsidRDefault="0080401E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Дополнить Положение № 393 пунктом 9.2.4 следующего содержания:</w:t>
      </w:r>
    </w:p>
    <w:p w:rsidR="0080401E" w:rsidRDefault="0080401E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«9.2.4. </w:t>
      </w:r>
      <w:r w:rsidRPr="0080401E">
        <w:rPr>
          <w:rFonts w:ascii="Times New Roman" w:hAnsi="Times New Roman" w:cs="Times New Roman"/>
          <w:sz w:val="26"/>
          <w:szCs w:val="26"/>
        </w:rPr>
        <w:t xml:space="preserve">Единовременная </w:t>
      </w:r>
      <w:r>
        <w:rPr>
          <w:rFonts w:ascii="Times New Roman" w:hAnsi="Times New Roman" w:cs="Times New Roman"/>
          <w:sz w:val="26"/>
          <w:szCs w:val="26"/>
        </w:rPr>
        <w:t xml:space="preserve">премия </w:t>
      </w:r>
      <w:r w:rsidRPr="0080401E">
        <w:rPr>
          <w:rFonts w:ascii="Times New Roman" w:hAnsi="Times New Roman" w:cs="Times New Roman"/>
          <w:sz w:val="26"/>
          <w:szCs w:val="26"/>
        </w:rPr>
        <w:t>учитывается во всех случаях определения размера средней заработной платы работника в соответствии с действующим законодательством.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527AC3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040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В пункте 9.5.4 Положения № 393 цифры «42230» заменить цифрами «50030».</w:t>
      </w:r>
    </w:p>
    <w:p w:rsidR="00527AC3" w:rsidRPr="00552592" w:rsidRDefault="00527AC3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80401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87EF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ункт 11.6 Положения № 393 </w:t>
      </w:r>
      <w:r w:rsidR="00016F07">
        <w:rPr>
          <w:rFonts w:ascii="Times New Roman" w:hAnsi="Times New Roman" w:cs="Times New Roman"/>
          <w:sz w:val="26"/>
          <w:szCs w:val="26"/>
        </w:rPr>
        <w:t>после слов «</w:t>
      </w:r>
      <w:r w:rsidR="00016F07" w:rsidRPr="00016F07">
        <w:rPr>
          <w:rFonts w:ascii="Times New Roman" w:hAnsi="Times New Roman" w:cs="Times New Roman"/>
          <w:sz w:val="26"/>
          <w:szCs w:val="26"/>
        </w:rPr>
        <w:t>пунктом 7.2 настоящего Положения</w:t>
      </w:r>
      <w:r w:rsidR="00016F07">
        <w:rPr>
          <w:rFonts w:ascii="Times New Roman" w:hAnsi="Times New Roman" w:cs="Times New Roman"/>
          <w:sz w:val="26"/>
          <w:szCs w:val="26"/>
        </w:rPr>
        <w:t>» дополнить словами «</w:t>
      </w:r>
      <w:r w:rsidR="00016F07" w:rsidRPr="00016F07">
        <w:rPr>
          <w:rFonts w:ascii="Times New Roman" w:hAnsi="Times New Roman" w:cs="Times New Roman"/>
          <w:sz w:val="26"/>
          <w:szCs w:val="26"/>
        </w:rPr>
        <w:t>, увеличенного на сумму средств, обеспечивающую ежемесяч</w:t>
      </w:r>
      <w:r w:rsidR="00A23B3A">
        <w:rPr>
          <w:rFonts w:ascii="Times New Roman" w:hAnsi="Times New Roman" w:cs="Times New Roman"/>
          <w:sz w:val="26"/>
          <w:szCs w:val="26"/>
        </w:rPr>
        <w:t>ную выплату в размере 3</w:t>
      </w:r>
      <w:r w:rsidR="00016F07">
        <w:rPr>
          <w:rFonts w:ascii="Times New Roman" w:hAnsi="Times New Roman" w:cs="Times New Roman"/>
          <w:sz w:val="26"/>
          <w:szCs w:val="26"/>
        </w:rPr>
        <w:t>000 рублей».</w:t>
      </w:r>
    </w:p>
    <w:p w:rsidR="00BE44AD" w:rsidRPr="00BE44AD" w:rsidRDefault="00B37302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805CB" w:rsidRPr="00BE44AD">
        <w:rPr>
          <w:rFonts w:ascii="Times New Roman" w:hAnsi="Times New Roman" w:cs="Times New Roman"/>
          <w:sz w:val="26"/>
          <w:szCs w:val="26"/>
        </w:rPr>
        <w:t xml:space="preserve">. </w:t>
      </w:r>
      <w:r w:rsidR="00BE44AD" w:rsidRPr="00BE44AD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ознакомить под роспись с настоящим </w:t>
      </w:r>
      <w:r w:rsidR="0019069E">
        <w:rPr>
          <w:rFonts w:ascii="Times New Roman" w:hAnsi="Times New Roman" w:cs="Times New Roman"/>
          <w:sz w:val="26"/>
          <w:szCs w:val="26"/>
        </w:rPr>
        <w:t>п</w:t>
      </w:r>
      <w:r w:rsidR="00BE44AD" w:rsidRPr="00BE44AD">
        <w:rPr>
          <w:rFonts w:ascii="Times New Roman" w:hAnsi="Times New Roman" w:cs="Times New Roman"/>
          <w:sz w:val="26"/>
          <w:szCs w:val="26"/>
        </w:rPr>
        <w:t xml:space="preserve">остановлением заместителей Главы города Норильска по соответствующим направлениям деятельности, руководителей 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Администрации города Норильска, в </w:t>
      </w:r>
      <w:r w:rsidR="00087EF0">
        <w:rPr>
          <w:rFonts w:ascii="Times New Roman" w:hAnsi="Times New Roman" w:cs="Times New Roman"/>
          <w:sz w:val="26"/>
          <w:szCs w:val="26"/>
        </w:rPr>
        <w:t>сроки</w:t>
      </w:r>
      <w:r w:rsidR="00BE44AD" w:rsidRPr="00BE44AD">
        <w:rPr>
          <w:rFonts w:ascii="Times New Roman" w:hAnsi="Times New Roman" w:cs="Times New Roman"/>
          <w:sz w:val="26"/>
          <w:szCs w:val="26"/>
        </w:rPr>
        <w:t>, установленн</w:t>
      </w:r>
      <w:r w:rsidR="00087EF0">
        <w:rPr>
          <w:rFonts w:ascii="Times New Roman" w:hAnsi="Times New Roman" w:cs="Times New Roman"/>
          <w:sz w:val="26"/>
          <w:szCs w:val="26"/>
        </w:rPr>
        <w:t>ые</w:t>
      </w:r>
      <w:r w:rsidR="00BE44AD" w:rsidRPr="00BE44AD">
        <w:rPr>
          <w:rFonts w:ascii="Times New Roman" w:hAnsi="Times New Roman" w:cs="Times New Roman"/>
          <w:sz w:val="26"/>
          <w:szCs w:val="26"/>
        </w:rPr>
        <w:t xml:space="preserve"> Регламентом Администрации города Норильска</w:t>
      </w:r>
      <w:r w:rsidR="002B3BFC">
        <w:rPr>
          <w:rFonts w:ascii="Times New Roman" w:hAnsi="Times New Roman" w:cs="Times New Roman"/>
          <w:sz w:val="26"/>
          <w:szCs w:val="26"/>
        </w:rPr>
        <w:t>.</w:t>
      </w:r>
    </w:p>
    <w:p w:rsidR="0025517D" w:rsidRPr="00E020A9" w:rsidRDefault="00A23B3A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805CB" w:rsidRPr="00E020A9">
        <w:rPr>
          <w:rFonts w:ascii="Times New Roman" w:hAnsi="Times New Roman" w:cs="Times New Roman"/>
          <w:sz w:val="26"/>
          <w:szCs w:val="26"/>
        </w:rPr>
        <w:t xml:space="preserve">. </w:t>
      </w:r>
      <w:r w:rsidR="0025517D" w:rsidRPr="00E020A9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Норильска, в ведении которых находятся муниципальные учреждения:</w:t>
      </w:r>
    </w:p>
    <w:p w:rsidR="0019069E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 xml:space="preserve">- в срок не позднее десяти рабочих дней со дня издания настоящего </w:t>
      </w:r>
      <w:r w:rsidR="0019069E">
        <w:rPr>
          <w:rFonts w:ascii="Times New Roman" w:hAnsi="Times New Roman" w:cs="Times New Roman"/>
          <w:sz w:val="26"/>
          <w:szCs w:val="26"/>
        </w:rPr>
        <w:t>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нетрудоспособности и др.) в течение десяти рабочих дней после выхода на</w:t>
      </w:r>
      <w:r w:rsidR="00127247" w:rsidRPr="00E020A9">
        <w:rPr>
          <w:rFonts w:ascii="Times New Roman" w:hAnsi="Times New Roman" w:cs="Times New Roman"/>
          <w:sz w:val="26"/>
          <w:szCs w:val="26"/>
        </w:rPr>
        <w:t xml:space="preserve"> работу ознакомить с настоящим п</w:t>
      </w:r>
      <w:r w:rsidRPr="00E020A9">
        <w:rPr>
          <w:rFonts w:ascii="Times New Roman" w:hAnsi="Times New Roman" w:cs="Times New Roman"/>
          <w:sz w:val="26"/>
          <w:szCs w:val="26"/>
        </w:rPr>
        <w:t>остановлением под роспись руководителей подведомственных муниципальных учреждений;</w:t>
      </w:r>
    </w:p>
    <w:p w:rsidR="0025517D" w:rsidRDefault="0025517D" w:rsidP="0025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0A9">
        <w:rPr>
          <w:rFonts w:ascii="Times New Roman" w:hAnsi="Times New Roman" w:cs="Times New Roman"/>
          <w:sz w:val="26"/>
          <w:szCs w:val="26"/>
        </w:rPr>
        <w:t>- листы ознакомления руководителей подведомственных муниципальных учреждений в срок не позднее трех рабочих дней со дня ознакомления направить в Управление по персоналу Администрации города Норильска.</w:t>
      </w:r>
    </w:p>
    <w:p w:rsidR="00B805CB" w:rsidRPr="004E0098" w:rsidRDefault="00A23B3A" w:rsidP="006174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5517D">
        <w:rPr>
          <w:rFonts w:ascii="Times New Roman" w:hAnsi="Times New Roman" w:cs="Times New Roman"/>
          <w:sz w:val="26"/>
          <w:szCs w:val="26"/>
        </w:rPr>
        <w:t xml:space="preserve">. </w:t>
      </w:r>
      <w:r w:rsidR="00B805CB" w:rsidRPr="004E009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97A2F" w:rsidRDefault="00927FCF" w:rsidP="00087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805CB" w:rsidRPr="005D7FC7">
        <w:rPr>
          <w:rFonts w:ascii="Times New Roman" w:hAnsi="Times New Roman" w:cs="Times New Roman"/>
          <w:sz w:val="26"/>
          <w:szCs w:val="26"/>
        </w:rPr>
        <w:t xml:space="preserve">. </w:t>
      </w:r>
      <w:r w:rsidR="00087EF0">
        <w:rPr>
          <w:rFonts w:ascii="Times New Roman" w:hAnsi="Times New Roman" w:cs="Times New Roman"/>
          <w:sz w:val="26"/>
          <w:szCs w:val="26"/>
        </w:rPr>
        <w:t>Настоящее п</w:t>
      </w:r>
      <w:r w:rsidR="00897A2F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BF116A">
        <w:rPr>
          <w:rFonts w:ascii="Times New Roman" w:hAnsi="Times New Roman" w:cs="Times New Roman"/>
          <w:sz w:val="26"/>
          <w:szCs w:val="26"/>
        </w:rPr>
        <w:t xml:space="preserve">с даты его подписания и распространяет свое действие </w:t>
      </w:r>
      <w:r w:rsidR="000F24AD">
        <w:rPr>
          <w:rFonts w:ascii="Times New Roman" w:hAnsi="Times New Roman" w:cs="Times New Roman"/>
          <w:sz w:val="26"/>
          <w:szCs w:val="26"/>
        </w:rPr>
        <w:t>на правоотношения,</w:t>
      </w:r>
      <w:r w:rsidR="00BF116A">
        <w:rPr>
          <w:rFonts w:ascii="Times New Roman" w:hAnsi="Times New Roman" w:cs="Times New Roman"/>
          <w:sz w:val="26"/>
          <w:szCs w:val="26"/>
        </w:rPr>
        <w:t xml:space="preserve"> возникшие с </w:t>
      </w:r>
      <w:r w:rsidR="00087EF0" w:rsidRPr="005D7FC7">
        <w:rPr>
          <w:rFonts w:ascii="Times New Roman" w:hAnsi="Times New Roman" w:cs="Times New Roman"/>
          <w:sz w:val="26"/>
          <w:szCs w:val="26"/>
        </w:rPr>
        <w:t>01.</w:t>
      </w:r>
      <w:r w:rsidR="00087EF0">
        <w:rPr>
          <w:rFonts w:ascii="Times New Roman" w:hAnsi="Times New Roman" w:cs="Times New Roman"/>
          <w:sz w:val="26"/>
          <w:szCs w:val="26"/>
        </w:rPr>
        <w:t>01</w:t>
      </w:r>
      <w:r w:rsidR="00087EF0" w:rsidRPr="005D7FC7">
        <w:rPr>
          <w:rFonts w:ascii="Times New Roman" w:hAnsi="Times New Roman" w:cs="Times New Roman"/>
          <w:sz w:val="26"/>
          <w:szCs w:val="26"/>
        </w:rPr>
        <w:t>.202</w:t>
      </w:r>
      <w:r w:rsidR="00087EF0">
        <w:rPr>
          <w:rFonts w:ascii="Times New Roman" w:hAnsi="Times New Roman" w:cs="Times New Roman"/>
          <w:sz w:val="26"/>
          <w:szCs w:val="26"/>
        </w:rPr>
        <w:t>4</w:t>
      </w:r>
      <w:r w:rsidR="00087EF0" w:rsidRPr="005D7FC7">
        <w:rPr>
          <w:rFonts w:ascii="Times New Roman" w:hAnsi="Times New Roman" w:cs="Times New Roman"/>
          <w:sz w:val="26"/>
          <w:szCs w:val="26"/>
        </w:rPr>
        <w:t>.</w:t>
      </w:r>
    </w:p>
    <w:p w:rsidR="00A44960" w:rsidRPr="004E0098" w:rsidRDefault="00A44960" w:rsidP="0061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Pr="005E39A3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5B4CD1" w:rsidTr="00422619">
        <w:tc>
          <w:tcPr>
            <w:tcW w:w="6379" w:type="dxa"/>
            <w:gridSpan w:val="2"/>
            <w:tcMar>
              <w:left w:w="0" w:type="dxa"/>
            </w:tcMar>
          </w:tcPr>
          <w:p w:rsidR="005B4CD1" w:rsidRPr="00465D94" w:rsidRDefault="005B4CD1" w:rsidP="0042261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Норильска </w:t>
            </w:r>
          </w:p>
        </w:tc>
        <w:tc>
          <w:tcPr>
            <w:tcW w:w="2977" w:type="dxa"/>
            <w:tcMar>
              <w:right w:w="0" w:type="dxa"/>
            </w:tcMar>
          </w:tcPr>
          <w:p w:rsidR="005B4CD1" w:rsidRDefault="00FD26FF" w:rsidP="004226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CD1">
              <w:rPr>
                <w:rFonts w:ascii="Times New Roman" w:hAnsi="Times New Roman" w:cs="Times New Roman"/>
                <w:sz w:val="26"/>
                <w:szCs w:val="26"/>
              </w:rPr>
              <w:t>Д.В. Карасев</w:t>
            </w:r>
          </w:p>
          <w:p w:rsidR="005B4CD1" w:rsidRDefault="005B4CD1" w:rsidP="0042261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CD1" w:rsidTr="00422619">
        <w:tc>
          <w:tcPr>
            <w:tcW w:w="2830" w:type="dxa"/>
          </w:tcPr>
          <w:p w:rsidR="005B4CD1" w:rsidRDefault="005B4CD1" w:rsidP="00422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5B4CD1" w:rsidRDefault="005B4CD1" w:rsidP="004226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5B4CD1" w:rsidRDefault="005B4CD1" w:rsidP="004226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4CD1" w:rsidRDefault="005B4CD1" w:rsidP="005B4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5B4CD1" w:rsidSect="0017749F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F5"/>
    <w:rsid w:val="0000654D"/>
    <w:rsid w:val="0001136F"/>
    <w:rsid w:val="00014FA6"/>
    <w:rsid w:val="00016F07"/>
    <w:rsid w:val="0001794D"/>
    <w:rsid w:val="000224E4"/>
    <w:rsid w:val="000369BD"/>
    <w:rsid w:val="00071DDD"/>
    <w:rsid w:val="00087EF0"/>
    <w:rsid w:val="000A135D"/>
    <w:rsid w:val="000A56BD"/>
    <w:rsid w:val="000D46CD"/>
    <w:rsid w:val="000D7705"/>
    <w:rsid w:val="000F24AD"/>
    <w:rsid w:val="000F2575"/>
    <w:rsid w:val="00127247"/>
    <w:rsid w:val="00130044"/>
    <w:rsid w:val="00130B09"/>
    <w:rsid w:val="00130CB6"/>
    <w:rsid w:val="0013664D"/>
    <w:rsid w:val="00146BC0"/>
    <w:rsid w:val="00147706"/>
    <w:rsid w:val="0017749F"/>
    <w:rsid w:val="0019069E"/>
    <w:rsid w:val="001A3C7B"/>
    <w:rsid w:val="001B7C97"/>
    <w:rsid w:val="001C359F"/>
    <w:rsid w:val="001C6E9B"/>
    <w:rsid w:val="001F2265"/>
    <w:rsid w:val="00201D58"/>
    <w:rsid w:val="00201DFD"/>
    <w:rsid w:val="00210534"/>
    <w:rsid w:val="00210CD5"/>
    <w:rsid w:val="00220393"/>
    <w:rsid w:val="00247512"/>
    <w:rsid w:val="0025517D"/>
    <w:rsid w:val="00255795"/>
    <w:rsid w:val="00284AE0"/>
    <w:rsid w:val="002B3BFC"/>
    <w:rsid w:val="002C0E2A"/>
    <w:rsid w:val="003131BF"/>
    <w:rsid w:val="003378F4"/>
    <w:rsid w:val="003658F9"/>
    <w:rsid w:val="00372590"/>
    <w:rsid w:val="00381094"/>
    <w:rsid w:val="003848E9"/>
    <w:rsid w:val="00392901"/>
    <w:rsid w:val="003941A2"/>
    <w:rsid w:val="003942D4"/>
    <w:rsid w:val="00395BC1"/>
    <w:rsid w:val="003A0274"/>
    <w:rsid w:val="003A1539"/>
    <w:rsid w:val="003B4CCC"/>
    <w:rsid w:val="003C28BE"/>
    <w:rsid w:val="003E5583"/>
    <w:rsid w:val="00420A1B"/>
    <w:rsid w:val="00444C2F"/>
    <w:rsid w:val="00471533"/>
    <w:rsid w:val="004729D7"/>
    <w:rsid w:val="00487DCD"/>
    <w:rsid w:val="004A2645"/>
    <w:rsid w:val="004C06A5"/>
    <w:rsid w:val="004E0098"/>
    <w:rsid w:val="004E75FF"/>
    <w:rsid w:val="00500DDC"/>
    <w:rsid w:val="0050102E"/>
    <w:rsid w:val="00527AC3"/>
    <w:rsid w:val="005372C2"/>
    <w:rsid w:val="00550372"/>
    <w:rsid w:val="00552592"/>
    <w:rsid w:val="00570772"/>
    <w:rsid w:val="00581DE8"/>
    <w:rsid w:val="005955D1"/>
    <w:rsid w:val="005B4CD1"/>
    <w:rsid w:val="005B5C67"/>
    <w:rsid w:val="005D2E15"/>
    <w:rsid w:val="005D34C7"/>
    <w:rsid w:val="005D7FC7"/>
    <w:rsid w:val="005E39A6"/>
    <w:rsid w:val="00617445"/>
    <w:rsid w:val="00631F7E"/>
    <w:rsid w:val="00644B79"/>
    <w:rsid w:val="00652CA1"/>
    <w:rsid w:val="00654D62"/>
    <w:rsid w:val="00684DF5"/>
    <w:rsid w:val="00687DBF"/>
    <w:rsid w:val="006E7A69"/>
    <w:rsid w:val="00703761"/>
    <w:rsid w:val="007055BC"/>
    <w:rsid w:val="00712B34"/>
    <w:rsid w:val="00715457"/>
    <w:rsid w:val="00715826"/>
    <w:rsid w:val="00731F00"/>
    <w:rsid w:val="007353B4"/>
    <w:rsid w:val="00741847"/>
    <w:rsid w:val="00755070"/>
    <w:rsid w:val="00755C60"/>
    <w:rsid w:val="007876EB"/>
    <w:rsid w:val="007A306F"/>
    <w:rsid w:val="007D3426"/>
    <w:rsid w:val="007D35A2"/>
    <w:rsid w:val="0080401E"/>
    <w:rsid w:val="00807652"/>
    <w:rsid w:val="00824F02"/>
    <w:rsid w:val="00837D2B"/>
    <w:rsid w:val="0084062A"/>
    <w:rsid w:val="00846A6A"/>
    <w:rsid w:val="008569F1"/>
    <w:rsid w:val="0086718E"/>
    <w:rsid w:val="00897A2F"/>
    <w:rsid w:val="008B4397"/>
    <w:rsid w:val="008F536B"/>
    <w:rsid w:val="00900826"/>
    <w:rsid w:val="00900E65"/>
    <w:rsid w:val="009162D1"/>
    <w:rsid w:val="00927FCF"/>
    <w:rsid w:val="00930FD6"/>
    <w:rsid w:val="009902F7"/>
    <w:rsid w:val="0099669A"/>
    <w:rsid w:val="009A3617"/>
    <w:rsid w:val="009B0E96"/>
    <w:rsid w:val="00A0561E"/>
    <w:rsid w:val="00A14D9E"/>
    <w:rsid w:val="00A23B3A"/>
    <w:rsid w:val="00A40063"/>
    <w:rsid w:val="00A44960"/>
    <w:rsid w:val="00A928F4"/>
    <w:rsid w:val="00AA2260"/>
    <w:rsid w:val="00AA62A1"/>
    <w:rsid w:val="00AB6743"/>
    <w:rsid w:val="00AD6977"/>
    <w:rsid w:val="00AF03FC"/>
    <w:rsid w:val="00B37302"/>
    <w:rsid w:val="00B50AEB"/>
    <w:rsid w:val="00B749E4"/>
    <w:rsid w:val="00B805CB"/>
    <w:rsid w:val="00BA251D"/>
    <w:rsid w:val="00BB3F79"/>
    <w:rsid w:val="00BD6FB8"/>
    <w:rsid w:val="00BE44AD"/>
    <w:rsid w:val="00BF116A"/>
    <w:rsid w:val="00C25D39"/>
    <w:rsid w:val="00C36E7C"/>
    <w:rsid w:val="00C51DCB"/>
    <w:rsid w:val="00C72CC3"/>
    <w:rsid w:val="00C8730E"/>
    <w:rsid w:val="00D26261"/>
    <w:rsid w:val="00D334F3"/>
    <w:rsid w:val="00D35EB7"/>
    <w:rsid w:val="00D42529"/>
    <w:rsid w:val="00D62AF4"/>
    <w:rsid w:val="00D71B25"/>
    <w:rsid w:val="00D77975"/>
    <w:rsid w:val="00D96BFA"/>
    <w:rsid w:val="00DA7037"/>
    <w:rsid w:val="00DD78F8"/>
    <w:rsid w:val="00E020A9"/>
    <w:rsid w:val="00E02CEB"/>
    <w:rsid w:val="00E21EED"/>
    <w:rsid w:val="00E22AFF"/>
    <w:rsid w:val="00E35FCF"/>
    <w:rsid w:val="00E97B60"/>
    <w:rsid w:val="00ED2DA7"/>
    <w:rsid w:val="00EE719C"/>
    <w:rsid w:val="00F11956"/>
    <w:rsid w:val="00F14A3F"/>
    <w:rsid w:val="00F41FD8"/>
    <w:rsid w:val="00F432C2"/>
    <w:rsid w:val="00F50BEC"/>
    <w:rsid w:val="00F637FB"/>
    <w:rsid w:val="00F95FE9"/>
    <w:rsid w:val="00FB63B5"/>
    <w:rsid w:val="00FD023F"/>
    <w:rsid w:val="00FD26FF"/>
    <w:rsid w:val="00FD5D6D"/>
    <w:rsid w:val="00FE3D9B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9595D-6CCD-4144-94C4-CDE6F4462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C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1EED"/>
    <w:pPr>
      <w:spacing w:after="0" w:line="240" w:lineRule="auto"/>
    </w:pPr>
  </w:style>
  <w:style w:type="table" w:styleId="a6">
    <w:name w:val="Table Grid"/>
    <w:basedOn w:val="a1"/>
    <w:uiPriority w:val="39"/>
    <w:rsid w:val="005B4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0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17F850DC9666A9DB468A30D5462826F8099B607301A25F8E4108F9E2BCB255A95D4A46A8AEE63A79FB8CB3480EBBB8CFA2FF398DD11AB578F51CDCG6dA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17F850DC9666A9DB468A30D5462826F8099B607301A2518A4708F9E2BCB255A95D4A46BAAEBE3679FF92B1451BEDE98AGFd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17F850DC9666A9DB468A30D5462826F8099B607301A2508E4208F9E2BCB255A95D4A46BAAEBE3679FF92B1451BEDE98AGFd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17F850DC9666A9DB468A30D5462826F8099B607301A25F8E4108F9E2BCB255A95D4A46A8AEE63A79FB8CB3480EBBB8CFA2FF398DD11AB578F51CDCG6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8E89D-4AE4-4F58-B8B5-323388BD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8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74</cp:revision>
  <cp:lastPrinted>2023-12-07T09:51:00Z</cp:lastPrinted>
  <dcterms:created xsi:type="dcterms:W3CDTF">2020-05-08T05:52:00Z</dcterms:created>
  <dcterms:modified xsi:type="dcterms:W3CDTF">2024-01-18T04:02:00Z</dcterms:modified>
</cp:coreProperties>
</file>