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B751D" w:rsidRDefault="00A54705" w:rsidP="00846977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A54705" w:rsidRDefault="00A54705" w:rsidP="00A54705">
      <w:pPr>
        <w:pStyle w:val="a3"/>
        <w:jc w:val="center"/>
      </w:pPr>
    </w:p>
    <w:p w:rsidR="00A54705" w:rsidRDefault="008261AF" w:rsidP="00594BF8">
      <w:pPr>
        <w:pStyle w:val="a3"/>
        <w:tabs>
          <w:tab w:val="clear" w:pos="4153"/>
          <w:tab w:val="clear" w:pos="8306"/>
        </w:tabs>
        <w:jc w:val="both"/>
      </w:pPr>
      <w:r>
        <w:t>19.03.</w:t>
      </w:r>
      <w:r w:rsidR="001A5B9B">
        <w:t>2019</w:t>
      </w:r>
      <w:r w:rsidR="00594BF8">
        <w:tab/>
      </w:r>
      <w:r w:rsidR="00594BF8">
        <w:tab/>
        <w:t xml:space="preserve">     </w:t>
      </w:r>
      <w:r>
        <w:t xml:space="preserve">                        </w:t>
      </w:r>
      <w:r w:rsidR="00594BF8">
        <w:t xml:space="preserve"> </w:t>
      </w:r>
      <w:r w:rsidR="00A54705">
        <w:t>г.</w:t>
      </w:r>
      <w:r w:rsidR="0023437D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 w:rsidR="00846977">
        <w:t xml:space="preserve"> </w:t>
      </w:r>
      <w:r w:rsidR="002850A8">
        <w:t xml:space="preserve">       </w:t>
      </w:r>
      <w:r>
        <w:t xml:space="preserve">      № 108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  <w:rPr>
          <w:rFonts w:eastAsiaTheme="minorHAnsi"/>
          <w:szCs w:val="26"/>
          <w:lang w:eastAsia="en-US"/>
        </w:rPr>
      </w:pPr>
    </w:p>
    <w:p w:rsidR="00554EEB" w:rsidRPr="00C70F81" w:rsidRDefault="00554EEB" w:rsidP="00A54705">
      <w:pPr>
        <w:pStyle w:val="a3"/>
        <w:tabs>
          <w:tab w:val="left" w:pos="4253"/>
          <w:tab w:val="left" w:pos="7513"/>
        </w:tabs>
        <w:rPr>
          <w:rFonts w:eastAsiaTheme="minorHAnsi"/>
          <w:szCs w:val="26"/>
          <w:lang w:eastAsia="en-US"/>
        </w:rPr>
      </w:pPr>
    </w:p>
    <w:p w:rsidR="00C70F81" w:rsidRDefault="006576FA" w:rsidP="002850A8">
      <w:pPr>
        <w:pStyle w:val="a3"/>
        <w:tabs>
          <w:tab w:val="left" w:pos="4253"/>
          <w:tab w:val="left" w:pos="7513"/>
        </w:tabs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О внесении изменений в </w:t>
      </w:r>
      <w:r w:rsidR="002850A8">
        <w:rPr>
          <w:rFonts w:eastAsiaTheme="minorHAnsi"/>
          <w:szCs w:val="26"/>
          <w:lang w:eastAsia="en-US"/>
        </w:rPr>
        <w:t>п</w:t>
      </w:r>
      <w:r w:rsidR="0023437D" w:rsidRPr="0023437D">
        <w:rPr>
          <w:rFonts w:eastAsiaTheme="minorHAnsi"/>
          <w:szCs w:val="26"/>
          <w:lang w:eastAsia="en-US"/>
        </w:rPr>
        <w:t>остановление Администрации г</w:t>
      </w:r>
      <w:r w:rsidR="002850A8">
        <w:rPr>
          <w:rFonts w:eastAsiaTheme="minorHAnsi"/>
          <w:szCs w:val="26"/>
          <w:lang w:eastAsia="en-US"/>
        </w:rPr>
        <w:t xml:space="preserve">орода </w:t>
      </w:r>
      <w:r w:rsidR="0023437D" w:rsidRPr="0023437D">
        <w:rPr>
          <w:rFonts w:eastAsiaTheme="minorHAnsi"/>
          <w:szCs w:val="26"/>
          <w:lang w:eastAsia="en-US"/>
        </w:rPr>
        <w:t xml:space="preserve">Норильска </w:t>
      </w:r>
      <w:r w:rsidR="002850A8">
        <w:rPr>
          <w:rFonts w:eastAsiaTheme="minorHAnsi"/>
          <w:szCs w:val="26"/>
          <w:lang w:eastAsia="en-US"/>
        </w:rPr>
        <w:t xml:space="preserve">от 08.05.2014 </w:t>
      </w:r>
      <w:r w:rsidR="0023437D">
        <w:rPr>
          <w:rFonts w:eastAsiaTheme="minorHAnsi"/>
          <w:szCs w:val="26"/>
          <w:lang w:eastAsia="en-US"/>
        </w:rPr>
        <w:t>№</w:t>
      </w:r>
      <w:r w:rsidR="0023437D" w:rsidRPr="0023437D">
        <w:rPr>
          <w:rFonts w:eastAsiaTheme="minorHAnsi"/>
          <w:szCs w:val="26"/>
          <w:lang w:eastAsia="en-US"/>
        </w:rPr>
        <w:t xml:space="preserve"> 274 </w:t>
      </w:r>
    </w:p>
    <w:p w:rsidR="00554EEB" w:rsidRDefault="00554EEB" w:rsidP="00C70F81">
      <w:pPr>
        <w:pStyle w:val="a3"/>
        <w:tabs>
          <w:tab w:val="left" w:pos="4253"/>
          <w:tab w:val="left" w:pos="7513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E81162" w:rsidRPr="002850A8" w:rsidRDefault="0023437D" w:rsidP="00285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 w:rsidR="002850A8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в соответствие с требованиями </w:t>
      </w:r>
      <w:r w:rsidR="002850A8" w:rsidRPr="002850A8">
        <w:rPr>
          <w:rFonts w:ascii="Times New Roman" w:hAnsi="Times New Roman" w:cs="Times New Roman"/>
          <w:sz w:val="26"/>
          <w:szCs w:val="26"/>
        </w:rPr>
        <w:t>Федеральн</w:t>
      </w:r>
      <w:r w:rsidR="002850A8">
        <w:rPr>
          <w:rFonts w:ascii="Times New Roman" w:hAnsi="Times New Roman" w:cs="Times New Roman"/>
          <w:sz w:val="26"/>
          <w:szCs w:val="26"/>
        </w:rPr>
        <w:t>ого</w:t>
      </w:r>
      <w:r w:rsidR="002850A8" w:rsidRPr="002850A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50A8">
        <w:rPr>
          <w:rFonts w:ascii="Times New Roman" w:hAnsi="Times New Roman" w:cs="Times New Roman"/>
          <w:sz w:val="26"/>
          <w:szCs w:val="26"/>
        </w:rPr>
        <w:t>а</w:t>
      </w:r>
      <w:r w:rsidR="002850A8" w:rsidRPr="002850A8">
        <w:rPr>
          <w:rFonts w:ascii="Times New Roman" w:hAnsi="Times New Roman" w:cs="Times New Roman"/>
          <w:sz w:val="26"/>
          <w:szCs w:val="26"/>
        </w:rPr>
        <w:t xml:space="preserve"> от 26.12.2008 </w:t>
      </w:r>
      <w:r w:rsidR="002850A8">
        <w:rPr>
          <w:rFonts w:ascii="Times New Roman" w:hAnsi="Times New Roman" w:cs="Times New Roman"/>
          <w:sz w:val="26"/>
          <w:szCs w:val="26"/>
        </w:rPr>
        <w:t>№ 294-ФЗ «</w:t>
      </w:r>
      <w:r w:rsidR="002850A8" w:rsidRPr="002850A8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2850A8">
        <w:rPr>
          <w:rFonts w:ascii="Times New Roman" w:hAnsi="Times New Roman" w:cs="Times New Roman"/>
          <w:sz w:val="26"/>
          <w:szCs w:val="26"/>
        </w:rPr>
        <w:t>зора) и муниципального контроля»</w:t>
      </w:r>
    </w:p>
    <w:p w:rsidR="00A70522" w:rsidRPr="00C70F81" w:rsidRDefault="00A70522" w:rsidP="008672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0F8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70522" w:rsidRPr="009C2FB1" w:rsidRDefault="00A70522" w:rsidP="009C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437D" w:rsidRPr="009C2FB1" w:rsidRDefault="0023437D" w:rsidP="0069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FB1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2850A8" w:rsidRPr="009C2FB1">
        <w:rPr>
          <w:rFonts w:ascii="Times New Roman" w:hAnsi="Times New Roman" w:cs="Times New Roman"/>
          <w:sz w:val="26"/>
          <w:szCs w:val="26"/>
        </w:rPr>
        <w:t xml:space="preserve">в </w:t>
      </w:r>
      <w:r w:rsidR="002850A8">
        <w:rPr>
          <w:rFonts w:ascii="Times New Roman" w:hAnsi="Times New Roman" w:cs="Times New Roman"/>
          <w:sz w:val="26"/>
          <w:szCs w:val="26"/>
        </w:rPr>
        <w:t xml:space="preserve">Административный </w:t>
      </w:r>
      <w:r w:rsidRPr="009C2FB1">
        <w:rPr>
          <w:rFonts w:ascii="Times New Roman" w:hAnsi="Times New Roman" w:cs="Times New Roman"/>
          <w:sz w:val="26"/>
          <w:szCs w:val="26"/>
        </w:rPr>
        <w:t>регламент организации и проведения проверок при осуществлении муниципального жилищного контроля на территории муниципального образования город Норильск</w:t>
      </w:r>
      <w:r w:rsidR="002850A8">
        <w:rPr>
          <w:rFonts w:ascii="Times New Roman" w:hAnsi="Times New Roman" w:cs="Times New Roman"/>
          <w:sz w:val="26"/>
          <w:szCs w:val="26"/>
        </w:rPr>
        <w:t>, утвержденный п</w:t>
      </w:r>
      <w:r w:rsidR="002850A8" w:rsidRPr="002850A8">
        <w:rPr>
          <w:rFonts w:ascii="Times New Roman" w:hAnsi="Times New Roman" w:cs="Times New Roman"/>
          <w:sz w:val="26"/>
          <w:szCs w:val="26"/>
        </w:rPr>
        <w:t>остановление</w:t>
      </w:r>
      <w:r w:rsidR="002850A8">
        <w:rPr>
          <w:rFonts w:ascii="Times New Roman" w:hAnsi="Times New Roman" w:cs="Times New Roman"/>
          <w:sz w:val="26"/>
          <w:szCs w:val="26"/>
        </w:rPr>
        <w:t>м</w:t>
      </w:r>
      <w:r w:rsidR="002850A8" w:rsidRPr="002850A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08.05.2014 № 274 </w:t>
      </w:r>
      <w:r w:rsidR="002850A8" w:rsidRPr="009C2FB1">
        <w:rPr>
          <w:rFonts w:ascii="Times New Roman" w:hAnsi="Times New Roman" w:cs="Times New Roman"/>
          <w:sz w:val="26"/>
          <w:szCs w:val="26"/>
        </w:rPr>
        <w:t>(</w:t>
      </w:r>
      <w:r w:rsidRPr="009C2FB1">
        <w:rPr>
          <w:rFonts w:ascii="Times New Roman" w:hAnsi="Times New Roman" w:cs="Times New Roman"/>
          <w:sz w:val="26"/>
          <w:szCs w:val="26"/>
        </w:rPr>
        <w:t>далее – Административный регламент), следующие изменения:</w:t>
      </w:r>
    </w:p>
    <w:p w:rsidR="00C17906" w:rsidRDefault="0023437D" w:rsidP="0069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FB1">
        <w:rPr>
          <w:rFonts w:ascii="Times New Roman" w:hAnsi="Times New Roman" w:cs="Times New Roman"/>
          <w:sz w:val="26"/>
          <w:szCs w:val="26"/>
        </w:rPr>
        <w:t xml:space="preserve">1.1. </w:t>
      </w:r>
      <w:r w:rsidR="006B479F">
        <w:rPr>
          <w:rFonts w:ascii="Times New Roman" w:hAnsi="Times New Roman" w:cs="Times New Roman"/>
          <w:sz w:val="26"/>
          <w:szCs w:val="26"/>
        </w:rPr>
        <w:t>Абзац девятнадцатый подпун</w:t>
      </w:r>
      <w:r w:rsidR="001A5B9B">
        <w:rPr>
          <w:rFonts w:ascii="Times New Roman" w:hAnsi="Times New Roman" w:cs="Times New Roman"/>
          <w:sz w:val="26"/>
          <w:szCs w:val="26"/>
        </w:rPr>
        <w:t>кта 1.6.</w:t>
      </w:r>
      <w:r w:rsidR="0089086B">
        <w:rPr>
          <w:rFonts w:ascii="Times New Roman" w:hAnsi="Times New Roman" w:cs="Times New Roman"/>
          <w:sz w:val="26"/>
          <w:szCs w:val="26"/>
        </w:rPr>
        <w:t xml:space="preserve">3 Административного регламента изложить в следующей редакции: </w:t>
      </w:r>
    </w:p>
    <w:p w:rsidR="001A5B9B" w:rsidRDefault="001A5B9B" w:rsidP="001A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A5B9B">
        <w:rPr>
          <w:rFonts w:ascii="Times New Roman" w:hAnsi="Times New Roman" w:cs="Times New Roman"/>
          <w:sz w:val="26"/>
          <w:szCs w:val="26"/>
        </w:rPr>
        <w:t xml:space="preserve">- перед проведением плановой проверки, </w:t>
      </w:r>
      <w:r>
        <w:rPr>
          <w:rFonts w:ascii="Times New Roman" w:hAnsi="Times New Roman" w:cs="Times New Roman"/>
          <w:sz w:val="26"/>
          <w:szCs w:val="26"/>
        </w:rPr>
        <w:t>проводимой в период с 01.01.2019 по 31.12.2020</w:t>
      </w:r>
      <w:r w:rsidRPr="001A5B9B">
        <w:rPr>
          <w:rFonts w:ascii="Times New Roman" w:hAnsi="Times New Roman" w:cs="Times New Roman"/>
          <w:sz w:val="26"/>
          <w:szCs w:val="26"/>
        </w:rPr>
        <w:t>, разъяснять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B8602A">
        <w:rPr>
          <w:rFonts w:ascii="Times New Roman" w:hAnsi="Times New Roman" w:cs="Times New Roman"/>
          <w:sz w:val="26"/>
          <w:szCs w:val="26"/>
        </w:rPr>
        <w:t xml:space="preserve"> (далее – проверяемому лицу)</w:t>
      </w:r>
      <w:r w:rsidRPr="001A5B9B">
        <w:rPr>
          <w:rFonts w:ascii="Times New Roman" w:hAnsi="Times New Roman" w:cs="Times New Roman"/>
          <w:sz w:val="26"/>
          <w:szCs w:val="26"/>
        </w:rPr>
        <w:t xml:space="preserve"> содержание положений </w:t>
      </w:r>
      <w:r w:rsidR="00B8602A">
        <w:rPr>
          <w:rFonts w:ascii="Times New Roman" w:hAnsi="Times New Roman" w:cs="Times New Roman"/>
          <w:sz w:val="26"/>
          <w:szCs w:val="26"/>
        </w:rPr>
        <w:t>статьи 26.2 Федерального закона №</w:t>
      </w:r>
      <w:r w:rsidRPr="001A5B9B">
        <w:rPr>
          <w:rFonts w:ascii="Times New Roman" w:hAnsi="Times New Roman" w:cs="Times New Roman"/>
          <w:sz w:val="26"/>
          <w:szCs w:val="26"/>
        </w:rPr>
        <w:t xml:space="preserve"> 294-ФЗ. В случае </w:t>
      </w:r>
      <w:r w:rsidR="00E1292E">
        <w:rPr>
          <w:rFonts w:ascii="Times New Roman" w:hAnsi="Times New Roman" w:cs="Times New Roman"/>
          <w:sz w:val="26"/>
          <w:szCs w:val="26"/>
        </w:rPr>
        <w:t xml:space="preserve">если сведения </w:t>
      </w:r>
      <w:r w:rsidR="00E1292E" w:rsidRPr="00E1292E">
        <w:rPr>
          <w:rFonts w:ascii="Times New Roman" w:hAnsi="Times New Roman" w:cs="Times New Roman"/>
          <w:sz w:val="26"/>
          <w:szCs w:val="26"/>
        </w:rPr>
        <w:t xml:space="preserve">в отношении юридических лиц, индивидуальных предпринимателей, отнесенных в соответствии со статьей 4 Федерального закона от </w:t>
      </w:r>
      <w:r w:rsidR="00E1292E">
        <w:rPr>
          <w:rFonts w:ascii="Times New Roman" w:hAnsi="Times New Roman" w:cs="Times New Roman"/>
          <w:sz w:val="26"/>
          <w:szCs w:val="26"/>
        </w:rPr>
        <w:t>24.07.2007 №</w:t>
      </w:r>
      <w:r w:rsidR="00E1292E" w:rsidRPr="00E1292E">
        <w:rPr>
          <w:rFonts w:ascii="Times New Roman" w:hAnsi="Times New Roman" w:cs="Times New Roman"/>
          <w:sz w:val="26"/>
          <w:szCs w:val="26"/>
        </w:rPr>
        <w:t xml:space="preserve"> 209-ФЗ </w:t>
      </w:r>
      <w:r w:rsidR="00E1292E">
        <w:rPr>
          <w:rFonts w:ascii="Times New Roman" w:hAnsi="Times New Roman" w:cs="Times New Roman"/>
          <w:sz w:val="26"/>
          <w:szCs w:val="26"/>
        </w:rPr>
        <w:t>«</w:t>
      </w:r>
      <w:r w:rsidR="00E1292E" w:rsidRPr="00E1292E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</w:t>
      </w:r>
      <w:r w:rsidR="00E1292E">
        <w:rPr>
          <w:rFonts w:ascii="Times New Roman" w:hAnsi="Times New Roman" w:cs="Times New Roman"/>
          <w:sz w:val="26"/>
          <w:szCs w:val="26"/>
        </w:rPr>
        <w:t>тельства в Российской Федерации»</w:t>
      </w:r>
      <w:r w:rsidR="00E1292E" w:rsidRPr="00E1292E">
        <w:rPr>
          <w:rFonts w:ascii="Times New Roman" w:hAnsi="Times New Roman" w:cs="Times New Roman"/>
          <w:sz w:val="26"/>
          <w:szCs w:val="26"/>
        </w:rPr>
        <w:t xml:space="preserve"> </w:t>
      </w:r>
      <w:r w:rsidR="00E1292E">
        <w:rPr>
          <w:rFonts w:ascii="Times New Roman" w:hAnsi="Times New Roman" w:cs="Times New Roman"/>
          <w:sz w:val="26"/>
          <w:szCs w:val="26"/>
        </w:rPr>
        <w:t xml:space="preserve">об отнесении </w:t>
      </w:r>
      <w:r w:rsidR="00E1292E" w:rsidRPr="00E1292E">
        <w:rPr>
          <w:rFonts w:ascii="Times New Roman" w:hAnsi="Times New Roman" w:cs="Times New Roman"/>
          <w:sz w:val="26"/>
          <w:szCs w:val="26"/>
        </w:rPr>
        <w:t>к субъектам малого предпринимательства, включены в единый реестр субъектов малого и среднего предпринимательства</w:t>
      </w:r>
      <w:r w:rsidR="00B8602A">
        <w:rPr>
          <w:rFonts w:ascii="Times New Roman" w:hAnsi="Times New Roman" w:cs="Times New Roman"/>
          <w:sz w:val="26"/>
          <w:szCs w:val="26"/>
        </w:rPr>
        <w:t>,</w:t>
      </w:r>
      <w:r w:rsidRPr="001A5B9B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B8602A">
        <w:rPr>
          <w:rFonts w:ascii="Times New Roman" w:hAnsi="Times New Roman" w:cs="Times New Roman"/>
          <w:sz w:val="26"/>
          <w:szCs w:val="26"/>
        </w:rPr>
        <w:t>ние плановой проверки прекращается, о чем составляется</w:t>
      </w:r>
      <w:r w:rsidRPr="001A5B9B">
        <w:rPr>
          <w:rFonts w:ascii="Times New Roman" w:hAnsi="Times New Roman" w:cs="Times New Roman"/>
          <w:sz w:val="26"/>
          <w:szCs w:val="26"/>
        </w:rPr>
        <w:t xml:space="preserve"> соответствующий акт;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8602A" w:rsidRDefault="006B479F" w:rsidP="00B86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B8602A">
        <w:rPr>
          <w:rFonts w:ascii="Times New Roman" w:hAnsi="Times New Roman" w:cs="Times New Roman"/>
          <w:sz w:val="26"/>
          <w:szCs w:val="26"/>
        </w:rPr>
        <w:t xml:space="preserve">Абзац </w:t>
      </w:r>
      <w:r>
        <w:rPr>
          <w:rFonts w:ascii="Times New Roman" w:hAnsi="Times New Roman" w:cs="Times New Roman"/>
          <w:sz w:val="26"/>
          <w:szCs w:val="26"/>
        </w:rPr>
        <w:t>третий</w:t>
      </w:r>
      <w:r w:rsidR="00B8602A">
        <w:rPr>
          <w:rFonts w:ascii="Times New Roman" w:hAnsi="Times New Roman" w:cs="Times New Roman"/>
          <w:sz w:val="26"/>
          <w:szCs w:val="26"/>
        </w:rPr>
        <w:t xml:space="preserve"> пункта 2.1 Административного регламента изложить в следующей редакции: </w:t>
      </w:r>
    </w:p>
    <w:p w:rsidR="00B8602A" w:rsidRDefault="00B8602A" w:rsidP="00B86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8602A">
        <w:rPr>
          <w:rFonts w:ascii="Times New Roman" w:hAnsi="Times New Roman" w:cs="Times New Roman"/>
          <w:sz w:val="26"/>
          <w:szCs w:val="26"/>
        </w:rPr>
        <w:t>График работы Органа контроля: с понедельника по пятницу с 9:00 до 17:00,</w:t>
      </w:r>
      <w:r>
        <w:rPr>
          <w:rFonts w:ascii="Times New Roman" w:hAnsi="Times New Roman" w:cs="Times New Roman"/>
          <w:sz w:val="26"/>
          <w:szCs w:val="26"/>
        </w:rPr>
        <w:t xml:space="preserve"> обед с 13:00 до 14:00. Телефон для справок: 43-70-40.»</w:t>
      </w:r>
      <w:r w:rsidR="00C538B0">
        <w:rPr>
          <w:rFonts w:ascii="Times New Roman" w:hAnsi="Times New Roman" w:cs="Times New Roman"/>
          <w:sz w:val="26"/>
          <w:szCs w:val="26"/>
        </w:rPr>
        <w:t>.</w:t>
      </w:r>
    </w:p>
    <w:p w:rsidR="004B0077" w:rsidRDefault="006B479F" w:rsidP="004B0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4B0077">
        <w:rPr>
          <w:rFonts w:ascii="Times New Roman" w:hAnsi="Times New Roman" w:cs="Times New Roman"/>
          <w:sz w:val="26"/>
          <w:szCs w:val="26"/>
        </w:rPr>
        <w:t xml:space="preserve"> Абзац </w:t>
      </w:r>
      <w:r>
        <w:rPr>
          <w:rFonts w:ascii="Times New Roman" w:hAnsi="Times New Roman" w:cs="Times New Roman"/>
          <w:sz w:val="26"/>
          <w:szCs w:val="26"/>
        </w:rPr>
        <w:t>пятый</w:t>
      </w:r>
      <w:r w:rsidR="004B0077">
        <w:rPr>
          <w:rFonts w:ascii="Times New Roman" w:hAnsi="Times New Roman" w:cs="Times New Roman"/>
          <w:sz w:val="26"/>
          <w:szCs w:val="26"/>
        </w:rPr>
        <w:t xml:space="preserve"> пункта 2.2 Административного регламента изложить в следующей редакции: </w:t>
      </w:r>
    </w:p>
    <w:p w:rsidR="00173357" w:rsidRDefault="004B0077" w:rsidP="004B0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B0077">
        <w:rPr>
          <w:rFonts w:ascii="Times New Roman" w:hAnsi="Times New Roman" w:cs="Times New Roman"/>
          <w:sz w:val="26"/>
          <w:szCs w:val="26"/>
        </w:rPr>
        <w:t xml:space="preserve">- на территории города Норильска (за исключением поселка Снежногорск) - ул. </w:t>
      </w:r>
      <w:r>
        <w:rPr>
          <w:rFonts w:ascii="Times New Roman" w:hAnsi="Times New Roman" w:cs="Times New Roman"/>
          <w:sz w:val="26"/>
          <w:szCs w:val="26"/>
        </w:rPr>
        <w:t>Севастопольская, д. 7, кабинет №</w:t>
      </w:r>
      <w:r w:rsidRPr="004B0077">
        <w:rPr>
          <w:rFonts w:ascii="Times New Roman" w:hAnsi="Times New Roman" w:cs="Times New Roman"/>
          <w:sz w:val="26"/>
          <w:szCs w:val="26"/>
        </w:rPr>
        <w:t xml:space="preserve"> 213, контактны</w:t>
      </w:r>
      <w:r>
        <w:rPr>
          <w:rFonts w:ascii="Times New Roman" w:hAnsi="Times New Roman" w:cs="Times New Roman"/>
          <w:sz w:val="26"/>
          <w:szCs w:val="26"/>
        </w:rPr>
        <w:t>й телефон 43-70-40*2521;».</w:t>
      </w:r>
    </w:p>
    <w:p w:rsidR="006B479F" w:rsidRPr="006B479F" w:rsidRDefault="006B479F" w:rsidP="006B4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6B479F">
        <w:rPr>
          <w:rFonts w:ascii="Times New Roman" w:hAnsi="Times New Roman" w:cs="Times New Roman"/>
          <w:sz w:val="26"/>
          <w:szCs w:val="26"/>
        </w:rPr>
        <w:t xml:space="preserve">Абзац пятый подпункта 3.3.3 Административного регламента изложить в следующей редакции: </w:t>
      </w:r>
    </w:p>
    <w:p w:rsidR="006B479F" w:rsidRPr="004B0077" w:rsidRDefault="006B479F" w:rsidP="006B4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79F">
        <w:rPr>
          <w:rFonts w:ascii="Times New Roman" w:hAnsi="Times New Roman" w:cs="Times New Roman"/>
          <w:sz w:val="26"/>
          <w:szCs w:val="26"/>
        </w:rPr>
        <w:lastRenderedPageBreak/>
        <w:t>«При формировании ежегодного Плана проведения плановых проверок с 2019 по 2020 год учитываются положения статьи 26.2 Федерального закона № 294-ФЗ.»</w:t>
      </w:r>
    </w:p>
    <w:p w:rsidR="009C2FB1" w:rsidRPr="006923F2" w:rsidRDefault="00B8602A" w:rsidP="0069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2FB1" w:rsidRPr="006923F2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6B479F">
        <w:rPr>
          <w:rFonts w:ascii="Times New Roman" w:hAnsi="Times New Roman" w:cs="Times New Roman"/>
          <w:sz w:val="26"/>
          <w:szCs w:val="26"/>
        </w:rPr>
        <w:t>п</w:t>
      </w:r>
      <w:r w:rsidR="009C2FB1" w:rsidRPr="006923F2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6B479F">
        <w:rPr>
          <w:rFonts w:ascii="Times New Roman" w:hAnsi="Times New Roman" w:cs="Times New Roman"/>
          <w:sz w:val="26"/>
          <w:szCs w:val="26"/>
        </w:rPr>
        <w:t>«</w:t>
      </w:r>
      <w:r w:rsidR="009C2FB1" w:rsidRPr="006923F2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6B479F">
        <w:rPr>
          <w:rFonts w:ascii="Times New Roman" w:hAnsi="Times New Roman" w:cs="Times New Roman"/>
          <w:sz w:val="26"/>
          <w:szCs w:val="26"/>
        </w:rPr>
        <w:t>»</w:t>
      </w:r>
      <w:r w:rsidR="009C2FB1" w:rsidRPr="006923F2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9C2FB1" w:rsidRPr="006923F2" w:rsidRDefault="00B8602A" w:rsidP="0069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B479F">
        <w:rPr>
          <w:rFonts w:ascii="Times New Roman" w:hAnsi="Times New Roman" w:cs="Times New Roman"/>
          <w:sz w:val="26"/>
          <w:szCs w:val="26"/>
        </w:rPr>
        <w:t>. Настоящее п</w:t>
      </w:r>
      <w:r w:rsidR="009C2FB1" w:rsidRPr="006923F2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</w:t>
      </w:r>
      <w:r w:rsidR="006B479F"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="009C2FB1" w:rsidRPr="006923F2">
        <w:rPr>
          <w:rFonts w:ascii="Times New Roman" w:hAnsi="Times New Roman" w:cs="Times New Roman"/>
          <w:sz w:val="26"/>
          <w:szCs w:val="26"/>
        </w:rPr>
        <w:t>.</w:t>
      </w:r>
    </w:p>
    <w:p w:rsidR="00AB751D" w:rsidRDefault="00AB751D" w:rsidP="006923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7C9B" w:rsidRPr="006923F2" w:rsidRDefault="00487C9B" w:rsidP="006923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3F2F" w:rsidRPr="006923F2" w:rsidRDefault="00DE2990" w:rsidP="006923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3F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B751D" w:rsidRPr="006923F2" w:rsidRDefault="0090389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923F2">
        <w:rPr>
          <w:rFonts w:ascii="Times New Roman" w:hAnsi="Times New Roman" w:cs="Times New Roman"/>
          <w:sz w:val="26"/>
          <w:szCs w:val="26"/>
        </w:rPr>
        <w:t>Глава</w:t>
      </w:r>
      <w:r w:rsidR="001355AE" w:rsidRPr="006923F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355AE" w:rsidRPr="006923F2">
        <w:rPr>
          <w:rFonts w:ascii="Times New Roman" w:hAnsi="Times New Roman" w:cs="Times New Roman"/>
          <w:sz w:val="26"/>
          <w:szCs w:val="26"/>
        </w:rPr>
        <w:tab/>
      </w:r>
      <w:r w:rsidR="001355AE" w:rsidRPr="006923F2">
        <w:rPr>
          <w:rFonts w:ascii="Times New Roman" w:hAnsi="Times New Roman" w:cs="Times New Roman"/>
          <w:sz w:val="26"/>
          <w:szCs w:val="26"/>
        </w:rPr>
        <w:tab/>
      </w:r>
      <w:r w:rsidR="001355AE" w:rsidRPr="006923F2">
        <w:rPr>
          <w:rFonts w:ascii="Times New Roman" w:hAnsi="Times New Roman" w:cs="Times New Roman"/>
          <w:sz w:val="26"/>
          <w:szCs w:val="26"/>
        </w:rPr>
        <w:tab/>
      </w:r>
      <w:r w:rsidR="002E4117" w:rsidRPr="006923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6923F2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AB751D" w:rsidRPr="006923F2" w:rsidRDefault="00AB751D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923F2" w:rsidRP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923F2" w:rsidRP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923F2" w:rsidRP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923F2" w:rsidRDefault="006923F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077" w:rsidRDefault="004B007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077" w:rsidRDefault="004B007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077" w:rsidRDefault="004B007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077" w:rsidRDefault="004B007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077" w:rsidRDefault="004B007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077" w:rsidRDefault="004B007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077" w:rsidRDefault="004B007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077" w:rsidRDefault="004B007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B6FFE" w:rsidRDefault="007B6FF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B6FFE" w:rsidSect="00487C9B">
      <w:pgSz w:w="11906" w:h="16838"/>
      <w:pgMar w:top="1135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62" w:rsidRDefault="00344F62" w:rsidP="00C469A6">
      <w:pPr>
        <w:spacing w:after="0" w:line="240" w:lineRule="auto"/>
      </w:pPr>
      <w:r>
        <w:separator/>
      </w:r>
    </w:p>
  </w:endnote>
  <w:endnote w:type="continuationSeparator" w:id="0">
    <w:p w:rsidR="00344F62" w:rsidRDefault="00344F62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62" w:rsidRDefault="00344F62" w:rsidP="00C469A6">
      <w:pPr>
        <w:spacing w:after="0" w:line="240" w:lineRule="auto"/>
      </w:pPr>
      <w:r>
        <w:separator/>
      </w:r>
    </w:p>
  </w:footnote>
  <w:footnote w:type="continuationSeparator" w:id="0">
    <w:p w:rsidR="00344F62" w:rsidRDefault="00344F62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177D0"/>
    <w:rsid w:val="00017D0A"/>
    <w:rsid w:val="0002404E"/>
    <w:rsid w:val="000339BA"/>
    <w:rsid w:val="00041754"/>
    <w:rsid w:val="000535A6"/>
    <w:rsid w:val="00072EFE"/>
    <w:rsid w:val="000A2547"/>
    <w:rsid w:val="000B6606"/>
    <w:rsid w:val="000D15E6"/>
    <w:rsid w:val="00111D1D"/>
    <w:rsid w:val="00112104"/>
    <w:rsid w:val="001349F4"/>
    <w:rsid w:val="001355AE"/>
    <w:rsid w:val="001607B2"/>
    <w:rsid w:val="00173357"/>
    <w:rsid w:val="001976B6"/>
    <w:rsid w:val="001A5B9B"/>
    <w:rsid w:val="001A608E"/>
    <w:rsid w:val="001E7852"/>
    <w:rsid w:val="0023437D"/>
    <w:rsid w:val="00242DF8"/>
    <w:rsid w:val="002473EB"/>
    <w:rsid w:val="00270C36"/>
    <w:rsid w:val="00272B13"/>
    <w:rsid w:val="00277AF4"/>
    <w:rsid w:val="00283F2F"/>
    <w:rsid w:val="002850A8"/>
    <w:rsid w:val="002B7A39"/>
    <w:rsid w:val="002D4DB8"/>
    <w:rsid w:val="002D5142"/>
    <w:rsid w:val="002D6E47"/>
    <w:rsid w:val="002E4117"/>
    <w:rsid w:val="002F0772"/>
    <w:rsid w:val="002F1E11"/>
    <w:rsid w:val="00305C21"/>
    <w:rsid w:val="003134A3"/>
    <w:rsid w:val="003137D3"/>
    <w:rsid w:val="00344F62"/>
    <w:rsid w:val="00357E90"/>
    <w:rsid w:val="00372DE6"/>
    <w:rsid w:val="003972A1"/>
    <w:rsid w:val="003A2EAD"/>
    <w:rsid w:val="003C23A7"/>
    <w:rsid w:val="003C5513"/>
    <w:rsid w:val="004000BD"/>
    <w:rsid w:val="00421AAE"/>
    <w:rsid w:val="004438BE"/>
    <w:rsid w:val="0044410F"/>
    <w:rsid w:val="00445A70"/>
    <w:rsid w:val="004655AF"/>
    <w:rsid w:val="00472DAA"/>
    <w:rsid w:val="00475ACB"/>
    <w:rsid w:val="00487C9B"/>
    <w:rsid w:val="0049642E"/>
    <w:rsid w:val="004A033F"/>
    <w:rsid w:val="004B0077"/>
    <w:rsid w:val="004B11A4"/>
    <w:rsid w:val="004C072A"/>
    <w:rsid w:val="004C74B4"/>
    <w:rsid w:val="00552C1E"/>
    <w:rsid w:val="00554EEB"/>
    <w:rsid w:val="00585D6B"/>
    <w:rsid w:val="00594BF8"/>
    <w:rsid w:val="005C53DB"/>
    <w:rsid w:val="005D7BD5"/>
    <w:rsid w:val="005E29F7"/>
    <w:rsid w:val="00610550"/>
    <w:rsid w:val="00624FBE"/>
    <w:rsid w:val="006306BF"/>
    <w:rsid w:val="0063392F"/>
    <w:rsid w:val="006342F6"/>
    <w:rsid w:val="00641F4B"/>
    <w:rsid w:val="006576FA"/>
    <w:rsid w:val="006773D6"/>
    <w:rsid w:val="006923F2"/>
    <w:rsid w:val="00694466"/>
    <w:rsid w:val="00696F80"/>
    <w:rsid w:val="006B479F"/>
    <w:rsid w:val="006C364A"/>
    <w:rsid w:val="007472A8"/>
    <w:rsid w:val="0075534D"/>
    <w:rsid w:val="00765F4C"/>
    <w:rsid w:val="007732A4"/>
    <w:rsid w:val="00777420"/>
    <w:rsid w:val="007A5210"/>
    <w:rsid w:val="007B6FFE"/>
    <w:rsid w:val="007C34D7"/>
    <w:rsid w:val="007C4744"/>
    <w:rsid w:val="007D5E2F"/>
    <w:rsid w:val="008261AF"/>
    <w:rsid w:val="00827826"/>
    <w:rsid w:val="008311A5"/>
    <w:rsid w:val="008426EA"/>
    <w:rsid w:val="00846977"/>
    <w:rsid w:val="0086723F"/>
    <w:rsid w:val="00880FFA"/>
    <w:rsid w:val="00884122"/>
    <w:rsid w:val="0089086B"/>
    <w:rsid w:val="008B1AD6"/>
    <w:rsid w:val="008C5D40"/>
    <w:rsid w:val="008D37BB"/>
    <w:rsid w:val="008D3946"/>
    <w:rsid w:val="008D6D55"/>
    <w:rsid w:val="0090164B"/>
    <w:rsid w:val="00903897"/>
    <w:rsid w:val="00903A35"/>
    <w:rsid w:val="00912CAD"/>
    <w:rsid w:val="00917D90"/>
    <w:rsid w:val="00942A95"/>
    <w:rsid w:val="00965F08"/>
    <w:rsid w:val="00976BE2"/>
    <w:rsid w:val="00977C34"/>
    <w:rsid w:val="00993A7B"/>
    <w:rsid w:val="009B67FB"/>
    <w:rsid w:val="009B7676"/>
    <w:rsid w:val="009C2FB1"/>
    <w:rsid w:val="00A41FD8"/>
    <w:rsid w:val="00A54705"/>
    <w:rsid w:val="00A70522"/>
    <w:rsid w:val="00AB2D37"/>
    <w:rsid w:val="00AB751D"/>
    <w:rsid w:val="00B02B0B"/>
    <w:rsid w:val="00B03093"/>
    <w:rsid w:val="00B17E18"/>
    <w:rsid w:val="00B21FB8"/>
    <w:rsid w:val="00B2204A"/>
    <w:rsid w:val="00B2560E"/>
    <w:rsid w:val="00B354AD"/>
    <w:rsid w:val="00B4099B"/>
    <w:rsid w:val="00B42C0E"/>
    <w:rsid w:val="00B56C8E"/>
    <w:rsid w:val="00B713BB"/>
    <w:rsid w:val="00B714A1"/>
    <w:rsid w:val="00B72D54"/>
    <w:rsid w:val="00B74801"/>
    <w:rsid w:val="00B81723"/>
    <w:rsid w:val="00B8602A"/>
    <w:rsid w:val="00B90147"/>
    <w:rsid w:val="00BA449A"/>
    <w:rsid w:val="00BB32E3"/>
    <w:rsid w:val="00BE10F9"/>
    <w:rsid w:val="00C013A8"/>
    <w:rsid w:val="00C016E1"/>
    <w:rsid w:val="00C13563"/>
    <w:rsid w:val="00C17906"/>
    <w:rsid w:val="00C21F02"/>
    <w:rsid w:val="00C469A6"/>
    <w:rsid w:val="00C538B0"/>
    <w:rsid w:val="00C70F81"/>
    <w:rsid w:val="00C80430"/>
    <w:rsid w:val="00C82553"/>
    <w:rsid w:val="00C969D1"/>
    <w:rsid w:val="00CB2CB3"/>
    <w:rsid w:val="00CF443C"/>
    <w:rsid w:val="00D0127F"/>
    <w:rsid w:val="00D22219"/>
    <w:rsid w:val="00D260EB"/>
    <w:rsid w:val="00D34B63"/>
    <w:rsid w:val="00D42FB6"/>
    <w:rsid w:val="00D44A7A"/>
    <w:rsid w:val="00D530D2"/>
    <w:rsid w:val="00D6615E"/>
    <w:rsid w:val="00D718CB"/>
    <w:rsid w:val="00D925D8"/>
    <w:rsid w:val="00D92DF3"/>
    <w:rsid w:val="00DA5859"/>
    <w:rsid w:val="00DB36EB"/>
    <w:rsid w:val="00DB4013"/>
    <w:rsid w:val="00DC4BFB"/>
    <w:rsid w:val="00DD4936"/>
    <w:rsid w:val="00DD4BD5"/>
    <w:rsid w:val="00DE2990"/>
    <w:rsid w:val="00E1022C"/>
    <w:rsid w:val="00E10571"/>
    <w:rsid w:val="00E1292E"/>
    <w:rsid w:val="00E81162"/>
    <w:rsid w:val="00E90A49"/>
    <w:rsid w:val="00EA74FC"/>
    <w:rsid w:val="00EE00E5"/>
    <w:rsid w:val="00F05415"/>
    <w:rsid w:val="00F12F22"/>
    <w:rsid w:val="00F132A7"/>
    <w:rsid w:val="00F5525A"/>
    <w:rsid w:val="00F63172"/>
    <w:rsid w:val="00F63AB9"/>
    <w:rsid w:val="00F64B1A"/>
    <w:rsid w:val="00F71BB8"/>
    <w:rsid w:val="00F95FC9"/>
    <w:rsid w:val="00FA1ED6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BE0FA-1A91-4AA8-9D5C-901363B7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81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B713BB"/>
    <w:pPr>
      <w:ind w:left="720"/>
      <w:contextualSpacing/>
    </w:pPr>
  </w:style>
  <w:style w:type="table" w:styleId="aa">
    <w:name w:val="Table Grid"/>
    <w:basedOn w:val="a1"/>
    <w:uiPriority w:val="59"/>
    <w:rsid w:val="00EA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A5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31B2-DF8B-4B0E-88C8-9780198C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2019-02-18T07:08:00Z</cp:lastPrinted>
  <dcterms:created xsi:type="dcterms:W3CDTF">2019-02-18T06:40:00Z</dcterms:created>
  <dcterms:modified xsi:type="dcterms:W3CDTF">2019-03-19T08:23:00Z</dcterms:modified>
</cp:coreProperties>
</file>