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6007B8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16.11.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31F40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883E4A">
        <w:rPr>
          <w:rFonts w:ascii="Times New Roman" w:eastAsia="Calibri" w:hAnsi="Times New Roman" w:cs="Times New Roman"/>
          <w:bCs/>
          <w:sz w:val="26"/>
          <w:szCs w:val="26"/>
        </w:rPr>
        <w:t> 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№ 526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9A3EC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отдельные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9A3EC1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В связи с внесением изменений в Устав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CE3AC4" w:rsidRPr="00F31F40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E3AC4" w:rsidRPr="00F31F40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EC1" w:rsidRPr="009A3EC1" w:rsidRDefault="008C05AA" w:rsidP="009A3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07615A">
        <w:rPr>
          <w:rFonts w:ascii="Times New Roman" w:eastAsia="Calibri" w:hAnsi="Times New Roman" w:cs="Times New Roman"/>
          <w:sz w:val="26"/>
          <w:szCs w:val="26"/>
        </w:rPr>
        <w:t>По всему тексту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15A">
        <w:rPr>
          <w:rFonts w:ascii="Times New Roman" w:eastAsia="Calibri" w:hAnsi="Times New Roman" w:cs="Times New Roman"/>
          <w:sz w:val="26"/>
          <w:szCs w:val="26"/>
        </w:rPr>
        <w:t>Административных регламентов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>, указанны</w:t>
      </w:r>
      <w:r w:rsidR="00883E4A">
        <w:rPr>
          <w:rFonts w:ascii="Times New Roman" w:eastAsia="Calibri" w:hAnsi="Times New Roman" w:cs="Times New Roman"/>
          <w:sz w:val="26"/>
          <w:szCs w:val="26"/>
        </w:rPr>
        <w:t>х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в подпунктах 1.1, 1.2</w:t>
      </w:r>
      <w:r w:rsidR="009A3EC1">
        <w:rPr>
          <w:rFonts w:ascii="Times New Roman" w:eastAsia="Calibri" w:hAnsi="Times New Roman" w:cs="Times New Roman"/>
          <w:sz w:val="26"/>
          <w:szCs w:val="26"/>
        </w:rPr>
        <w:t>, 1.3</w:t>
      </w:r>
      <w:r w:rsidR="00883E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>настоящего пункта, слова «</w:t>
      </w:r>
      <w:r w:rsidR="0069433C">
        <w:rPr>
          <w:rFonts w:ascii="Times New Roman" w:eastAsia="Calibri" w:hAnsi="Times New Roman" w:cs="Times New Roman"/>
          <w:sz w:val="26"/>
          <w:szCs w:val="26"/>
        </w:rPr>
        <w:t>Глава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Норильска»</w:t>
      </w:r>
      <w:r w:rsidR="00FB016F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«Заместитель </w:t>
      </w:r>
      <w:r w:rsidR="0069433C">
        <w:rPr>
          <w:rFonts w:ascii="Times New Roman" w:eastAsia="Calibri" w:hAnsi="Times New Roman" w:cs="Times New Roman"/>
          <w:sz w:val="26"/>
          <w:szCs w:val="26"/>
        </w:rPr>
        <w:t>Главы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 по собственности и развитию предпринимательства»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в соответствующих падежах заменить словами «Глава города Норильска»</w:t>
      </w:r>
      <w:r w:rsidR="00FB016F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«Заместитель Главы города Норильска по собственности и развитию предпринимательства»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A3EC1" w:rsidRP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1.1.</w:t>
      </w:r>
      <w:r w:rsidR="008C05AA">
        <w:rPr>
          <w:rFonts w:ascii="Times New Roman" w:eastAsia="Calibri" w:hAnsi="Times New Roman" w:cs="Times New Roman"/>
          <w:sz w:val="26"/>
          <w:szCs w:val="26"/>
        </w:rPr>
        <w:tab/>
      </w:r>
      <w:r w:rsidR="0007615A" w:rsidRPr="0007615A">
        <w:rPr>
          <w:rFonts w:ascii="Times New Roman" w:eastAsia="Calibri" w:hAnsi="Times New Roman" w:cs="Times New Roman"/>
          <w:sz w:val="26"/>
          <w:szCs w:val="26"/>
        </w:rPr>
        <w:t>Административный регламент</w:t>
      </w:r>
      <w:r w:rsidR="0007615A" w:rsidRPr="00883E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3E4A" w:rsidRPr="00883E4A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приему заявлений и выдаче документов о согласовании переустройства и (или) перепланировки жилого помещения</w:t>
      </w:r>
      <w:r w:rsidR="0007615A" w:rsidRPr="00883E4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7615A" w:rsidRPr="0007615A">
        <w:rPr>
          <w:rFonts w:ascii="Times New Roman" w:eastAsia="Calibri" w:hAnsi="Times New Roman" w:cs="Times New Roman"/>
          <w:sz w:val="26"/>
          <w:szCs w:val="26"/>
        </w:rPr>
        <w:t xml:space="preserve">утвержденный постановлением Администрации города Норильска от </w:t>
      </w:r>
      <w:r w:rsidR="00883E4A">
        <w:rPr>
          <w:rFonts w:ascii="Times New Roman" w:eastAsia="Calibri" w:hAnsi="Times New Roman" w:cs="Times New Roman"/>
          <w:sz w:val="26"/>
          <w:szCs w:val="26"/>
        </w:rPr>
        <w:t>13.09.2012</w:t>
      </w:r>
      <w:r w:rsidR="0007615A" w:rsidRPr="0007615A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83E4A">
        <w:rPr>
          <w:rFonts w:ascii="Times New Roman" w:eastAsia="Calibri" w:hAnsi="Times New Roman" w:cs="Times New Roman"/>
          <w:sz w:val="26"/>
          <w:szCs w:val="26"/>
        </w:rPr>
        <w:t>286</w:t>
      </w:r>
      <w:r w:rsidR="00076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1.2.</w:t>
      </w:r>
      <w:r w:rsidRPr="009A3EC1">
        <w:rPr>
          <w:rFonts w:ascii="Times New Roman" w:eastAsia="Calibri" w:hAnsi="Times New Roman" w:cs="Times New Roman"/>
          <w:sz w:val="26"/>
          <w:szCs w:val="26"/>
        </w:rPr>
        <w:tab/>
      </w:r>
      <w:r w:rsidR="00F35AD7" w:rsidRPr="00883E4A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07615A" w:rsidRPr="00883E4A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883E4A">
        <w:rPr>
          <w:rFonts w:ascii="Times New Roman" w:eastAsia="Calibri" w:hAnsi="Times New Roman" w:cs="Times New Roman"/>
          <w:sz w:val="26"/>
          <w:szCs w:val="26"/>
        </w:rPr>
        <w:t xml:space="preserve"> регламент </w:t>
      </w:r>
      <w:r w:rsidR="00883E4A" w:rsidRPr="00883E4A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подготовке и выдаче разрешений на ввод объектов в эксплуатацию, утвержденный постановлением Администрации города Норильска от 13.09.2012 № 288</w:t>
      </w:r>
      <w:r w:rsidRPr="00883E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8C05AA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07615A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5AD7" w:rsidRPr="00883E4A">
        <w:rPr>
          <w:rFonts w:ascii="Times New Roman" w:eastAsia="Calibri" w:hAnsi="Times New Roman" w:cs="Times New Roman"/>
          <w:sz w:val="26"/>
          <w:szCs w:val="26"/>
        </w:rPr>
        <w:t xml:space="preserve">регламент </w:t>
      </w:r>
      <w:r w:rsidR="00883E4A" w:rsidRPr="00883E4A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города Норильска от 13.09.2012 № 292</w:t>
      </w:r>
      <w:r w:rsidR="00F35AD7" w:rsidRPr="00883E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71B3" w:rsidRPr="00F31F40" w:rsidRDefault="008C05AA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5D71B3" w:rsidRPr="00F31F40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F31F40" w:rsidRDefault="005D71B3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9A41B9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275360"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F31F40" w:rsidRDefault="00CE3AC4" w:rsidP="008C05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8C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8740CF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Главы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20C79" w:rsidRPr="00F31F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564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8C05A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Малков</w:t>
      </w: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7152DB" w:rsidSect="008C05A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7615A"/>
    <w:rsid w:val="000974D3"/>
    <w:rsid w:val="000F45D9"/>
    <w:rsid w:val="001C301B"/>
    <w:rsid w:val="001D43E3"/>
    <w:rsid w:val="00275360"/>
    <w:rsid w:val="00301A03"/>
    <w:rsid w:val="00320C79"/>
    <w:rsid w:val="0038109A"/>
    <w:rsid w:val="00391035"/>
    <w:rsid w:val="00470208"/>
    <w:rsid w:val="00486D36"/>
    <w:rsid w:val="004870B0"/>
    <w:rsid w:val="004E161A"/>
    <w:rsid w:val="00523564"/>
    <w:rsid w:val="005240CB"/>
    <w:rsid w:val="00532AC4"/>
    <w:rsid w:val="005461B8"/>
    <w:rsid w:val="005847F4"/>
    <w:rsid w:val="005C535B"/>
    <w:rsid w:val="005D71B3"/>
    <w:rsid w:val="005E4E6E"/>
    <w:rsid w:val="005E577A"/>
    <w:rsid w:val="005F0F7E"/>
    <w:rsid w:val="006007B8"/>
    <w:rsid w:val="00600FF5"/>
    <w:rsid w:val="00617056"/>
    <w:rsid w:val="00622910"/>
    <w:rsid w:val="00645FE3"/>
    <w:rsid w:val="006554C6"/>
    <w:rsid w:val="0069408A"/>
    <w:rsid w:val="0069433C"/>
    <w:rsid w:val="006C58ED"/>
    <w:rsid w:val="006D2E82"/>
    <w:rsid w:val="006F344E"/>
    <w:rsid w:val="007152DB"/>
    <w:rsid w:val="00800FC9"/>
    <w:rsid w:val="008041DD"/>
    <w:rsid w:val="008111ED"/>
    <w:rsid w:val="008200F0"/>
    <w:rsid w:val="00825608"/>
    <w:rsid w:val="00863D82"/>
    <w:rsid w:val="008740CF"/>
    <w:rsid w:val="00883E4A"/>
    <w:rsid w:val="008C05AA"/>
    <w:rsid w:val="00981EAD"/>
    <w:rsid w:val="009A3EC1"/>
    <w:rsid w:val="009A41B9"/>
    <w:rsid w:val="009F6926"/>
    <w:rsid w:val="00B37BA7"/>
    <w:rsid w:val="00BB5063"/>
    <w:rsid w:val="00BB5A14"/>
    <w:rsid w:val="00BD65FC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3422C"/>
    <w:rsid w:val="00E91B08"/>
    <w:rsid w:val="00F31F40"/>
    <w:rsid w:val="00F35AD7"/>
    <w:rsid w:val="00F528AC"/>
    <w:rsid w:val="00FA73D9"/>
    <w:rsid w:val="00FB016F"/>
    <w:rsid w:val="00FB29A6"/>
    <w:rsid w:val="00FD0878"/>
    <w:rsid w:val="00FE777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19</cp:revision>
  <cp:lastPrinted>2017-09-29T03:33:00Z</cp:lastPrinted>
  <dcterms:created xsi:type="dcterms:W3CDTF">2016-12-27T08:59:00Z</dcterms:created>
  <dcterms:modified xsi:type="dcterms:W3CDTF">2017-11-16T04:37:00Z</dcterms:modified>
</cp:coreProperties>
</file>