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DC0935">
        <w:trPr>
          <w:trHeight w:val="351"/>
        </w:trPr>
        <w:tc>
          <w:tcPr>
            <w:tcW w:w="4678" w:type="dxa"/>
            <w:hideMark/>
          </w:tcPr>
          <w:p w:rsidR="009923B6" w:rsidRDefault="009923B6" w:rsidP="00FA6048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FA6048">
              <w:rPr>
                <w:szCs w:val="26"/>
                <w:lang w:eastAsia="en-US"/>
              </w:rPr>
              <w:t>15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FA6048">
              <w:rPr>
                <w:szCs w:val="26"/>
                <w:lang w:eastAsia="en-US"/>
              </w:rPr>
              <w:t>дека</w:t>
            </w:r>
            <w:r>
              <w:rPr>
                <w:szCs w:val="26"/>
                <w:lang w:eastAsia="en-US"/>
              </w:rPr>
              <w:t>бря 2015 года</w:t>
            </w:r>
          </w:p>
        </w:tc>
        <w:tc>
          <w:tcPr>
            <w:tcW w:w="4394" w:type="dxa"/>
            <w:hideMark/>
          </w:tcPr>
          <w:p w:rsidR="009923B6" w:rsidRDefault="009923B6" w:rsidP="00DC0935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DC0935">
              <w:rPr>
                <w:szCs w:val="26"/>
                <w:lang w:eastAsia="en-US"/>
              </w:rPr>
              <w:t>28/4-622</w:t>
            </w:r>
          </w:p>
        </w:tc>
      </w:tr>
    </w:tbl>
    <w:p w:rsidR="009923B6" w:rsidRDefault="009923B6" w:rsidP="009923B6">
      <w:pPr>
        <w:rPr>
          <w:rFonts w:eastAsia="Times New Roman"/>
          <w:sz w:val="20"/>
          <w:szCs w:val="20"/>
        </w:rPr>
      </w:pPr>
    </w:p>
    <w:p w:rsidR="007D151C" w:rsidRPr="00290B0D" w:rsidRDefault="00165DCE" w:rsidP="00C1485A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</w:rPr>
      </w:pPr>
      <w:r w:rsidRPr="000A0F97">
        <w:rPr>
          <w:szCs w:val="26"/>
        </w:rPr>
        <w:t>О внесении изменений в решение Городского Совета от 18.11.2014 № 20/4-426 «Об утверждении Местной программы приватизации имущества муниципального образования город Норильск на 2015 год»</w:t>
      </w:r>
    </w:p>
    <w:p w:rsidR="00C1485A" w:rsidRDefault="00C1485A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7D151C" w:rsidRPr="005C68CB" w:rsidRDefault="00006D12" w:rsidP="00CD4645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 </w:t>
      </w:r>
      <w:r w:rsidRPr="00D6324C">
        <w:rPr>
          <w:szCs w:val="26"/>
        </w:rPr>
        <w:t>Уставом муниципального образования город Норильск</w:t>
      </w:r>
      <w:r>
        <w:rPr>
          <w:szCs w:val="26"/>
        </w:rPr>
        <w:t>, Положением о</w:t>
      </w:r>
      <w:r w:rsidRPr="00D6324C">
        <w:rPr>
          <w:szCs w:val="26"/>
        </w:rPr>
        <w:t xml:space="preserve"> порядке приватизации муниципального имущества муниципаль</w:t>
      </w:r>
      <w:r>
        <w:rPr>
          <w:szCs w:val="26"/>
        </w:rPr>
        <w:t>ного образования город Норильск</w:t>
      </w:r>
      <w:r w:rsidRPr="00D6324C">
        <w:rPr>
          <w:szCs w:val="26"/>
        </w:rPr>
        <w:t>, утвержденным решением Городского Совета от 28.05.2002 № 21-241,</w:t>
      </w:r>
      <w:r w:rsidR="001B1C26" w:rsidRPr="00CE1A87">
        <w:rPr>
          <w:rFonts w:cs="Times New Roman"/>
          <w:szCs w:val="26"/>
        </w:rPr>
        <w:t xml:space="preserve"> </w:t>
      </w:r>
      <w:r w:rsidR="007D151C" w:rsidRPr="005C68CB">
        <w:rPr>
          <w:szCs w:val="26"/>
        </w:rPr>
        <w:t>Городской Совет</w:t>
      </w:r>
    </w:p>
    <w:p w:rsidR="007D151C" w:rsidRPr="005C68CB" w:rsidRDefault="007D151C" w:rsidP="00CD4645">
      <w:pPr>
        <w:ind w:firstLine="709"/>
        <w:rPr>
          <w:szCs w:val="26"/>
        </w:rPr>
      </w:pPr>
    </w:p>
    <w:p w:rsidR="007D151C" w:rsidRPr="004A7176" w:rsidRDefault="007D151C" w:rsidP="00CD4645">
      <w:pPr>
        <w:ind w:firstLine="709"/>
        <w:rPr>
          <w:b/>
          <w:szCs w:val="26"/>
        </w:rPr>
      </w:pPr>
      <w:r w:rsidRPr="004A7176">
        <w:rPr>
          <w:b/>
          <w:szCs w:val="26"/>
        </w:rPr>
        <w:t>РЕШИЛ:</w:t>
      </w:r>
    </w:p>
    <w:p w:rsidR="00006D12" w:rsidRPr="00C07670" w:rsidRDefault="00006D12" w:rsidP="00006D12">
      <w:pPr>
        <w:outlineLvl w:val="0"/>
        <w:rPr>
          <w:b/>
          <w:szCs w:val="26"/>
        </w:rPr>
      </w:pPr>
    </w:p>
    <w:p w:rsidR="00006D12" w:rsidRPr="008E4019" w:rsidRDefault="00006D12" w:rsidP="00193633">
      <w:pPr>
        <w:pStyle w:val="a5"/>
        <w:spacing w:after="0"/>
        <w:ind w:firstLine="709"/>
        <w:rPr>
          <w:sz w:val="26"/>
          <w:szCs w:val="26"/>
        </w:rPr>
      </w:pPr>
      <w:r w:rsidRPr="008E4019">
        <w:rPr>
          <w:sz w:val="26"/>
          <w:szCs w:val="26"/>
        </w:rPr>
        <w:t xml:space="preserve">1. </w:t>
      </w:r>
      <w:r>
        <w:rPr>
          <w:sz w:val="26"/>
          <w:szCs w:val="26"/>
        </w:rPr>
        <w:t>В</w:t>
      </w:r>
      <w:r w:rsidRPr="008E4019">
        <w:rPr>
          <w:sz w:val="26"/>
          <w:szCs w:val="26"/>
        </w:rPr>
        <w:t xml:space="preserve">нести в Местную программу приватизации имущества муниципального образования город Норильск на 2015 год, утвержденную решением Городского Совета от 18.11.2014 № 20/4-426 (далее </w:t>
      </w:r>
      <w:r>
        <w:rPr>
          <w:sz w:val="26"/>
          <w:szCs w:val="26"/>
        </w:rPr>
        <w:t>-</w:t>
      </w:r>
      <w:r w:rsidRPr="008E4019">
        <w:rPr>
          <w:sz w:val="26"/>
          <w:szCs w:val="26"/>
        </w:rPr>
        <w:t xml:space="preserve"> Программа), следующие изменения:</w:t>
      </w:r>
    </w:p>
    <w:p w:rsidR="00006D12" w:rsidRPr="008E4019" w:rsidRDefault="00006D12" w:rsidP="00193633">
      <w:pPr>
        <w:pStyle w:val="a5"/>
        <w:spacing w:after="0"/>
        <w:ind w:firstLine="709"/>
        <w:rPr>
          <w:sz w:val="26"/>
          <w:szCs w:val="26"/>
        </w:rPr>
      </w:pPr>
      <w:r w:rsidRPr="008E4019">
        <w:rPr>
          <w:sz w:val="26"/>
          <w:szCs w:val="26"/>
        </w:rPr>
        <w:t>1.1. В пункте</w:t>
      </w:r>
      <w:r>
        <w:rPr>
          <w:sz w:val="26"/>
          <w:szCs w:val="26"/>
        </w:rPr>
        <w:t xml:space="preserve"> </w:t>
      </w:r>
      <w:r w:rsidRPr="008E4019">
        <w:rPr>
          <w:sz w:val="26"/>
          <w:szCs w:val="26"/>
        </w:rPr>
        <w:t>6 таблицы Программы цифры «</w:t>
      </w:r>
      <w:r w:rsidRPr="008E4019">
        <w:rPr>
          <w:rFonts w:eastAsiaTheme="minorHAnsi"/>
          <w:sz w:val="26"/>
          <w:szCs w:val="26"/>
          <w:lang w:eastAsia="en-US"/>
        </w:rPr>
        <w:t>6</w:t>
      </w:r>
      <w:r w:rsidR="00193633">
        <w:rPr>
          <w:rFonts w:eastAsiaTheme="minorHAnsi"/>
          <w:sz w:val="26"/>
          <w:szCs w:val="26"/>
          <w:lang w:eastAsia="en-US"/>
        </w:rPr>
        <w:t xml:space="preserve"> </w:t>
      </w:r>
      <w:r w:rsidRPr="008E4019">
        <w:rPr>
          <w:rFonts w:eastAsiaTheme="minorHAnsi"/>
          <w:sz w:val="26"/>
          <w:szCs w:val="26"/>
          <w:lang w:eastAsia="en-US"/>
        </w:rPr>
        <w:t>206,50</w:t>
      </w:r>
      <w:r w:rsidRPr="008E4019">
        <w:rPr>
          <w:sz w:val="26"/>
          <w:szCs w:val="26"/>
        </w:rPr>
        <w:t>» заменить цифрами «4</w:t>
      </w:r>
      <w:r>
        <w:rPr>
          <w:sz w:val="26"/>
          <w:szCs w:val="26"/>
        </w:rPr>
        <w:t xml:space="preserve"> </w:t>
      </w:r>
      <w:r w:rsidRPr="008E4019">
        <w:rPr>
          <w:sz w:val="26"/>
          <w:szCs w:val="26"/>
        </w:rPr>
        <w:t>480,0</w:t>
      </w:r>
      <w:r w:rsidR="0092471D">
        <w:rPr>
          <w:sz w:val="26"/>
          <w:szCs w:val="26"/>
        </w:rPr>
        <w:t>0</w:t>
      </w:r>
      <w:r w:rsidRPr="008E4019">
        <w:rPr>
          <w:sz w:val="26"/>
          <w:szCs w:val="26"/>
        </w:rPr>
        <w:t>».</w:t>
      </w:r>
    </w:p>
    <w:p w:rsidR="00006D12" w:rsidRPr="008E4019" w:rsidRDefault="00006D12" w:rsidP="00193633">
      <w:pPr>
        <w:pStyle w:val="a5"/>
        <w:tabs>
          <w:tab w:val="left" w:pos="540"/>
          <w:tab w:val="left" w:pos="851"/>
          <w:tab w:val="left" w:pos="993"/>
        </w:tabs>
        <w:spacing w:after="0"/>
        <w:ind w:firstLine="709"/>
        <w:rPr>
          <w:sz w:val="26"/>
          <w:szCs w:val="26"/>
        </w:rPr>
      </w:pPr>
      <w:r w:rsidRPr="008E4019">
        <w:rPr>
          <w:sz w:val="26"/>
          <w:szCs w:val="26"/>
        </w:rPr>
        <w:t xml:space="preserve">1.2. </w:t>
      </w:r>
      <w:r w:rsidRPr="008E4019">
        <w:rPr>
          <w:rFonts w:eastAsia="Calibri"/>
          <w:sz w:val="26"/>
          <w:szCs w:val="26"/>
        </w:rPr>
        <w:t xml:space="preserve">В </w:t>
      </w:r>
      <w:hyperlink r:id="rId9" w:history="1">
        <w:r w:rsidRPr="008E4019">
          <w:rPr>
            <w:rFonts w:eastAsia="Calibri"/>
            <w:sz w:val="26"/>
            <w:szCs w:val="26"/>
          </w:rPr>
          <w:t>строке</w:t>
        </w:r>
      </w:hyperlink>
      <w:r w:rsidRPr="008E4019">
        <w:rPr>
          <w:rFonts w:eastAsia="Calibri"/>
          <w:sz w:val="26"/>
          <w:szCs w:val="26"/>
        </w:rPr>
        <w:t xml:space="preserve"> «Итого» таблицы Программы цифры</w:t>
      </w:r>
      <w:r>
        <w:rPr>
          <w:rFonts w:eastAsia="Calibri"/>
          <w:sz w:val="26"/>
          <w:szCs w:val="26"/>
        </w:rPr>
        <w:t xml:space="preserve"> </w:t>
      </w:r>
      <w:r w:rsidRPr="008E4019">
        <w:rPr>
          <w:rFonts w:eastAsia="Calibri"/>
          <w:sz w:val="26"/>
          <w:szCs w:val="26"/>
        </w:rPr>
        <w:t>«19</w:t>
      </w:r>
      <w:r>
        <w:rPr>
          <w:rFonts w:eastAsia="Calibri"/>
          <w:sz w:val="26"/>
          <w:szCs w:val="26"/>
        </w:rPr>
        <w:t xml:space="preserve"> </w:t>
      </w:r>
      <w:r w:rsidRPr="008E4019">
        <w:rPr>
          <w:rFonts w:eastAsia="Calibri"/>
          <w:sz w:val="26"/>
          <w:szCs w:val="26"/>
        </w:rPr>
        <w:t>763,75» заменить цифрами «18</w:t>
      </w:r>
      <w:r>
        <w:rPr>
          <w:rFonts w:eastAsia="Calibri"/>
          <w:sz w:val="26"/>
          <w:szCs w:val="26"/>
        </w:rPr>
        <w:t xml:space="preserve"> </w:t>
      </w:r>
      <w:r w:rsidRPr="008E4019">
        <w:rPr>
          <w:rFonts w:eastAsia="Calibri"/>
          <w:sz w:val="26"/>
          <w:szCs w:val="26"/>
        </w:rPr>
        <w:t>037,25».</w:t>
      </w:r>
    </w:p>
    <w:p w:rsidR="001B1C26" w:rsidRPr="00856AF3" w:rsidRDefault="001B1C26" w:rsidP="00193633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  <w:lang w:bidi="he-IL"/>
        </w:rPr>
        <w:t xml:space="preserve">2. </w:t>
      </w:r>
      <w:r w:rsidRPr="00856AF3">
        <w:rPr>
          <w:szCs w:val="26"/>
        </w:rPr>
        <w:t xml:space="preserve">Контроль исполнения решения возложить на председателя </w:t>
      </w:r>
      <w:r>
        <w:rPr>
          <w:szCs w:val="26"/>
        </w:rPr>
        <w:t xml:space="preserve">постоянной </w:t>
      </w:r>
      <w:r w:rsidRPr="00856AF3">
        <w:rPr>
          <w:szCs w:val="26"/>
        </w:rPr>
        <w:t>комиссии Городского Совета по бюджету и собственности Цюпко В.В.</w:t>
      </w:r>
    </w:p>
    <w:p w:rsidR="001B1C26" w:rsidRDefault="001B1C26" w:rsidP="0019363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6"/>
          <w:lang w:eastAsia="en-US"/>
        </w:rPr>
      </w:pPr>
      <w:r>
        <w:rPr>
          <w:rFonts w:cs="Times New Roman"/>
          <w:szCs w:val="26"/>
        </w:rPr>
        <w:t>3</w:t>
      </w:r>
      <w:r w:rsidR="007D151C">
        <w:rPr>
          <w:rFonts w:cs="Times New Roman"/>
          <w:szCs w:val="26"/>
        </w:rPr>
        <w:t xml:space="preserve">. </w:t>
      </w:r>
      <w:r>
        <w:rPr>
          <w:szCs w:val="26"/>
        </w:rPr>
        <w:t xml:space="preserve">Решение вступает в силу со дня </w:t>
      </w:r>
      <w:r w:rsidR="00006D12">
        <w:rPr>
          <w:szCs w:val="26"/>
        </w:rPr>
        <w:t>принятия.</w:t>
      </w:r>
    </w:p>
    <w:p w:rsidR="00006D12" w:rsidRPr="00006D12" w:rsidRDefault="00006D12" w:rsidP="00193633">
      <w:pPr>
        <w:pStyle w:val="a5"/>
        <w:ind w:firstLine="709"/>
        <w:rPr>
          <w:rFonts w:eastAsiaTheme="minorEastAsia" w:cstheme="minorBidi"/>
          <w:sz w:val="26"/>
          <w:szCs w:val="26"/>
        </w:rPr>
      </w:pPr>
      <w:r w:rsidRPr="00006D12">
        <w:rPr>
          <w:rFonts w:eastAsiaTheme="minorEastAsia" w:cstheme="minorBidi"/>
          <w:sz w:val="26"/>
          <w:szCs w:val="26"/>
        </w:rPr>
        <w:t>4. Решение опубликовать в газете «Заполярная правда».</w:t>
      </w:r>
    </w:p>
    <w:p w:rsidR="009A79A6" w:rsidRPr="00C1485A" w:rsidRDefault="009A79A6" w:rsidP="001B1C26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9A79A6" w:rsidRPr="00C1485A" w:rsidRDefault="009A79A6" w:rsidP="009A79A6">
      <w:pPr>
        <w:jc w:val="both"/>
        <w:rPr>
          <w:rFonts w:cs="Times New Roman"/>
          <w:szCs w:val="26"/>
        </w:rPr>
      </w:pPr>
    </w:p>
    <w:p w:rsidR="009A79A6" w:rsidRPr="00C1485A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782B11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8DC" w:rsidRDefault="00CF38DC" w:rsidP="00171B74">
      <w:r>
        <w:separator/>
      </w:r>
    </w:p>
  </w:endnote>
  <w:endnote w:type="continuationSeparator" w:id="1">
    <w:p w:rsidR="00CF38DC" w:rsidRDefault="00CF38DC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E366C">
        <w:pPr>
          <w:pStyle w:val="af1"/>
          <w:jc w:val="center"/>
        </w:pPr>
        <w:fldSimple w:instr=" PAGE   \* MERGEFORMAT ">
          <w:r w:rsidR="00006D12">
            <w:rPr>
              <w:noProof/>
            </w:rPr>
            <w:t>7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8DC" w:rsidRDefault="00CF38DC" w:rsidP="00171B74">
      <w:r>
        <w:separator/>
      </w:r>
    </w:p>
  </w:footnote>
  <w:footnote w:type="continuationSeparator" w:id="1">
    <w:p w:rsidR="00CF38DC" w:rsidRDefault="00CF38DC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1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D12"/>
    <w:rsid w:val="00006F44"/>
    <w:rsid w:val="000073C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29C7"/>
    <w:rsid w:val="00082C4C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C5B21"/>
    <w:rsid w:val="000D0E0D"/>
    <w:rsid w:val="000E448C"/>
    <w:rsid w:val="000F23B1"/>
    <w:rsid w:val="000F32D4"/>
    <w:rsid w:val="000F5E8C"/>
    <w:rsid w:val="00106F05"/>
    <w:rsid w:val="001115C1"/>
    <w:rsid w:val="001129E7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5DCE"/>
    <w:rsid w:val="00166CB7"/>
    <w:rsid w:val="00167EFB"/>
    <w:rsid w:val="00171B74"/>
    <w:rsid w:val="00171E14"/>
    <w:rsid w:val="00175F61"/>
    <w:rsid w:val="0018498C"/>
    <w:rsid w:val="00190442"/>
    <w:rsid w:val="00193633"/>
    <w:rsid w:val="001A6AFE"/>
    <w:rsid w:val="001B1C26"/>
    <w:rsid w:val="001B20C0"/>
    <w:rsid w:val="001B2118"/>
    <w:rsid w:val="001B33F2"/>
    <w:rsid w:val="001C177B"/>
    <w:rsid w:val="001C1FE0"/>
    <w:rsid w:val="001C5DF5"/>
    <w:rsid w:val="001D31D9"/>
    <w:rsid w:val="001D561E"/>
    <w:rsid w:val="001D6126"/>
    <w:rsid w:val="001E1DC0"/>
    <w:rsid w:val="001E366C"/>
    <w:rsid w:val="001E5201"/>
    <w:rsid w:val="001E6A07"/>
    <w:rsid w:val="001E73E1"/>
    <w:rsid w:val="001F21F1"/>
    <w:rsid w:val="001F7C39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3FA8"/>
    <w:rsid w:val="002C5197"/>
    <w:rsid w:val="002D0021"/>
    <w:rsid w:val="002D4B3B"/>
    <w:rsid w:val="002E0EDF"/>
    <w:rsid w:val="002E34AA"/>
    <w:rsid w:val="002E4E7C"/>
    <w:rsid w:val="002F17DE"/>
    <w:rsid w:val="002F220C"/>
    <w:rsid w:val="003008D8"/>
    <w:rsid w:val="00302BB9"/>
    <w:rsid w:val="00302EDB"/>
    <w:rsid w:val="003064B6"/>
    <w:rsid w:val="0031397A"/>
    <w:rsid w:val="00321995"/>
    <w:rsid w:val="00321A16"/>
    <w:rsid w:val="00324F84"/>
    <w:rsid w:val="0033512F"/>
    <w:rsid w:val="0034186C"/>
    <w:rsid w:val="0034202C"/>
    <w:rsid w:val="003454F1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B0F"/>
    <w:rsid w:val="003D1A8F"/>
    <w:rsid w:val="003E28F1"/>
    <w:rsid w:val="003E59DB"/>
    <w:rsid w:val="003E6DE0"/>
    <w:rsid w:val="003E7FB7"/>
    <w:rsid w:val="003F25D9"/>
    <w:rsid w:val="003F4830"/>
    <w:rsid w:val="0040154C"/>
    <w:rsid w:val="00401D17"/>
    <w:rsid w:val="004049F8"/>
    <w:rsid w:val="00406690"/>
    <w:rsid w:val="004100DE"/>
    <w:rsid w:val="00410290"/>
    <w:rsid w:val="00412892"/>
    <w:rsid w:val="00414722"/>
    <w:rsid w:val="00416FCC"/>
    <w:rsid w:val="00417037"/>
    <w:rsid w:val="00435E14"/>
    <w:rsid w:val="00440544"/>
    <w:rsid w:val="00447FD1"/>
    <w:rsid w:val="00454F8E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091C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1EF9"/>
    <w:rsid w:val="0063369F"/>
    <w:rsid w:val="00633EE2"/>
    <w:rsid w:val="00637DBA"/>
    <w:rsid w:val="00640CE5"/>
    <w:rsid w:val="00651415"/>
    <w:rsid w:val="00652172"/>
    <w:rsid w:val="006553B9"/>
    <w:rsid w:val="00660DF6"/>
    <w:rsid w:val="00663480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B11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151C"/>
    <w:rsid w:val="007D2D21"/>
    <w:rsid w:val="007F03EB"/>
    <w:rsid w:val="007F341E"/>
    <w:rsid w:val="007F6D28"/>
    <w:rsid w:val="008120D4"/>
    <w:rsid w:val="00820247"/>
    <w:rsid w:val="00821535"/>
    <w:rsid w:val="008274B1"/>
    <w:rsid w:val="00832614"/>
    <w:rsid w:val="008348E3"/>
    <w:rsid w:val="0083774A"/>
    <w:rsid w:val="00844346"/>
    <w:rsid w:val="008466F9"/>
    <w:rsid w:val="0085581C"/>
    <w:rsid w:val="008629F1"/>
    <w:rsid w:val="00864F0C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471D"/>
    <w:rsid w:val="00927C06"/>
    <w:rsid w:val="00932D16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E6A"/>
    <w:rsid w:val="00AB24B2"/>
    <w:rsid w:val="00AB4B7B"/>
    <w:rsid w:val="00AB6B74"/>
    <w:rsid w:val="00AB70B3"/>
    <w:rsid w:val="00AC0AC7"/>
    <w:rsid w:val="00AC3DFF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36BAA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B4190"/>
    <w:rsid w:val="00BB5B2E"/>
    <w:rsid w:val="00BB60AC"/>
    <w:rsid w:val="00BC50DC"/>
    <w:rsid w:val="00BD3AFA"/>
    <w:rsid w:val="00BD6260"/>
    <w:rsid w:val="00BE18BD"/>
    <w:rsid w:val="00BE6424"/>
    <w:rsid w:val="00BF6B14"/>
    <w:rsid w:val="00C0010C"/>
    <w:rsid w:val="00C035E1"/>
    <w:rsid w:val="00C072B6"/>
    <w:rsid w:val="00C07416"/>
    <w:rsid w:val="00C07AF1"/>
    <w:rsid w:val="00C07EE5"/>
    <w:rsid w:val="00C1485A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1089"/>
    <w:rsid w:val="00CB29FB"/>
    <w:rsid w:val="00CB4246"/>
    <w:rsid w:val="00CB4EEC"/>
    <w:rsid w:val="00CB7A31"/>
    <w:rsid w:val="00CD13C8"/>
    <w:rsid w:val="00CD1BD7"/>
    <w:rsid w:val="00CD213A"/>
    <w:rsid w:val="00CD4645"/>
    <w:rsid w:val="00CF136B"/>
    <w:rsid w:val="00CF38DC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C0935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2BD4"/>
    <w:rsid w:val="00EC4A2D"/>
    <w:rsid w:val="00EC7ABD"/>
    <w:rsid w:val="00ED6A4C"/>
    <w:rsid w:val="00EE54C4"/>
    <w:rsid w:val="00EE7892"/>
    <w:rsid w:val="00EF16D6"/>
    <w:rsid w:val="00F01A98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A6048"/>
    <w:rsid w:val="00FB0B70"/>
    <w:rsid w:val="00FD3856"/>
    <w:rsid w:val="00FD527E"/>
    <w:rsid w:val="00FD68D7"/>
    <w:rsid w:val="00FE31A9"/>
    <w:rsid w:val="00FE568A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9DF01A9B80A9AF24C5373B6AA95BF8C26691125DDF4AA272B729CAABDAAC90FB44A9690B6FDA41A44DC7F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BC2F-989C-4663-806D-D14B180B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8</cp:revision>
  <cp:lastPrinted>2015-12-16T08:57:00Z</cp:lastPrinted>
  <dcterms:created xsi:type="dcterms:W3CDTF">2015-12-11T08:54:00Z</dcterms:created>
  <dcterms:modified xsi:type="dcterms:W3CDTF">2015-12-16T08:57:00Z</dcterms:modified>
</cp:coreProperties>
</file>