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FC" w:rsidRPr="00C92F8F" w:rsidRDefault="002419FC" w:rsidP="002419FC">
      <w:pPr>
        <w:pStyle w:val="a4"/>
        <w:jc w:val="center"/>
      </w:pPr>
      <w:r w:rsidRPr="00C92F8F">
        <w:rPr>
          <w:noProof/>
          <w:szCs w:val="26"/>
        </w:rPr>
        <w:drawing>
          <wp:inline distT="0" distB="0" distL="0" distR="0" wp14:anchorId="7228B255" wp14:editId="1E4E66C9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419FC" w:rsidRPr="00C92F8F" w:rsidRDefault="002419FC" w:rsidP="002419FC">
      <w:pPr>
        <w:pStyle w:val="a4"/>
        <w:jc w:val="center"/>
      </w:pPr>
      <w:r w:rsidRPr="00C92F8F">
        <w:t>АДМИНИСТРАЦИЯ ГОРОДА НОРИЛЬСКА</w:t>
      </w:r>
    </w:p>
    <w:p w:rsidR="002419FC" w:rsidRPr="00C92F8F" w:rsidRDefault="002419FC" w:rsidP="002419FC">
      <w:pPr>
        <w:pStyle w:val="a4"/>
        <w:jc w:val="center"/>
      </w:pPr>
      <w:r w:rsidRPr="00C92F8F">
        <w:t>КРАСНОЯРСКОГО КРАЯ</w:t>
      </w:r>
    </w:p>
    <w:p w:rsidR="002419FC" w:rsidRPr="00C92F8F" w:rsidRDefault="002419FC" w:rsidP="002419FC">
      <w:pPr>
        <w:pStyle w:val="a4"/>
        <w:jc w:val="center"/>
        <w:rPr>
          <w:szCs w:val="26"/>
        </w:rPr>
      </w:pPr>
    </w:p>
    <w:p w:rsidR="002419FC" w:rsidRPr="00C92F8F" w:rsidRDefault="002419FC" w:rsidP="002419FC">
      <w:pPr>
        <w:pStyle w:val="a4"/>
        <w:jc w:val="center"/>
        <w:rPr>
          <w:b/>
        </w:rPr>
      </w:pPr>
      <w:r w:rsidRPr="00C92F8F">
        <w:rPr>
          <w:b/>
          <w:sz w:val="28"/>
          <w:szCs w:val="28"/>
        </w:rPr>
        <w:t>ПОСТАНОВЛЕНИЕ</w:t>
      </w:r>
    </w:p>
    <w:p w:rsidR="002419FC" w:rsidRPr="00C92F8F" w:rsidRDefault="002419FC" w:rsidP="002419FC">
      <w:pPr>
        <w:pStyle w:val="a4"/>
        <w:tabs>
          <w:tab w:val="left" w:pos="1276"/>
        </w:tabs>
        <w:jc w:val="center"/>
        <w:rPr>
          <w:szCs w:val="26"/>
        </w:rPr>
      </w:pPr>
    </w:p>
    <w:p w:rsidR="002419FC" w:rsidRPr="00C92F8F" w:rsidRDefault="00AE2245" w:rsidP="002419FC">
      <w:pPr>
        <w:pStyle w:val="a4"/>
        <w:tabs>
          <w:tab w:val="clear" w:pos="4153"/>
          <w:tab w:val="clear" w:pos="8306"/>
          <w:tab w:val="left" w:pos="4253"/>
          <w:tab w:val="left" w:pos="8505"/>
        </w:tabs>
      </w:pPr>
      <w:r>
        <w:t>13.01.2024</w:t>
      </w:r>
      <w:r>
        <w:tab/>
        <w:t xml:space="preserve">г. Норильск </w:t>
      </w:r>
      <w:r>
        <w:tab/>
        <w:t xml:space="preserve">     № 07</w:t>
      </w:r>
    </w:p>
    <w:p w:rsidR="002419FC" w:rsidRPr="00C92F8F" w:rsidRDefault="002419FC" w:rsidP="002419FC"/>
    <w:p w:rsidR="002419FC" w:rsidRPr="00C92F8F" w:rsidRDefault="002419FC" w:rsidP="002419FC"/>
    <w:p w:rsidR="002419FC" w:rsidRPr="00C92F8F" w:rsidRDefault="002419FC" w:rsidP="002419FC">
      <w:pPr>
        <w:tabs>
          <w:tab w:val="left" w:pos="1260"/>
        </w:tabs>
        <w:ind w:right="-2"/>
        <w:jc w:val="both"/>
        <w:rPr>
          <w:sz w:val="22"/>
          <w:szCs w:val="22"/>
        </w:rPr>
      </w:pPr>
      <w:r w:rsidRPr="00C92F8F">
        <w:rPr>
          <w:sz w:val="26"/>
          <w:szCs w:val="26"/>
        </w:rPr>
        <w:t>О внесении изменений в постановление Администрации города Норильска от 31.07.2018 № 304</w:t>
      </w:r>
    </w:p>
    <w:p w:rsidR="002419FC" w:rsidRDefault="002419FC" w:rsidP="002419FC">
      <w:pPr>
        <w:rPr>
          <w:sz w:val="22"/>
          <w:szCs w:val="22"/>
        </w:rPr>
      </w:pPr>
    </w:p>
    <w:p w:rsidR="008136C2" w:rsidRPr="00C92F8F" w:rsidRDefault="008136C2" w:rsidP="002419FC">
      <w:pPr>
        <w:rPr>
          <w:sz w:val="22"/>
          <w:szCs w:val="22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ind w:firstLine="540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Руководствуясь </w:t>
      </w:r>
      <w:hyperlink r:id="rId6" w:history="1">
        <w:r w:rsidRPr="00C92F8F">
          <w:rPr>
            <w:sz w:val="26"/>
            <w:szCs w:val="26"/>
          </w:rPr>
          <w:t>статьей 78</w:t>
        </w:r>
      </w:hyperlink>
      <w:r w:rsidRPr="00C92F8F">
        <w:rPr>
          <w:sz w:val="26"/>
          <w:szCs w:val="26"/>
        </w:rPr>
        <w:t xml:space="preserve"> Бюджетного кодекса Российской Федерации,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hyperlink r:id="rId7" w:history="1">
        <w:r w:rsidRPr="00C92F8F">
          <w:rPr>
            <w:sz w:val="26"/>
            <w:szCs w:val="26"/>
          </w:rPr>
          <w:t>Постановлением</w:t>
        </w:r>
      </w:hyperlink>
      <w:r w:rsidRPr="00C92F8F">
        <w:rPr>
          <w:sz w:val="26"/>
          <w:szCs w:val="26"/>
        </w:rPr>
        <w:t xml:space="preserve">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 xml:space="preserve">в формировании современной городской среды», муниципальной </w:t>
      </w:r>
      <w:hyperlink r:id="rId8" w:history="1">
        <w:r w:rsidRPr="00C92F8F">
          <w:rPr>
            <w:sz w:val="26"/>
            <w:szCs w:val="26"/>
          </w:rPr>
          <w:t>программой</w:t>
        </w:r>
      </w:hyperlink>
      <w:r w:rsidRPr="00C92F8F">
        <w:rPr>
          <w:sz w:val="26"/>
          <w:szCs w:val="26"/>
        </w:rPr>
        <w:t xml:space="preserve"> «Формирование современной городской среды», утвержденной постановлением Администрации города Норильска от 08.12.2017 № 577,</w:t>
      </w:r>
    </w:p>
    <w:p w:rsidR="002419FC" w:rsidRPr="00C92F8F" w:rsidRDefault="002419FC" w:rsidP="002419FC">
      <w:pPr>
        <w:jc w:val="both"/>
        <w:rPr>
          <w:sz w:val="26"/>
          <w:szCs w:val="26"/>
        </w:rPr>
      </w:pPr>
      <w:r w:rsidRPr="00C92F8F">
        <w:rPr>
          <w:sz w:val="26"/>
          <w:szCs w:val="26"/>
        </w:rPr>
        <w:t>ПОСТАНОВЛЯЮ:</w:t>
      </w:r>
      <w:r w:rsidRPr="00C92F8F">
        <w:t xml:space="preserve"> </w:t>
      </w:r>
    </w:p>
    <w:p w:rsidR="002419FC" w:rsidRPr="00C92F8F" w:rsidRDefault="002419FC" w:rsidP="002419FC">
      <w:pPr>
        <w:jc w:val="both"/>
        <w:rPr>
          <w:sz w:val="26"/>
          <w:szCs w:val="26"/>
        </w:rPr>
      </w:pPr>
    </w:p>
    <w:p w:rsidR="002419FC" w:rsidRPr="00C92F8F" w:rsidRDefault="002419FC" w:rsidP="002419FC">
      <w:pPr>
        <w:pStyle w:val="a3"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Внести в постановление Администрации города Норильска от 31.07.2018 № 304 «Об утверждении Порядка предоставления субсидий управляющим организациям и товариществам собственников жилья на финансовое обеспечение (возмещение) затрат </w:t>
      </w:r>
      <w:r w:rsidR="008136C2" w:rsidRPr="00C92F8F">
        <w:rPr>
          <w:sz w:val="26"/>
          <w:szCs w:val="26"/>
        </w:rPr>
        <w:t>в связи с проведением работ</w:t>
      </w:r>
      <w:r w:rsidRPr="00C92F8F">
        <w:rPr>
          <w:sz w:val="26"/>
          <w:szCs w:val="26"/>
        </w:rPr>
        <w:t xml:space="preserve"> по благоустройству дворовых территорий» (далее – Постановление) следующие изменения.</w:t>
      </w:r>
    </w:p>
    <w:p w:rsidR="002419FC" w:rsidRPr="00C92F8F" w:rsidRDefault="002419FC" w:rsidP="002419FC">
      <w:pPr>
        <w:pStyle w:val="a3"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Наименование Постановления изложить в следующей редакции:</w:t>
      </w:r>
    </w:p>
    <w:p w:rsidR="002419FC" w:rsidRPr="00C92F8F" w:rsidRDefault="002419FC" w:rsidP="002419FC">
      <w:pPr>
        <w:pStyle w:val="a3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«Об утверждении Порядка предоставления субсидий управляющим организациям и товариществам собственников жилья на возмещение затрат</w:t>
      </w:r>
      <w:r>
        <w:rPr>
          <w:sz w:val="26"/>
          <w:szCs w:val="26"/>
        </w:rPr>
        <w:t xml:space="preserve"> </w:t>
      </w:r>
      <w:r w:rsidRPr="007611AA">
        <w:rPr>
          <w:sz w:val="26"/>
          <w:szCs w:val="26"/>
        </w:rPr>
        <w:t>по выполнению работ по благоустройству дворовых территорий</w:t>
      </w:r>
      <w:r>
        <w:rPr>
          <w:sz w:val="26"/>
          <w:szCs w:val="26"/>
        </w:rPr>
        <w:t>».</w:t>
      </w:r>
      <w:r w:rsidRPr="007611AA">
        <w:rPr>
          <w:sz w:val="26"/>
          <w:szCs w:val="26"/>
        </w:rPr>
        <w:t xml:space="preserve"> </w:t>
      </w:r>
    </w:p>
    <w:p w:rsidR="002419FC" w:rsidRPr="00C92F8F" w:rsidRDefault="002419FC" w:rsidP="002419FC">
      <w:pPr>
        <w:pStyle w:val="a3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1.2. В преамбуле Постановления:</w:t>
      </w:r>
    </w:p>
    <w:p w:rsidR="002419FC" w:rsidRPr="00C92F8F" w:rsidRDefault="002419FC" w:rsidP="002419FC">
      <w:pPr>
        <w:pStyle w:val="a3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1.2.1. слова «от 18.09.2020 № 1492 «Об общих требованиях к нормативным правовым актам, муниципальным правовым актам, регулирующим предоставление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</w:t>
      </w:r>
      <w:r w:rsidRPr="00C92F8F">
        <w:rPr>
          <w:sz w:val="26"/>
          <w:szCs w:val="26"/>
        </w:rPr>
        <w:lastRenderedPageBreak/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8136C2">
        <w:rPr>
          <w:sz w:val="26"/>
          <w:szCs w:val="26"/>
        </w:rPr>
        <w:t>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1.2.2. слова «на 2018 - 2024 годы» исключить.</w:t>
      </w:r>
    </w:p>
    <w:p w:rsidR="002419FC" w:rsidRPr="00C92F8F" w:rsidRDefault="002419FC" w:rsidP="002419FC">
      <w:pPr>
        <w:pStyle w:val="a3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1.3. Пункт 1 Постановления изложить в следующей редакции: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«1. Утвердить</w:t>
      </w:r>
      <w:r>
        <w:rPr>
          <w:sz w:val="26"/>
          <w:szCs w:val="26"/>
        </w:rPr>
        <w:t xml:space="preserve"> Порядок</w:t>
      </w:r>
      <w:r w:rsidRPr="00D459B2">
        <w:rPr>
          <w:sz w:val="26"/>
          <w:szCs w:val="26"/>
        </w:rPr>
        <w:t xml:space="preserve"> предоставления субсидий управляющим организациям</w:t>
      </w:r>
      <w:r>
        <w:rPr>
          <w:sz w:val="26"/>
          <w:szCs w:val="26"/>
        </w:rPr>
        <w:t xml:space="preserve"> </w:t>
      </w:r>
      <w:r w:rsidRPr="00D459B2">
        <w:rPr>
          <w:sz w:val="26"/>
          <w:szCs w:val="26"/>
        </w:rPr>
        <w:t xml:space="preserve">и товариществам собственников жилья на возмещение затрат </w:t>
      </w:r>
      <w:r w:rsidR="008136C2" w:rsidRPr="007611AA">
        <w:rPr>
          <w:sz w:val="26"/>
          <w:szCs w:val="26"/>
        </w:rPr>
        <w:t>по выполнению работ по благоустройству дворовых территорий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(прилагается).».</w:t>
      </w:r>
    </w:p>
    <w:p w:rsidR="002419FC" w:rsidRPr="00C92F8F" w:rsidRDefault="002419FC" w:rsidP="002419FC">
      <w:pPr>
        <w:pStyle w:val="a3"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Порядок предоставления субсидий управляющим организациям и товариществам собственников жилья на </w:t>
      </w:r>
      <w:r w:rsidRPr="00AC3A55">
        <w:rPr>
          <w:sz w:val="26"/>
          <w:szCs w:val="26"/>
        </w:rPr>
        <w:t xml:space="preserve">финансовое обеспечение </w:t>
      </w:r>
      <w:r>
        <w:rPr>
          <w:sz w:val="26"/>
          <w:szCs w:val="26"/>
        </w:rPr>
        <w:t>(</w:t>
      </w:r>
      <w:r w:rsidRPr="00C92F8F">
        <w:rPr>
          <w:sz w:val="26"/>
          <w:szCs w:val="26"/>
        </w:rPr>
        <w:t>возмещение</w:t>
      </w:r>
      <w:r>
        <w:rPr>
          <w:sz w:val="26"/>
          <w:szCs w:val="26"/>
        </w:rPr>
        <w:t>)</w:t>
      </w:r>
      <w:r w:rsidRPr="00C92F8F">
        <w:rPr>
          <w:sz w:val="26"/>
          <w:szCs w:val="26"/>
        </w:rPr>
        <w:t xml:space="preserve"> затрат в связи с проведением работ по благоустройству дворовых территорий</w:t>
      </w:r>
      <w:r w:rsidR="008136C2">
        <w:rPr>
          <w:sz w:val="26"/>
          <w:szCs w:val="26"/>
        </w:rPr>
        <w:t>, утвержденный Постановлением</w:t>
      </w:r>
      <w:r w:rsidRPr="00C92F8F">
        <w:rPr>
          <w:sz w:val="26"/>
          <w:szCs w:val="26"/>
        </w:rPr>
        <w:t>, изложить в редакции согласно приложению к настоящему постановлению.</w:t>
      </w:r>
    </w:p>
    <w:p w:rsidR="002419FC" w:rsidRPr="00C92F8F" w:rsidRDefault="002419FC" w:rsidP="002419FC">
      <w:pPr>
        <w:pStyle w:val="a3"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Опубликовать настоящее постановление в газете «Заполярная правда»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 xml:space="preserve">и разместить </w:t>
      </w:r>
      <w:r>
        <w:rPr>
          <w:sz w:val="26"/>
          <w:szCs w:val="26"/>
        </w:rPr>
        <w:t xml:space="preserve">его </w:t>
      </w:r>
      <w:r w:rsidRPr="00C92F8F">
        <w:rPr>
          <w:sz w:val="26"/>
          <w:szCs w:val="26"/>
        </w:rPr>
        <w:t>на официальном сайте муниципального образования город Норильск.</w:t>
      </w:r>
    </w:p>
    <w:p w:rsidR="002419FC" w:rsidRPr="00C92F8F" w:rsidRDefault="002419FC" w:rsidP="002419FC">
      <w:pPr>
        <w:pStyle w:val="a3"/>
        <w:numPr>
          <w:ilvl w:val="0"/>
          <w:numId w:val="1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Настоящее постановление вступает в силу с 01.01.2025.</w:t>
      </w:r>
    </w:p>
    <w:p w:rsidR="002419FC" w:rsidRPr="00C92F8F" w:rsidRDefault="002419FC" w:rsidP="002419FC">
      <w:pPr>
        <w:pStyle w:val="a3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</w:p>
    <w:p w:rsidR="002419FC" w:rsidRPr="00C92F8F" w:rsidRDefault="002419FC" w:rsidP="002419FC">
      <w:pPr>
        <w:pStyle w:val="a3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</w:p>
    <w:p w:rsidR="002419FC" w:rsidRPr="00C92F8F" w:rsidRDefault="002419FC" w:rsidP="002419FC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:rsidR="002419FC" w:rsidRPr="00C92F8F" w:rsidRDefault="002419FC" w:rsidP="002419FC">
      <w:pPr>
        <w:tabs>
          <w:tab w:val="left" w:pos="8080"/>
        </w:tabs>
        <w:jc w:val="both"/>
        <w:rPr>
          <w:sz w:val="26"/>
          <w:szCs w:val="26"/>
        </w:rPr>
      </w:pPr>
      <w:r w:rsidRPr="00C92F8F">
        <w:rPr>
          <w:sz w:val="26"/>
          <w:szCs w:val="26"/>
        </w:rPr>
        <w:t>Глава города Норильска</w:t>
      </w:r>
      <w:r w:rsidRPr="00C92F8F">
        <w:rPr>
          <w:sz w:val="26"/>
          <w:szCs w:val="26"/>
        </w:rPr>
        <w:tab/>
        <w:t>Д.В. Карасев</w:t>
      </w:r>
    </w:p>
    <w:p w:rsidR="002419FC" w:rsidRPr="00C92F8F" w:rsidRDefault="002419FC" w:rsidP="002419FC">
      <w:pPr>
        <w:jc w:val="both"/>
        <w:rPr>
          <w:sz w:val="26"/>
          <w:szCs w:val="26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jc w:val="right"/>
        <w:textAlignment w:val="auto"/>
        <w:outlineLvl w:val="0"/>
        <w:rPr>
          <w:sz w:val="26"/>
          <w:szCs w:val="26"/>
        </w:rPr>
        <w:sectPr w:rsidR="002419FC" w:rsidRPr="00C92F8F" w:rsidSect="00080B54">
          <w:pgSz w:w="11905" w:h="16838"/>
          <w:pgMar w:top="992" w:right="567" w:bottom="851" w:left="1701" w:header="0" w:footer="0" w:gutter="0"/>
          <w:cols w:space="720"/>
          <w:noEndnote/>
          <w:docGrid w:linePitch="299"/>
        </w:sectPr>
      </w:pP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outlineLvl w:val="0"/>
        <w:rPr>
          <w:sz w:val="26"/>
          <w:szCs w:val="26"/>
        </w:rPr>
      </w:pPr>
      <w:r w:rsidRPr="00C92F8F">
        <w:rPr>
          <w:sz w:val="26"/>
          <w:szCs w:val="26"/>
        </w:rPr>
        <w:lastRenderedPageBreak/>
        <w:t>Приложение</w:t>
      </w:r>
    </w:p>
    <w:p w:rsidR="002419FC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C92F8F">
        <w:rPr>
          <w:sz w:val="26"/>
          <w:szCs w:val="26"/>
        </w:rPr>
        <w:t>остановлению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Администрации</w:t>
      </w: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города Норильска</w:t>
      </w:r>
    </w:p>
    <w:p w:rsidR="002419FC" w:rsidRPr="00C92F8F" w:rsidRDefault="00AE2245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>
        <w:t>от 13.01.</w:t>
      </w:r>
      <w:bookmarkStart w:id="0" w:name="_GoBack"/>
      <w:bookmarkEnd w:id="0"/>
      <w:r>
        <w:t>2024 № 07</w:t>
      </w: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C92F8F">
        <w:rPr>
          <w:sz w:val="26"/>
          <w:szCs w:val="26"/>
        </w:rPr>
        <w:t>остановлением</w:t>
      </w: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Администрации города Норильска</w:t>
      </w:r>
    </w:p>
    <w:p w:rsidR="002419FC" w:rsidRPr="00C92F8F" w:rsidRDefault="002419FC" w:rsidP="00AE2245">
      <w:pPr>
        <w:suppressAutoHyphens w:val="0"/>
        <w:autoSpaceDE w:val="0"/>
        <w:adjustRightInd w:val="0"/>
        <w:ind w:firstLine="5245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от 31</w:t>
      </w:r>
      <w:r w:rsidR="008136C2">
        <w:rPr>
          <w:sz w:val="26"/>
          <w:szCs w:val="26"/>
        </w:rPr>
        <w:t>.07.</w:t>
      </w:r>
      <w:r w:rsidRPr="00C92F8F">
        <w:rPr>
          <w:sz w:val="26"/>
          <w:szCs w:val="26"/>
        </w:rPr>
        <w:t>2018 № 304</w:t>
      </w:r>
    </w:p>
    <w:p w:rsidR="002419FC" w:rsidRPr="00C92F8F" w:rsidRDefault="002419FC" w:rsidP="002419FC">
      <w:pPr>
        <w:jc w:val="both"/>
        <w:rPr>
          <w:sz w:val="26"/>
          <w:szCs w:val="26"/>
        </w:rPr>
      </w:pPr>
    </w:p>
    <w:p w:rsidR="002419FC" w:rsidRPr="00C92F8F" w:rsidRDefault="002419FC" w:rsidP="002419FC">
      <w:pPr>
        <w:jc w:val="both"/>
        <w:rPr>
          <w:sz w:val="20"/>
          <w:szCs w:val="20"/>
        </w:rPr>
      </w:pPr>
    </w:p>
    <w:p w:rsidR="002419FC" w:rsidRDefault="002419FC" w:rsidP="002419FC">
      <w:pPr>
        <w:jc w:val="center"/>
        <w:rPr>
          <w:b/>
          <w:sz w:val="26"/>
          <w:szCs w:val="26"/>
        </w:rPr>
      </w:pPr>
      <w:r w:rsidRPr="00C92F8F">
        <w:rPr>
          <w:b/>
          <w:sz w:val="26"/>
          <w:szCs w:val="26"/>
        </w:rPr>
        <w:t xml:space="preserve">ПОРЯДОК ПРЕДОСТАВЛЕНИЯ СУБСИДИЙ УПРАВЛЯЮЩИМ ОРГАНИЗАЦИЯМ И ТОВАРИЩЕСТВАМ СОБСТВЕННИКОВ ЖИЛЬЯ </w:t>
      </w:r>
    </w:p>
    <w:p w:rsidR="002419FC" w:rsidRDefault="002419FC" w:rsidP="002419FC">
      <w:pPr>
        <w:jc w:val="center"/>
        <w:rPr>
          <w:b/>
          <w:sz w:val="26"/>
          <w:szCs w:val="26"/>
        </w:rPr>
      </w:pPr>
      <w:r w:rsidRPr="00C92F8F">
        <w:rPr>
          <w:b/>
          <w:sz w:val="26"/>
          <w:szCs w:val="26"/>
        </w:rPr>
        <w:t xml:space="preserve">НА ВОЗМЕЩЕНИЕ ЗАТРАТ </w:t>
      </w:r>
      <w:r>
        <w:rPr>
          <w:b/>
          <w:sz w:val="26"/>
          <w:szCs w:val="26"/>
        </w:rPr>
        <w:t xml:space="preserve">ПО ВЫПОЛНЕНИЮ РАБОТ </w:t>
      </w:r>
    </w:p>
    <w:p w:rsidR="002419FC" w:rsidRPr="00C92F8F" w:rsidRDefault="002419FC" w:rsidP="00241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БЛАГОУСТРОЙСТВУ </w:t>
      </w:r>
      <w:r w:rsidRPr="00C92F8F">
        <w:rPr>
          <w:b/>
          <w:sz w:val="26"/>
          <w:szCs w:val="26"/>
        </w:rPr>
        <w:t xml:space="preserve">ДВОРОВЫХ ТЕРРИТОРИЙ </w:t>
      </w:r>
    </w:p>
    <w:p w:rsidR="002419FC" w:rsidRPr="00C92F8F" w:rsidRDefault="002419FC" w:rsidP="002419FC">
      <w:pPr>
        <w:jc w:val="both"/>
        <w:rPr>
          <w:sz w:val="20"/>
          <w:szCs w:val="20"/>
        </w:rPr>
      </w:pPr>
    </w:p>
    <w:p w:rsidR="002419FC" w:rsidRPr="00C92F8F" w:rsidRDefault="002419FC" w:rsidP="002419FC">
      <w:pPr>
        <w:suppressAutoHyphens w:val="0"/>
        <w:autoSpaceDN/>
        <w:jc w:val="center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1. Общие положения </w:t>
      </w:r>
    </w:p>
    <w:p w:rsidR="002419FC" w:rsidRPr="00C92F8F" w:rsidRDefault="002419FC" w:rsidP="002419FC">
      <w:pPr>
        <w:suppressAutoHyphens w:val="0"/>
        <w:autoSpaceDN/>
        <w:jc w:val="center"/>
        <w:textAlignment w:val="auto"/>
        <w:rPr>
          <w:rFonts w:eastAsiaTheme="minorHAnsi"/>
          <w:sz w:val="26"/>
          <w:szCs w:val="26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1.1. Настоящий порядок предоставления субсидий управляющим организациям и товариществам собственников жилья </w:t>
      </w:r>
      <w:r w:rsidR="008136C2">
        <w:rPr>
          <w:rFonts w:eastAsiaTheme="minorHAnsi"/>
          <w:sz w:val="26"/>
          <w:szCs w:val="26"/>
          <w:lang w:eastAsia="en-US"/>
        </w:rPr>
        <w:t>на</w:t>
      </w:r>
      <w:r w:rsidRPr="00C92F8F">
        <w:rPr>
          <w:rFonts w:eastAsiaTheme="minorHAnsi"/>
          <w:sz w:val="26"/>
          <w:szCs w:val="26"/>
          <w:lang w:eastAsia="en-US"/>
        </w:rPr>
        <w:t xml:space="preserve"> возмещение</w:t>
      </w:r>
      <w:r>
        <w:rPr>
          <w:rFonts w:eastAsiaTheme="minorHAnsi"/>
          <w:sz w:val="26"/>
          <w:szCs w:val="26"/>
          <w:lang w:eastAsia="en-US"/>
        </w:rPr>
        <w:t xml:space="preserve"> затрат по выполнению </w:t>
      </w:r>
      <w:r w:rsidRPr="00C92F8F">
        <w:rPr>
          <w:sz w:val="26"/>
          <w:szCs w:val="26"/>
        </w:rPr>
        <w:t>работ по благоустройству дворовых территорий</w:t>
      </w:r>
      <w:r w:rsidRPr="00C92F8F">
        <w:rPr>
          <w:rFonts w:eastAsiaTheme="minorHAnsi"/>
          <w:sz w:val="26"/>
          <w:szCs w:val="26"/>
          <w:lang w:eastAsia="en-US"/>
        </w:rPr>
        <w:t xml:space="preserve"> (далее – Порядок), регионального проекта Красноярского края «Формирование комфортной городской среды на территории Красноярского края» национального проекта «Жилье и городская среда» устанавливает правила предоставления субсидий управляющим организациям, товариществам собственников жилья, осуществляющим управление многоквартирными домами либо оказывающим услуги и (или) выполняющим работы по содержанию и ремонту общего имущества в многоквартирных домах, в рамках основного мероприятия «Благоустройство дворовых территорий многоквартирных домов» муниципальной программы «Формирование современной городской среды», утвержденной постановлением Администрации города Норильска на соответствующий финансовый год и плановый период (далее - Программа), и определяет процедуру и условия предоставления субсидии, а также требования к отчетности, осуществлению контроля за соблюдением условий и порядка предоставления субсидии и ответственности за его нарушение.</w:t>
      </w:r>
    </w:p>
    <w:p w:rsidR="00051095" w:rsidRDefault="002419FC" w:rsidP="00051095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1.2</w:t>
      </w:r>
      <w:r w:rsidRPr="00B251F4">
        <w:rPr>
          <w:rFonts w:eastAsiaTheme="minorHAnsi"/>
          <w:sz w:val="26"/>
          <w:szCs w:val="26"/>
          <w:lang w:eastAsia="en-US"/>
        </w:rPr>
        <w:t>. В настоящем Порядке используются следующие термины:</w:t>
      </w:r>
    </w:p>
    <w:p w:rsidR="00051095" w:rsidRDefault="002B41F2" w:rsidP="00051095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051095" w:rsidRPr="00051095">
        <w:rPr>
          <w:rFonts w:eastAsiaTheme="minorHAnsi"/>
          <w:sz w:val="26"/>
          <w:szCs w:val="26"/>
          <w:lang w:eastAsia="en-US"/>
        </w:rPr>
        <w:t>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419FC" w:rsidRPr="00B251F4" w:rsidRDefault="002419FC" w:rsidP="0005109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B251F4">
        <w:rPr>
          <w:rFonts w:eastAsiaTheme="minorHAnsi"/>
          <w:sz w:val="26"/>
          <w:szCs w:val="26"/>
          <w:lang w:eastAsia="en-US"/>
        </w:rPr>
        <w:t xml:space="preserve">Адресный перечень - </w:t>
      </w:r>
      <w:r w:rsidRPr="00B251F4">
        <w:rPr>
          <w:sz w:val="26"/>
          <w:szCs w:val="26"/>
        </w:rPr>
        <w:t>перечень дворовых территорий многоквартирных домов муниципального образования город Норильск, включенных в Программу;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251F4">
        <w:rPr>
          <w:rFonts w:eastAsiaTheme="minorHAnsi"/>
          <w:sz w:val="26"/>
          <w:szCs w:val="26"/>
          <w:lang w:eastAsia="en-US"/>
        </w:rPr>
        <w:t>Общественная комиссия – Общественная комиссия по развитию городской</w:t>
      </w:r>
      <w:r w:rsidRPr="00C92F8F">
        <w:rPr>
          <w:rFonts w:eastAsiaTheme="minorHAnsi"/>
          <w:sz w:val="26"/>
          <w:szCs w:val="26"/>
          <w:lang w:eastAsia="en-US"/>
        </w:rPr>
        <w:t xml:space="preserve"> среды, сформированная в соответствии с распоряжением Администрации города Норильска, издаваемым Главой города Норильска;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Получатели субсидий - управляющая организация, товарищество собственников жилья, осуществляющие управление многоквартирными домами либо оказывающие услуги и (или) выполняющие работы по содержанию и ремонту общего имущества в </w:t>
      </w:r>
      <w:r w:rsidRPr="00C92F8F">
        <w:rPr>
          <w:rFonts w:eastAsiaTheme="minorHAnsi"/>
          <w:sz w:val="26"/>
          <w:szCs w:val="26"/>
          <w:lang w:eastAsia="en-US"/>
        </w:rPr>
        <w:lastRenderedPageBreak/>
        <w:t>многоквартирных домах, благоустройство дворовых территорий которых включено в Адресный перечень;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благоустройству, и обеспечивающие финансовое (трудовое) участие в реализации мероприятий по благоустройству дворовых территорий;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Мероприятие – основное мероприятие «Благоустройство дворовых территорий многоквартирных домов» муниципальной программы «Формирование современной городской среды» регионального проекта Красноярского края «Формирование комфортной городской среды на территории Красноярского края» национального проекта «Жилье и городская среда»;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Субсидия - денежные средства, предоставляемые на безвозмездной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 xml:space="preserve">и безвозвратной основе Получателям субсидий </w:t>
      </w:r>
      <w:r w:rsidR="00051095">
        <w:rPr>
          <w:rFonts w:eastAsiaTheme="minorHAnsi"/>
          <w:sz w:val="26"/>
          <w:szCs w:val="26"/>
          <w:lang w:eastAsia="en-US"/>
        </w:rPr>
        <w:t>на</w:t>
      </w:r>
      <w:r>
        <w:rPr>
          <w:rFonts w:eastAsiaTheme="minorHAnsi"/>
          <w:sz w:val="26"/>
          <w:szCs w:val="26"/>
          <w:lang w:eastAsia="en-US"/>
        </w:rPr>
        <w:t xml:space="preserve"> возмещени</w:t>
      </w:r>
      <w:r w:rsidR="00051095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затрат по выполнению </w:t>
      </w:r>
      <w:r w:rsidRPr="00C92F8F">
        <w:rPr>
          <w:sz w:val="26"/>
          <w:szCs w:val="26"/>
        </w:rPr>
        <w:t>работ по благоустройству дворовых территорий</w:t>
      </w:r>
      <w:r w:rsidRPr="00C92F8F">
        <w:rPr>
          <w:rFonts w:eastAsiaTheme="minorHAnsi"/>
          <w:sz w:val="26"/>
          <w:szCs w:val="26"/>
          <w:lang w:eastAsia="en-US"/>
        </w:rPr>
        <w:t>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Органы муниципального финансового контроля – контрольно-ревизионный отдел Администрации города Норильска, Контрольно-счетная палата города Норильска;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Соглашение – соглашение о предоставлении Субсидии, заключаемое между муниципальным казенным учреждением «Управление жилищно-коммунального хозяйства» (далее - УЖКХ) и Получателем субсидий, в соответствии с типовой формой, установленной Министерством финансов Российской Федерации;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sz w:val="26"/>
          <w:szCs w:val="26"/>
        </w:rPr>
        <w:t>ГИИС «Электронный бюджет» - Государственная интегрированная информационная система управления общественными финансами «Электронный бюджет».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1.3. Главным распорядителем средств местного бюджета на цели, предусмотренные настоящим Порядком, является Управление городского хозяйства Администрации города Норильска. 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УЖКХ, до которого, как получателя бюджетных средств, в соответствии с бюджетным законодательством доведены в установленном порядке лимиты бюджетных обязательств на предоставление Субсидии на соответствующий финансовый год и плановый период, осуществляет </w:t>
      </w:r>
      <w:r w:rsidR="00CE5B40">
        <w:rPr>
          <w:rFonts w:eastAsiaTheme="minorHAnsi"/>
          <w:sz w:val="26"/>
          <w:szCs w:val="26"/>
          <w:lang w:eastAsia="en-US"/>
        </w:rPr>
        <w:t>отдельные бюджетные полномочия</w:t>
      </w:r>
      <w:r w:rsidRPr="00C92F8F">
        <w:rPr>
          <w:rFonts w:eastAsiaTheme="minorHAnsi"/>
          <w:sz w:val="26"/>
          <w:szCs w:val="26"/>
          <w:lang w:eastAsia="en-US"/>
        </w:rPr>
        <w:t xml:space="preserve"> главного распорядителя бюджетных средств согласно настоящему Порядку и установленному в соответствии с</w:t>
      </w:r>
      <w:r w:rsidR="00051095"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ним поручению главного распорядителя бюджетных средств.</w:t>
      </w:r>
    </w:p>
    <w:p w:rsidR="002419FC" w:rsidRPr="00C92F8F" w:rsidRDefault="002419FC" w:rsidP="002419FC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1.4. Субсидия предоставляется Получателям субсидий </w:t>
      </w:r>
      <w:r w:rsidR="00051095">
        <w:rPr>
          <w:rFonts w:eastAsiaTheme="minorHAnsi"/>
          <w:sz w:val="26"/>
          <w:szCs w:val="26"/>
          <w:lang w:eastAsia="en-US"/>
        </w:rPr>
        <w:t>на</w:t>
      </w:r>
      <w:r w:rsidRPr="00C92F8F">
        <w:rPr>
          <w:rFonts w:eastAsiaTheme="minorHAnsi"/>
          <w:sz w:val="26"/>
          <w:szCs w:val="26"/>
          <w:lang w:eastAsia="en-US"/>
        </w:rPr>
        <w:t xml:space="preserve"> возмещени</w:t>
      </w:r>
      <w:r w:rsidR="00051095">
        <w:rPr>
          <w:rFonts w:eastAsiaTheme="minorHAnsi"/>
          <w:sz w:val="26"/>
          <w:szCs w:val="26"/>
          <w:lang w:eastAsia="en-US"/>
        </w:rPr>
        <w:t>е</w:t>
      </w:r>
      <w:r w:rsidRPr="00C92F8F"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sz w:val="26"/>
          <w:szCs w:val="26"/>
        </w:rPr>
        <w:t>затрат</w:t>
      </w:r>
      <w:r w:rsidRPr="00956110">
        <w:t xml:space="preserve"> </w:t>
      </w:r>
      <w:r w:rsidRPr="00956110">
        <w:rPr>
          <w:sz w:val="26"/>
          <w:szCs w:val="26"/>
        </w:rPr>
        <w:t>по выполнению работ по благоустройству дворовых территорий</w:t>
      </w:r>
      <w:r>
        <w:rPr>
          <w:sz w:val="26"/>
          <w:szCs w:val="26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исходя из минимального перечня видов работ по благоустройству дворовых территорий (далее - минимальный перечень) и дополнительного перечня работ по благоустройству дворовых территорий (далее – дополнительный перечень).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Минимальный перечень включает в себя комплексное выполнение следующих видов работ: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ремонт тротуара, дворового проезда, ремонт дороги, образующей проезд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к территории, прилегающей к многоквартирному дому в полном объеме;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обеспечение освещения дворовых территорий;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установку скамеек;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установку урн для мусора.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Дополнительный перечень включает в себя: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оборудование детских площадок;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оборудование спортивных площадок;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устройство пешеходных дорожек.</w:t>
      </w:r>
    </w:p>
    <w:p w:rsidR="002419FC" w:rsidRPr="00C92F8F" w:rsidRDefault="002419FC" w:rsidP="002419FC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lastRenderedPageBreak/>
        <w:t xml:space="preserve">1.5. Право на предоставление Субсидии имеют Получатели субсидий, соответствующие требованиям, предусмотренным пунктом 2.2 настоящего Порядка, </w:t>
      </w:r>
      <w:r>
        <w:rPr>
          <w:rFonts w:eastAsiaTheme="minorHAnsi"/>
          <w:sz w:val="26"/>
          <w:szCs w:val="26"/>
          <w:lang w:eastAsia="en-US"/>
        </w:rPr>
        <w:t>и</w:t>
      </w:r>
      <w:r w:rsidRPr="00C92F8F">
        <w:rPr>
          <w:rFonts w:eastAsiaTheme="minorHAnsi"/>
          <w:sz w:val="26"/>
          <w:szCs w:val="26"/>
          <w:lang w:eastAsia="en-US"/>
        </w:rPr>
        <w:t xml:space="preserve"> осуществляющие управление многоквартирными домами либо оказывающие услуги и (или) выполняющие работы по содержанию и ремонту общего имущества в многоквартирных домах, при условии включения дворовой территории в Адресный перечень. </w:t>
      </w:r>
    </w:p>
    <w:p w:rsidR="00E920AD" w:rsidRPr="00C92F8F" w:rsidRDefault="00E920AD" w:rsidP="00E920AD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E920AD">
        <w:rPr>
          <w:rFonts w:eastAsiaTheme="minorHAnsi"/>
          <w:sz w:val="26"/>
          <w:szCs w:val="26"/>
          <w:lang w:eastAsia="en-US"/>
        </w:rPr>
        <w:t>Получатели субсидии определяются постановлением Администрации города Норильска по результатам отбора дворовых территорий многоквартирных домов, проведенного в соответствии с порядком представления, рассмотрения и оценки заявок по включению дворовой территории в муниципальную программу «Формирование современной городской среды», утвержденным постановлением Администрации города Норильска от 06.10.2017 № 428.</w:t>
      </w:r>
    </w:p>
    <w:p w:rsidR="002419FC" w:rsidRPr="00C92F8F" w:rsidRDefault="002419FC" w:rsidP="002419FC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t>1.6. Соглашение о предоставлении Субсидии заключается в ГИИС «Электронный бюджет» в соответствии с типовой формой, установленной Министерством финансов Российской Федерации</w:t>
      </w:r>
      <w:r w:rsidRPr="00C92F8F">
        <w:rPr>
          <w:sz w:val="26"/>
          <w:szCs w:val="26"/>
        </w:rPr>
        <w:t>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В отношении нескольких дворовых территорий при условии нахождения многоквартирных домов, которые располагаются на таких дворовых территориях,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в управлении одной Управляющей организации и территориального расположения в пределах одного административного района муниципального образования город Норильск заключается одно Соглашение.</w:t>
      </w:r>
    </w:p>
    <w:p w:rsidR="002419FC" w:rsidRPr="00C92F8F" w:rsidRDefault="002419FC" w:rsidP="002419FC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1.7. Источниками финансирования Мероприятия Программы являются средства федерального, краевого и местного бюджетов, а также средства финансового участия Заинтересованных лиц.</w:t>
      </w:r>
    </w:p>
    <w:p w:rsidR="002419FC" w:rsidRPr="00C92F8F" w:rsidRDefault="002419FC" w:rsidP="002419FC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1.8. </w:t>
      </w:r>
      <w:r w:rsidRPr="00C92F8F">
        <w:rPr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</w:t>
      </w:r>
      <w:r w:rsidRPr="00C92F8F">
        <w:rPr>
          <w:rFonts w:eastAsiaTheme="minorHAnsi"/>
          <w:sz w:val="26"/>
          <w:szCs w:val="26"/>
          <w:lang w:eastAsia="en-US"/>
        </w:rPr>
        <w:t>.</w:t>
      </w:r>
    </w:p>
    <w:p w:rsidR="002419FC" w:rsidRPr="00C92F8F" w:rsidRDefault="002419FC" w:rsidP="002419FC">
      <w:pPr>
        <w:tabs>
          <w:tab w:val="left" w:pos="1134"/>
        </w:tabs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1.9. Способ предоставления Субсидии – возмещение затрат.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/>
          <w:sz w:val="26"/>
          <w:szCs w:val="26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 Условия и порядок предоставления субсидий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center"/>
        <w:textAlignment w:val="auto"/>
        <w:rPr>
          <w:rFonts w:eastAsiaTheme="minorHAnsi"/>
          <w:sz w:val="26"/>
          <w:szCs w:val="26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2.1. Субсидии предоставляются в пределах утвержденных бюджетных ассигнований, предусмотренных решением Норильского городского Совета депутатов о бюджете на очередной финансовый год и плановый период, в соответствии с Мероприятием Программы на условиях, определённых настоящим Порядком и Соглашением.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2.2. </w:t>
      </w:r>
      <w:r w:rsidRPr="00C92F8F">
        <w:rPr>
          <w:sz w:val="26"/>
          <w:szCs w:val="26"/>
        </w:rPr>
        <w:t>Требования, которым должны соответствовать Получатели субсидий на первое число месяца, предшествующего месяцу, в котором планируется заключение Соглашения:</w:t>
      </w:r>
    </w:p>
    <w:p w:rsidR="00FB06DC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а)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офшорной компании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б) Получатель субсидий не должен находиться в перечне организаций и физических лиц, в отношении которых имеются сведения об их причастности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к экстремистской деятельности или терроризму;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в) Получатель субсидии не должен находится в составляемых в рамках реализации полномочий, предусмотренных </w:t>
      </w:r>
      <w:hyperlink r:id="rId9" w:history="1">
        <w:r w:rsidRPr="00C92F8F">
          <w:rPr>
            <w:sz w:val="26"/>
            <w:szCs w:val="26"/>
          </w:rPr>
          <w:t>главой VII</w:t>
        </w:r>
      </w:hyperlink>
      <w:r w:rsidRPr="00C92F8F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г) Получатель субсидий не должен получать средства из бюджета муниципального образования город Норильск на основании иных нормативных правовых актов на цели, указанные в </w:t>
      </w:r>
      <w:hyperlink r:id="rId10" w:history="1">
        <w:r w:rsidRPr="00C92F8F">
          <w:rPr>
            <w:sz w:val="26"/>
            <w:szCs w:val="26"/>
          </w:rPr>
          <w:t>пункте 1.4</w:t>
        </w:r>
      </w:hyperlink>
      <w:r w:rsidRPr="00C92F8F">
        <w:rPr>
          <w:sz w:val="26"/>
          <w:szCs w:val="26"/>
        </w:rPr>
        <w:t xml:space="preserve"> настоящего Порядка;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д) Получатель субсидии не долж</w:t>
      </w:r>
      <w:r w:rsidR="009749A5">
        <w:rPr>
          <w:sz w:val="26"/>
          <w:szCs w:val="26"/>
        </w:rPr>
        <w:t>ен являться иностранным агентом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 xml:space="preserve">в соответствии с Федеральным </w:t>
      </w:r>
      <w:hyperlink r:id="rId11" w:history="1">
        <w:r w:rsidRPr="00C92F8F">
          <w:rPr>
            <w:sz w:val="26"/>
            <w:szCs w:val="26"/>
          </w:rPr>
          <w:t>законом</w:t>
        </w:r>
      </w:hyperlink>
      <w:r w:rsidRPr="00C92F8F">
        <w:rPr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е) Получатели субсидии не должны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2.3. </w:t>
      </w:r>
      <w:r w:rsidRPr="00C92F8F">
        <w:rPr>
          <w:sz w:val="26"/>
          <w:szCs w:val="26"/>
        </w:rPr>
        <w:t>Для заключения Соглашения, но не ранее 30 календарных дней со дня утверждения Программы, Получатели субсидий направляют в УЖКХ заявление по форме согласно приложению № 1 к настоящему Порядку за подписью лица, уполномоченного выступать от имени Получателя субсидий, с приложением следующих документов: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а) для управляющих организаций: копии протокола общего собрания собственников помещений в многоквартирном доме о выборе управляющей организации, копии договора управления;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для товариществ собственников жилья: копии протокола общего собрания собственников помещений в многоквартирном доме о создании товарищества собственников жилья и об утверждении его устава;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б) копии учредительных документов Получателя субсидии;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в) копии выписки из Единого государственного реестра юридических лиц по состоянию на первое число месяца, предшествующего месяцу, в котором планируется заключение Соглашения;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г) выписки (справки) об открытии в российской кредитной организации расчетного счета для перечисления денежных средств Субсидии;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д) копии решений общего собрания собственников помещений многоквартирного дома, проведенного в соответствии с требованиями статей 44 - 48 Жилищного кодекса Российской Федерации, по вопросам: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определения состава (видов) работ по благоустройству дворовой территории многоквартирного дома, финансируемых за счет Субсидии по минимальному и (или) дополнительному перечням;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- обеспечения финансового участия собственников помещений в многоквартирном доме при выполнении работ по благоустройству дворовых </w:t>
      </w:r>
      <w:r w:rsidRPr="00C92F8F">
        <w:rPr>
          <w:sz w:val="26"/>
          <w:szCs w:val="26"/>
        </w:rPr>
        <w:lastRenderedPageBreak/>
        <w:t>территорий по минимальному перечню в размере не менее 2% от сметной стоимости, по дополнительному перечню в размере не менее 20% от сметной стоимости;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определения уполномоченных лиц из числа собственников помещений для 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обязательства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е) </w:t>
      </w:r>
      <w:r w:rsidR="007E6C46">
        <w:rPr>
          <w:sz w:val="26"/>
          <w:szCs w:val="26"/>
        </w:rPr>
        <w:t xml:space="preserve">копия </w:t>
      </w:r>
      <w:r w:rsidRPr="00C92F8F">
        <w:rPr>
          <w:sz w:val="26"/>
          <w:szCs w:val="26"/>
        </w:rPr>
        <w:t>дизайн-проекта благоустройства дворовой территории, утвержденного Общественной комиссией;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ж)</w:t>
      </w:r>
      <w:r w:rsidR="007E6C46">
        <w:rPr>
          <w:sz w:val="26"/>
          <w:szCs w:val="26"/>
        </w:rPr>
        <w:t xml:space="preserve"> копия</w:t>
      </w:r>
      <w:r w:rsidRPr="00C92F8F">
        <w:rPr>
          <w:sz w:val="26"/>
          <w:szCs w:val="26"/>
        </w:rPr>
        <w:t xml:space="preserve"> смет на выполнение работ, согласованной УЖКХ;</w:t>
      </w:r>
    </w:p>
    <w:p w:rsidR="002419FC" w:rsidRPr="00EC74D6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з) копии договоров подряда, заключенных по результатам отбора подрядных организаций на выполнение работ по благоустройству дворовых территорий многоквартирных домов, проведенных Получателем субсидий в соответствии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с</w:t>
      </w:r>
      <w:r w:rsidRPr="004754E6">
        <w:rPr>
          <w:sz w:val="26"/>
          <w:szCs w:val="26"/>
        </w:rPr>
        <w:t xml:space="preserve"> </w:t>
      </w:r>
      <w:r w:rsidRPr="008C03DA">
        <w:rPr>
          <w:sz w:val="26"/>
          <w:szCs w:val="26"/>
        </w:rPr>
        <w:t xml:space="preserve">Типовым </w:t>
      </w:r>
      <w:hyperlink r:id="rId12" w:history="1">
        <w:r w:rsidRPr="008C03DA">
          <w:rPr>
            <w:rStyle w:val="a6"/>
            <w:color w:val="auto"/>
            <w:sz w:val="26"/>
            <w:szCs w:val="26"/>
            <w:u w:val="none"/>
          </w:rPr>
          <w:t>порядком</w:t>
        </w:r>
      </w:hyperlink>
      <w:r w:rsidRPr="008C03DA">
        <w:rPr>
          <w:sz w:val="26"/>
          <w:szCs w:val="26"/>
        </w:rPr>
        <w:t xml:space="preserve"> привлечения </w:t>
      </w:r>
      <w:r w:rsidRPr="004754E6">
        <w:rPr>
          <w:sz w:val="26"/>
          <w:szCs w:val="26"/>
        </w:rPr>
        <w:t xml:space="preserve">управляющими организациями, товариществами собственников жилья подрядных организаций для оказания услуг и (или) выполнения работ по </w:t>
      </w:r>
      <w:r w:rsidRPr="00EC74D6">
        <w:rPr>
          <w:sz w:val="26"/>
          <w:szCs w:val="26"/>
        </w:rPr>
        <w:t>благоустройству дворовых территорий многоквартирных домов, расположенных на территории муниципального образования город Норильск, на основе конку</w:t>
      </w:r>
      <w:r w:rsidR="00051095">
        <w:rPr>
          <w:sz w:val="26"/>
          <w:szCs w:val="26"/>
        </w:rPr>
        <w:t>рентного способа, утвержденным п</w:t>
      </w:r>
      <w:r w:rsidRPr="00EC74D6">
        <w:rPr>
          <w:sz w:val="26"/>
          <w:szCs w:val="26"/>
        </w:rPr>
        <w:t>остановлением Администрации города Норильска от 29.05.2017 № 229 (далее - Порядок отбора), копии дополнительных соглашений к договорам подряда (при наличии);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C74D6">
        <w:rPr>
          <w:sz w:val="26"/>
          <w:szCs w:val="26"/>
        </w:rPr>
        <w:t>и) справку, подписанную руководителем и заверенную печатью</w:t>
      </w:r>
      <w:r w:rsidRPr="00C92F8F">
        <w:rPr>
          <w:sz w:val="26"/>
          <w:szCs w:val="26"/>
        </w:rPr>
        <w:t xml:space="preserve"> Получателя субсидии, о том, что Получатель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Получателем субсидии 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к) справку, подписанную руководителем и заверенную печатью Получателя субсидии, о том, что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 (составляется Получателем субсидии 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л) справку, подписанную руководителем и заверенную печатью Получателя субсидии,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(составляется Получателем субсидии 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м) справку, подписанную руководителем и заверенную печатью Получателя субсидии, о том,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(составляется Получателем субсидии 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н) справку, подписанную руководителем и заверенную печатью Получателя субсидии, о том, что Получатель субсидии не получает средства из бюджета муниципального образования город Норильск на основании иных нормативных </w:t>
      </w:r>
      <w:r w:rsidRPr="00C92F8F">
        <w:rPr>
          <w:sz w:val="26"/>
          <w:szCs w:val="26"/>
        </w:rPr>
        <w:lastRenderedPageBreak/>
        <w:t>правовых актов на цели, указанные в пункте 1.4 настоящего Порядка (составляется Получателем субсидии в произвольной форме).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Все документы, состоящие более чем из одного листа, должны быть скреплены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лица, которое в силу закона, иного правового акта или учредительного документа Получателя субсидий уполномочено выступать от его имени или уполномоченного ими лица, печать Получателя субсидии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Днем поступления заявления в УЖКХ считается дата его регистрации, которая производится не позднее 1 (одного) рабочего дня со дня поступления заявления в УЖКХ.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2.3.1. </w:t>
      </w:r>
      <w:r w:rsidRPr="00C92F8F">
        <w:rPr>
          <w:sz w:val="26"/>
          <w:szCs w:val="26"/>
        </w:rPr>
        <w:t>Результатом предоставления Субсидии является количество благоустроенных дворовых территорий, подлежащих благоустройству в соответствии с заключенным Соглашением.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Данный результат должен быть достигнут не позднее 01 октября текущего финансового года.</w:t>
      </w:r>
    </w:p>
    <w:p w:rsidR="002419FC" w:rsidRPr="00C92F8F" w:rsidRDefault="002419FC" w:rsidP="002419FC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2F8F">
        <w:rPr>
          <w:sz w:val="26"/>
          <w:szCs w:val="26"/>
        </w:rPr>
        <w:t xml:space="preserve">Характеристикой результата предоставления </w:t>
      </w:r>
      <w:r>
        <w:rPr>
          <w:sz w:val="26"/>
          <w:szCs w:val="26"/>
        </w:rPr>
        <w:t>С</w:t>
      </w:r>
      <w:r w:rsidRPr="00C92F8F">
        <w:rPr>
          <w:sz w:val="26"/>
          <w:szCs w:val="26"/>
        </w:rPr>
        <w:t>убсидии (далее – характеристики результатов) определяются Адресным перечнем, и ими являются</w:t>
      </w:r>
      <w:r w:rsidRPr="00C92F8F">
        <w:rPr>
          <w:rFonts w:eastAsiaTheme="minorHAnsi"/>
          <w:sz w:val="26"/>
          <w:szCs w:val="26"/>
          <w:lang w:eastAsia="en-US"/>
        </w:rPr>
        <w:t>:</w:t>
      </w:r>
    </w:p>
    <w:p w:rsidR="002419FC" w:rsidRPr="00C92F8F" w:rsidRDefault="002419FC" w:rsidP="002419FC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92F8F">
        <w:rPr>
          <w:sz w:val="26"/>
          <w:szCs w:val="26"/>
        </w:rPr>
        <w:t>1) количество видов работ по благоустройству дворовых территорий из минимального перечня;</w:t>
      </w:r>
    </w:p>
    <w:p w:rsidR="002419FC" w:rsidRPr="00C92F8F" w:rsidRDefault="002419FC" w:rsidP="002419FC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92F8F">
        <w:rPr>
          <w:sz w:val="26"/>
          <w:szCs w:val="26"/>
        </w:rPr>
        <w:t>2) количество видов работ по благоустройству дворовых территорий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из дополнительного перечня.</w:t>
      </w:r>
    </w:p>
    <w:p w:rsidR="002419FC" w:rsidRPr="00C92F8F" w:rsidRDefault="002419FC" w:rsidP="002419FC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C92F8F">
        <w:rPr>
          <w:sz w:val="26"/>
          <w:szCs w:val="26"/>
        </w:rPr>
        <w:t>Характеристики результатов предоставления Субсидии устанавливаются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в Соглашении.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Результат предоставления Субсидии, указанного в абзаце первом настоящего </w:t>
      </w:r>
      <w:r w:rsidRPr="00F03E92">
        <w:rPr>
          <w:rFonts w:eastAsiaTheme="minorHAnsi"/>
          <w:sz w:val="26"/>
          <w:szCs w:val="26"/>
          <w:lang w:eastAsia="en-US"/>
        </w:rPr>
        <w:t>пункта, соответствует типу результата предоставления субсидии «Субсидии на благоустройство территории», определенному Порядком проведения мониторинга</w:t>
      </w:r>
      <w:r w:rsidRPr="00933007">
        <w:rPr>
          <w:rFonts w:eastAsiaTheme="minorHAnsi"/>
          <w:sz w:val="26"/>
          <w:szCs w:val="26"/>
          <w:lang w:eastAsia="en-US"/>
        </w:rPr>
        <w:t xml:space="preserve">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Pr="00C92F8F">
        <w:rPr>
          <w:rFonts w:eastAsiaTheme="minorHAnsi"/>
          <w:sz w:val="26"/>
          <w:szCs w:val="26"/>
          <w:lang w:eastAsia="en-US"/>
        </w:rPr>
        <w:t>, утвержденным Приказом Минфин</w:t>
      </w:r>
      <w:r>
        <w:rPr>
          <w:rFonts w:eastAsiaTheme="minorHAnsi"/>
          <w:sz w:val="26"/>
          <w:szCs w:val="26"/>
          <w:lang w:eastAsia="en-US"/>
        </w:rPr>
        <w:t>а России от 27</w:t>
      </w:r>
      <w:r w:rsidRPr="00C92F8F">
        <w:rPr>
          <w:rFonts w:eastAsiaTheme="minorHAnsi"/>
          <w:sz w:val="26"/>
          <w:szCs w:val="26"/>
          <w:lang w:eastAsia="en-US"/>
        </w:rPr>
        <w:t>.0</w:t>
      </w:r>
      <w:r>
        <w:rPr>
          <w:rFonts w:eastAsiaTheme="minorHAnsi"/>
          <w:sz w:val="26"/>
          <w:szCs w:val="26"/>
          <w:lang w:eastAsia="en-US"/>
        </w:rPr>
        <w:t>4</w:t>
      </w:r>
      <w:r w:rsidRPr="00C92F8F">
        <w:rPr>
          <w:rFonts w:eastAsiaTheme="minorHAnsi"/>
          <w:sz w:val="26"/>
          <w:szCs w:val="26"/>
          <w:lang w:eastAsia="en-US"/>
        </w:rPr>
        <w:t>.202</w:t>
      </w:r>
      <w:r>
        <w:rPr>
          <w:rFonts w:eastAsiaTheme="minorHAnsi"/>
          <w:sz w:val="26"/>
          <w:szCs w:val="26"/>
          <w:lang w:eastAsia="en-US"/>
        </w:rPr>
        <w:t>4</w:t>
      </w:r>
      <w:r w:rsidRPr="00C92F8F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53</w:t>
      </w:r>
      <w:r w:rsidRPr="00C92F8F">
        <w:rPr>
          <w:rFonts w:eastAsiaTheme="minorHAnsi"/>
          <w:sz w:val="26"/>
          <w:szCs w:val="26"/>
          <w:lang w:eastAsia="en-US"/>
        </w:rPr>
        <w:t>н.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2.4. УЖКХ в течении 5 (пяти) рабочих дней с даты поступления заявления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с приложением документов, указанных в пункте 2.3 настоящего Порядка, осуществляет проверку Получателя субсидии на соответствие требованиям, указанным в пункте 2.2 настоящего Порядка, принимает реш</w:t>
      </w:r>
      <w:r w:rsidR="00F03E92">
        <w:rPr>
          <w:rFonts w:eastAsiaTheme="minorHAnsi"/>
          <w:sz w:val="26"/>
          <w:szCs w:val="26"/>
          <w:lang w:eastAsia="en-US"/>
        </w:rPr>
        <w:t>ение о заключении или об отказе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в заключении Соглашения.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2.5. Основаниями для принятия решения об отказе в заключении Соглашения являются: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а) несоответствие предоставленных Получателем субсидии документов требованиям, определенным пунктом 2.3 настоящего Порядка, или непредставление (предоставление не в полном объеме) указанных документов;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б) установление факта недостоверности представленной Получателем субсидии информации;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8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в) несоответствие Получателя субсидии требованиям, определенным пунктом 2.2 настоящего Порядка.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2.6. </w:t>
      </w:r>
      <w:r w:rsidRPr="00C92F8F">
        <w:rPr>
          <w:sz w:val="26"/>
          <w:szCs w:val="26"/>
        </w:rPr>
        <w:t xml:space="preserve">О принятом решении УЖКХ уведомляет Получателя субсидий путем направления (вручения) письменного уведомления за подписью директора УЖКХ не </w:t>
      </w:r>
      <w:r w:rsidRPr="00C92F8F">
        <w:rPr>
          <w:sz w:val="26"/>
          <w:szCs w:val="26"/>
        </w:rPr>
        <w:lastRenderedPageBreak/>
        <w:t>позднее следующего рабочего дня со дня истечения срока, установленного в пункте 2.4 настоящего Порядка.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Уведомление об отказе в заключении Соглашения должно содержать причины такого отказа.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Уведомление о заключении Соглашения содержит информацию о создании проекта Соглашения в ГИИС «Электронный бюджет». 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Получатель субсидии в течении 3 (трех) рабочих дней с даты получения уведомления о заключении Соглашения подписывает Соглашение в ГИИС «Электронный бюджет».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УЖКХ в течении 3 (трех) рабочих дней с даты подписания Соглашения Получателем субсидии в ГИИС «Электронный бюджет» подписывает Соглашение в ГИИС «Электронный бюджет».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2.7. Получатель субсидий после получения уведомления об отказе в заключении Соглашения вправе повторно направить в УЖКХ документы, указанные в пункте 2.3 Порядка, после устранения замечаний, послуживших основанием для отказа в заключении Соглашения.</w:t>
      </w:r>
    </w:p>
    <w:p w:rsidR="002419FC" w:rsidRPr="00C92F8F" w:rsidRDefault="002419FC" w:rsidP="002419FC">
      <w:pPr>
        <w:suppressAutoHyphens w:val="0"/>
        <w:autoSpaceDN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t>2.8. Соглашение</w:t>
      </w:r>
      <w:r w:rsidRPr="00C92F8F">
        <w:rPr>
          <w:sz w:val="26"/>
          <w:szCs w:val="26"/>
        </w:rPr>
        <w:t xml:space="preserve"> заключается с Получателем субсидии в ГИИС «Электронный бюджет» сроком на один финансовый год. </w:t>
      </w:r>
    </w:p>
    <w:p w:rsidR="002419FC" w:rsidRPr="00C92F8F" w:rsidRDefault="002419FC" w:rsidP="002419FC">
      <w:pPr>
        <w:ind w:firstLine="709"/>
        <w:jc w:val="both"/>
        <w:rPr>
          <w:sz w:val="26"/>
          <w:szCs w:val="26"/>
        </w:rPr>
      </w:pPr>
      <w:r w:rsidRPr="00C92F8F">
        <w:rPr>
          <w:sz w:val="26"/>
          <w:szCs w:val="26"/>
        </w:rPr>
        <w:t>Изменения в Соглашение оформляются дополнительным соглашением к Соглашению по форме, установленной Министерством финансов Российской Федерации, в следующих случаях: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- изменения Адресного перечня, количества видов работ по благоустройству дворовых территорий из минимального перечня, дополнительного перечня.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 xml:space="preserve"> - изменение средств Субсидии по источникам финансирования.</w:t>
      </w:r>
    </w:p>
    <w:p w:rsidR="002419FC" w:rsidRPr="00C92F8F" w:rsidRDefault="002419FC" w:rsidP="002419FC">
      <w:pPr>
        <w:widowControl w:val="0"/>
        <w:autoSpaceDE w:val="0"/>
        <w:adjustRightInd w:val="0"/>
        <w:ind w:firstLine="708"/>
        <w:jc w:val="both"/>
        <w:rPr>
          <w:sz w:val="26"/>
          <w:szCs w:val="26"/>
        </w:rPr>
      </w:pPr>
      <w:r w:rsidRPr="00C92F8F">
        <w:rPr>
          <w:sz w:val="30"/>
          <w:szCs w:val="30"/>
        </w:rPr>
        <w:t xml:space="preserve">- </w:t>
      </w:r>
      <w:r w:rsidRPr="00C92F8F">
        <w:rPr>
          <w:sz w:val="26"/>
          <w:szCs w:val="26"/>
        </w:rPr>
        <w:t>при реорганизации Получателя субсидии, являющегося юридическим лицом,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УЖКХ в течение 5 календарных дней после принятия решения Общественной комиссии об изменении Адресного перечня, количества видов работ по благоустройству дворовых территорий из минимального перечня, дополнительного перечня, а также в случае изменения средств Субсидии по источникам финансирования направляет Получателю субсидии уведомление о создании проекта дополнительного соглашения в ГИИС «Электронный бюджет».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sz w:val="26"/>
          <w:szCs w:val="26"/>
        </w:rPr>
        <w:t>Дополнительное соглашение к Соглашению заключается в сроки, указанные в пункте 2.6 настоящего Порядка.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2.9. Соглашение о предоставлении Субсидии должно содержать следующие условия: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а) выполнение полного объема работ осуществляется в финансовом году,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в котором заключено Соглашение;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б) возмещение затрат </w:t>
      </w:r>
      <w:r>
        <w:rPr>
          <w:rFonts w:eastAsiaTheme="minorHAnsi"/>
          <w:sz w:val="26"/>
          <w:szCs w:val="26"/>
          <w:lang w:eastAsia="en-US"/>
        </w:rPr>
        <w:t xml:space="preserve">по выполнению </w:t>
      </w:r>
      <w:r w:rsidRPr="00C92F8F">
        <w:rPr>
          <w:sz w:val="26"/>
          <w:szCs w:val="26"/>
        </w:rPr>
        <w:t xml:space="preserve">работ по благоустройству </w:t>
      </w:r>
      <w:r w:rsidRPr="00C92F8F">
        <w:rPr>
          <w:rFonts w:eastAsiaTheme="minorHAnsi"/>
          <w:sz w:val="26"/>
          <w:szCs w:val="26"/>
          <w:lang w:eastAsia="en-US"/>
        </w:rPr>
        <w:t>каждой</w:t>
      </w:r>
      <w:r w:rsidRPr="00C92F8F">
        <w:rPr>
          <w:sz w:val="26"/>
          <w:szCs w:val="26"/>
        </w:rPr>
        <w:t xml:space="preserve"> дворовой территории</w:t>
      </w:r>
      <w:r w:rsidRPr="00C92F8F">
        <w:rPr>
          <w:rFonts w:eastAsiaTheme="minorHAnsi"/>
          <w:sz w:val="26"/>
          <w:szCs w:val="26"/>
          <w:lang w:eastAsia="en-US"/>
        </w:rPr>
        <w:t xml:space="preserve"> осуществляется в финансовом году, в котором заключено Соглашение, после выполнения полного объема работ по благоустройству дворовых территорий;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в) обязанность Получателя субсидий в гарантийный срок, который составляет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не менее трех лет со дня подписания акта сдачи-приемки и справок о стоимости выполненных работ, указанных в пункте 2.12 настоящего Порядка, устранить выявленные недостатки и дефекты безвозмездно, за исключением случаев преднамеренного повреждения со стороны третьих лиц;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lastRenderedPageBreak/>
        <w:t xml:space="preserve">г) согласие Получателя субсидии, лиц, получающих средства на основании договоров, заключенных с Получателями субсидий на осуществление УЖКХ </w:t>
      </w:r>
      <w:r w:rsidRPr="00C92F8F">
        <w:rPr>
          <w:sz w:val="26"/>
          <w:szCs w:val="26"/>
        </w:rPr>
        <w:t>проверки соблюдения получателями Субсидии порядка и условий предоставления Субсидии, в том числе в части достижения результатов ее предоставления, а также органами муниципального финансового контроля в соответствии со статьями 268.1, 269.2 Бюджетного кодекса Российской Федерации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д) обязанность привлечения подрядных организаций для проведения работ по благоустройству дворовых территорий многоквартирных домов в соответствии с Поряд</w:t>
      </w:r>
      <w:r>
        <w:rPr>
          <w:rFonts w:eastAsiaTheme="minorHAnsi"/>
          <w:sz w:val="26"/>
          <w:szCs w:val="26"/>
          <w:lang w:eastAsia="en-US"/>
        </w:rPr>
        <w:t>ком отбора</w:t>
      </w:r>
      <w:r w:rsidRPr="00C92F8F">
        <w:rPr>
          <w:rFonts w:eastAsiaTheme="minorHAnsi"/>
          <w:sz w:val="26"/>
          <w:szCs w:val="26"/>
          <w:lang w:eastAsia="en-US"/>
        </w:rPr>
        <w:t>;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е) согласование новых условий Соглашения или расторжение Соглашения в случае уменьшения главному распорядителю средств как получателю бюджетных средств ранее доведенных лимитов бюджетных обязательств, приводящего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к невозможности предоставления Субсидии в размере, определенном в Соглашении.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sz w:val="26"/>
          <w:szCs w:val="26"/>
        </w:rPr>
        <w:t>ж) срок достижения характеристик результатов.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2.10. Финансирование осуществляется при условии выполнения полного объема работ, определенного сметой на выполнение работ по благоустройству дворовой территории и </w:t>
      </w:r>
      <w:proofErr w:type="spellStart"/>
      <w:r w:rsidRPr="00C92F8F">
        <w:rPr>
          <w:rFonts w:eastAsiaTheme="minorHAnsi"/>
          <w:sz w:val="26"/>
          <w:szCs w:val="26"/>
          <w:lang w:eastAsia="en-US"/>
        </w:rPr>
        <w:t>софинансирования</w:t>
      </w:r>
      <w:proofErr w:type="spellEnd"/>
      <w:r w:rsidRPr="00C92F8F">
        <w:rPr>
          <w:rFonts w:eastAsiaTheme="minorHAnsi"/>
          <w:sz w:val="26"/>
          <w:szCs w:val="26"/>
          <w:lang w:eastAsia="en-US"/>
        </w:rPr>
        <w:t xml:space="preserve"> Мероприятия Заинтересованными лицами, в соответствии с требованиями приложения № 6 к Программе.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2.11. Размер Субсидии определяется исходя из суммы затрат, связанных с выполнением работ по благоустройству дворовых территорий многоквартирных домов, указанных в пункте 1.4 настоящего Порядка, в соответствии со сметой на выполнение работ по благоустройству дворовой территории, за вычетом суммы средств Заинтересованных лиц в порядке, предусмотренном в приложении № 6 к Программе.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Распределение Субсидии по Получателям субсидии, благоустройство дворовых территорий которых включено в Адресный перечень на текущий финансовый год, осуществляется по формуле: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  <w:lang w:val="en-US"/>
        </w:rPr>
        <w:t>S</w:t>
      </w:r>
      <w:proofErr w:type="gramStart"/>
      <w:r w:rsidRPr="00C92F8F">
        <w:rPr>
          <w:sz w:val="26"/>
          <w:szCs w:val="26"/>
        </w:rPr>
        <w:t>=(</w:t>
      </w:r>
      <w:proofErr w:type="gramEnd"/>
      <w:r w:rsidRPr="00C92F8F">
        <w:rPr>
          <w:sz w:val="26"/>
          <w:szCs w:val="26"/>
          <w:lang w:val="en-US"/>
        </w:rPr>
        <w:t>V</w:t>
      </w:r>
      <w:r w:rsidRPr="00C92F8F">
        <w:rPr>
          <w:sz w:val="26"/>
          <w:szCs w:val="26"/>
          <w:vertAlign w:val="subscript"/>
        </w:rPr>
        <w:t>1</w:t>
      </w:r>
      <w:r w:rsidRPr="00C92F8F">
        <w:rPr>
          <w:sz w:val="26"/>
          <w:szCs w:val="26"/>
        </w:rPr>
        <w:t>+</w:t>
      </w:r>
      <w:r w:rsidRPr="00C92F8F">
        <w:rPr>
          <w:sz w:val="26"/>
          <w:szCs w:val="26"/>
          <w:lang w:val="en-US"/>
        </w:rPr>
        <w:t>V</w:t>
      </w:r>
      <w:r w:rsidRPr="00C92F8F">
        <w:rPr>
          <w:sz w:val="26"/>
          <w:szCs w:val="26"/>
          <w:vertAlign w:val="subscript"/>
        </w:rPr>
        <w:t>2</w:t>
      </w:r>
      <w:r w:rsidRPr="00C92F8F">
        <w:rPr>
          <w:sz w:val="26"/>
          <w:szCs w:val="26"/>
        </w:rPr>
        <w:t>+…..</w:t>
      </w:r>
      <w:proofErr w:type="spellStart"/>
      <w:r w:rsidRPr="00C92F8F">
        <w:rPr>
          <w:sz w:val="26"/>
          <w:szCs w:val="26"/>
          <w:lang w:val="en-US"/>
        </w:rPr>
        <w:t>V</w:t>
      </w:r>
      <w:r w:rsidRPr="00C92F8F">
        <w:rPr>
          <w:sz w:val="26"/>
          <w:szCs w:val="26"/>
          <w:vertAlign w:val="subscript"/>
          <w:lang w:val="en-US"/>
        </w:rPr>
        <w:t>n</w:t>
      </w:r>
      <w:proofErr w:type="spellEnd"/>
      <w:r w:rsidRPr="00C92F8F">
        <w:rPr>
          <w:sz w:val="26"/>
          <w:szCs w:val="26"/>
        </w:rPr>
        <w:t xml:space="preserve"> )- (К</w:t>
      </w:r>
      <w:r w:rsidRPr="00C92F8F">
        <w:rPr>
          <w:sz w:val="26"/>
          <w:szCs w:val="26"/>
          <w:vertAlign w:val="subscript"/>
        </w:rPr>
        <w:t>1</w:t>
      </w:r>
      <w:r w:rsidRPr="00C92F8F">
        <w:rPr>
          <w:sz w:val="26"/>
          <w:szCs w:val="26"/>
        </w:rPr>
        <w:t>+</w:t>
      </w:r>
      <w:r w:rsidRPr="00C92F8F">
        <w:rPr>
          <w:sz w:val="26"/>
          <w:szCs w:val="26"/>
          <w:lang w:val="en-US"/>
        </w:rPr>
        <w:t>K</w:t>
      </w:r>
      <w:r w:rsidRPr="00C92F8F">
        <w:rPr>
          <w:sz w:val="26"/>
          <w:szCs w:val="26"/>
          <w:vertAlign w:val="subscript"/>
        </w:rPr>
        <w:t>2</w:t>
      </w:r>
      <w:r w:rsidRPr="00C92F8F">
        <w:rPr>
          <w:sz w:val="26"/>
          <w:szCs w:val="26"/>
        </w:rPr>
        <w:t>+…..</w:t>
      </w:r>
      <w:proofErr w:type="spellStart"/>
      <w:r w:rsidRPr="00C92F8F">
        <w:rPr>
          <w:sz w:val="26"/>
          <w:szCs w:val="26"/>
          <w:lang w:val="en-US"/>
        </w:rPr>
        <w:t>K</w:t>
      </w:r>
      <w:r w:rsidRPr="00C92F8F">
        <w:rPr>
          <w:sz w:val="26"/>
          <w:szCs w:val="26"/>
          <w:vertAlign w:val="subscript"/>
          <w:lang w:val="en-US"/>
        </w:rPr>
        <w:t>n</w:t>
      </w:r>
      <w:proofErr w:type="spellEnd"/>
      <w:r w:rsidRPr="00C92F8F">
        <w:rPr>
          <w:sz w:val="26"/>
          <w:szCs w:val="26"/>
          <w:vertAlign w:val="subscript"/>
        </w:rPr>
        <w:t>)</w:t>
      </w:r>
      <w:r w:rsidRPr="00C92F8F">
        <w:rPr>
          <w:sz w:val="26"/>
          <w:szCs w:val="26"/>
        </w:rPr>
        <w:t>,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где: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  <w:lang w:val="en-US"/>
        </w:rPr>
        <w:t>S</w:t>
      </w:r>
      <w:r w:rsidRPr="00C92F8F">
        <w:rPr>
          <w:sz w:val="26"/>
          <w:szCs w:val="26"/>
        </w:rPr>
        <w:t xml:space="preserve"> – размер субсидии предоставляемый конкретному Получателю субсидий; определяемый в рублях;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  <w:lang w:val="en-US"/>
        </w:rPr>
        <w:t>V</w:t>
      </w:r>
      <w:r w:rsidRPr="00C92F8F">
        <w:rPr>
          <w:sz w:val="26"/>
          <w:szCs w:val="26"/>
          <w:vertAlign w:val="subscript"/>
        </w:rPr>
        <w:t xml:space="preserve">1, </w:t>
      </w:r>
      <w:r w:rsidRPr="00C92F8F">
        <w:rPr>
          <w:sz w:val="26"/>
          <w:szCs w:val="26"/>
          <w:lang w:val="en-US"/>
        </w:rPr>
        <w:t>V</w:t>
      </w:r>
      <w:r w:rsidRPr="00C92F8F">
        <w:rPr>
          <w:sz w:val="26"/>
          <w:szCs w:val="26"/>
          <w:vertAlign w:val="subscript"/>
        </w:rPr>
        <w:t xml:space="preserve">2… </w:t>
      </w:r>
      <w:proofErr w:type="spellStart"/>
      <w:r w:rsidRPr="00C92F8F">
        <w:rPr>
          <w:sz w:val="26"/>
          <w:szCs w:val="26"/>
          <w:lang w:val="en-US"/>
        </w:rPr>
        <w:t>V</w:t>
      </w:r>
      <w:r w:rsidRPr="00C92F8F">
        <w:rPr>
          <w:sz w:val="26"/>
          <w:szCs w:val="26"/>
          <w:vertAlign w:val="subscript"/>
          <w:lang w:val="en-US"/>
        </w:rPr>
        <w:t>n</w:t>
      </w:r>
      <w:proofErr w:type="spellEnd"/>
      <w:r w:rsidRPr="00C92F8F">
        <w:rPr>
          <w:sz w:val="26"/>
          <w:szCs w:val="26"/>
          <w:vertAlign w:val="subscript"/>
        </w:rPr>
        <w:t xml:space="preserve"> </w:t>
      </w:r>
      <w:r w:rsidRPr="00C92F8F">
        <w:rPr>
          <w:sz w:val="26"/>
          <w:szCs w:val="26"/>
        </w:rPr>
        <w:t>–сметная стоимость работ по благоустройству дворовой территории, включенной в Программу конкретного Получателя субсидии;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  <w:lang w:val="en-US"/>
        </w:rPr>
        <w:t>K</w:t>
      </w:r>
      <w:r w:rsidRPr="00C92F8F">
        <w:rPr>
          <w:sz w:val="26"/>
          <w:szCs w:val="26"/>
          <w:vertAlign w:val="subscript"/>
        </w:rPr>
        <w:t xml:space="preserve">1, </w:t>
      </w:r>
      <w:r w:rsidRPr="00C92F8F">
        <w:rPr>
          <w:sz w:val="26"/>
          <w:szCs w:val="26"/>
          <w:lang w:val="en-US"/>
        </w:rPr>
        <w:t>K</w:t>
      </w:r>
      <w:r w:rsidRPr="00C92F8F">
        <w:rPr>
          <w:sz w:val="26"/>
          <w:szCs w:val="26"/>
          <w:vertAlign w:val="subscript"/>
        </w:rPr>
        <w:t>2….</w:t>
      </w:r>
      <w:proofErr w:type="spellStart"/>
      <w:r w:rsidRPr="00C92F8F">
        <w:rPr>
          <w:sz w:val="26"/>
          <w:szCs w:val="26"/>
          <w:lang w:val="en-US"/>
        </w:rPr>
        <w:t>K</w:t>
      </w:r>
      <w:r w:rsidRPr="00C92F8F">
        <w:rPr>
          <w:sz w:val="26"/>
          <w:szCs w:val="26"/>
          <w:vertAlign w:val="subscript"/>
          <w:lang w:val="en-US"/>
        </w:rPr>
        <w:t>n</w:t>
      </w:r>
      <w:proofErr w:type="spellEnd"/>
      <w:r w:rsidRPr="00C92F8F">
        <w:rPr>
          <w:sz w:val="26"/>
          <w:szCs w:val="26"/>
          <w:vertAlign w:val="subscript"/>
        </w:rPr>
        <w:t xml:space="preserve">– </w:t>
      </w:r>
      <w:r w:rsidRPr="00C92F8F">
        <w:rPr>
          <w:sz w:val="26"/>
          <w:szCs w:val="26"/>
        </w:rPr>
        <w:t>средства финансового участия заинтересованных лиц по благоустройству дворовой территории, включенной в Программу конкретного Получателя субсидии.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Датой принятия решения о предоставлении Субсидии является 10-е число месяца, следующего за месяцем предоставления Получателями субсидии в УЖКХ документов, указанных в пункте 2.12 Порядка (в случае их предоставления с 1 по 14 число текущего месяца (включительно).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sz w:val="26"/>
          <w:szCs w:val="26"/>
        </w:rPr>
        <w:t>Датой принятия решения о предоставлении Субсидии является 10-е число месяца, следующего через месяц предоставления Получателями субсидии в УЖКХ документов, указанных в пункте 2.12 Порядка (в случае их предоставления с 15 по последнее число текущего месяца (включительно).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2.12. Перечисление Субсидий Получателям субсидий осуществляется не позднее 10-го рабочего дня, следующего за днем принятия решения о предоставлении субсидии, с предоставлением в УЖКХ с сопроводительным письмом следующих документов: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а) актов приемки выполненных работ (унифицированная форма КС-2);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lastRenderedPageBreak/>
        <w:t>Акт приемки выполненных работ подписывается представителем Получателя субсидий, представителем подрядчика, а также уполномоченным лицом из числа собственников помещений на участие в контроле, в том числе промежуточном, и приемке (подписания соответствующих актов выполненных работ) работ по благоустройству дворовой территории многоквартирного дома.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б) дефектных ведомостей (при наличии);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в) </w:t>
      </w:r>
      <w:r w:rsidRPr="00C92F8F">
        <w:rPr>
          <w:sz w:val="26"/>
          <w:szCs w:val="26"/>
        </w:rPr>
        <w:t xml:space="preserve">справок о стоимости выполненных работ и затрат (унифицированная форма КС-3), содержащих информацию о распределении затрат по источникам финансирования: бюджет (в рублях) и средства собственников помещений (в рублях) (не менее 2% или не менее 20% от сметной стоимости на благоустройство дворовой территории в зависимости от минимального или дополнительного перечней работ соответственно). 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 в соответствии с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</w:t>
      </w:r>
      <w:r w:rsidRPr="00C92F8F">
        <w:rPr>
          <w:rFonts w:eastAsiaTheme="minorHAnsi"/>
          <w:sz w:val="26"/>
          <w:szCs w:val="26"/>
          <w:lang w:eastAsia="en-US"/>
        </w:rPr>
        <w:t>самоуправления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в формировании современной городской среды;</w:t>
      </w:r>
    </w:p>
    <w:p w:rsidR="002419FC" w:rsidRPr="00C92F8F" w:rsidRDefault="005A72EA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="002419FC" w:rsidRPr="00C92F8F">
        <w:rPr>
          <w:rFonts w:eastAsiaTheme="minorHAnsi"/>
          <w:sz w:val="26"/>
          <w:szCs w:val="26"/>
          <w:lang w:eastAsia="en-US"/>
        </w:rPr>
        <w:t xml:space="preserve">) информации о трудовом участии собственников помещений многоквартирного дома в реализации работ по благоустройству дворовой территории, согласованной уполномоченным лицом из числа собственников помещений </w:t>
      </w:r>
      <w:bookmarkStart w:id="1" w:name="Par53"/>
      <w:bookmarkEnd w:id="1"/>
      <w:r w:rsidR="002419FC" w:rsidRPr="00C92F8F">
        <w:rPr>
          <w:rFonts w:eastAsiaTheme="minorHAnsi"/>
          <w:sz w:val="26"/>
          <w:szCs w:val="26"/>
          <w:lang w:eastAsia="en-US"/>
        </w:rPr>
        <w:t>для 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их приемке (подписания соответствующих актов выполненных работ);</w:t>
      </w:r>
    </w:p>
    <w:p w:rsidR="002419FC" w:rsidRPr="00C92F8F" w:rsidRDefault="005A72EA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2419FC" w:rsidRPr="00C92F8F">
        <w:rPr>
          <w:rFonts w:eastAsiaTheme="minorHAnsi"/>
          <w:sz w:val="26"/>
          <w:szCs w:val="26"/>
          <w:lang w:eastAsia="en-US"/>
        </w:rPr>
        <w:t xml:space="preserve">) данных о списании средств доли </w:t>
      </w:r>
      <w:proofErr w:type="spellStart"/>
      <w:r w:rsidR="002419FC" w:rsidRPr="00C92F8F">
        <w:rPr>
          <w:rFonts w:eastAsiaTheme="minorHAnsi"/>
          <w:sz w:val="26"/>
          <w:szCs w:val="26"/>
          <w:lang w:eastAsia="en-US"/>
        </w:rPr>
        <w:t>софинансирования</w:t>
      </w:r>
      <w:proofErr w:type="spellEnd"/>
      <w:r w:rsidR="002419FC" w:rsidRPr="00C92F8F">
        <w:rPr>
          <w:rFonts w:eastAsia="Calibri"/>
          <w:sz w:val="26"/>
          <w:szCs w:val="26"/>
          <w:lang w:eastAsia="en-US"/>
        </w:rPr>
        <w:t xml:space="preserve"> Заинтересованных</w:t>
      </w:r>
      <w:r w:rsidR="002419FC" w:rsidRPr="00C92F8F">
        <w:rPr>
          <w:rFonts w:eastAsiaTheme="minorHAnsi"/>
          <w:sz w:val="26"/>
          <w:szCs w:val="26"/>
          <w:lang w:eastAsia="en-US"/>
        </w:rPr>
        <w:t xml:space="preserve"> лиц на выполнение работ по минимальному перечню работ в размере не менее 2% от сметной стоимости на благоустройство дворовой территории, и по дополнительному перечню работ в размере не менее 20% от сметной стоимости на благоустройство дворовой территории при оплате за выполненные работы в порядке, предусмотренном приложением № 6 к Программе;</w:t>
      </w:r>
    </w:p>
    <w:p w:rsidR="002419FC" w:rsidRPr="00C92F8F" w:rsidRDefault="005A72EA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е</w:t>
      </w:r>
      <w:r w:rsidR="002419FC" w:rsidRPr="00C92F8F">
        <w:rPr>
          <w:rFonts w:eastAsiaTheme="minorHAnsi"/>
          <w:sz w:val="26"/>
          <w:szCs w:val="26"/>
          <w:lang w:eastAsia="en-US"/>
        </w:rPr>
        <w:t>) платежных документов (счет, счет-фактура (в случае выполнения работ подрядчиком, являющимся плательщиком НДС));</w:t>
      </w:r>
    </w:p>
    <w:p w:rsidR="002419FC" w:rsidRPr="00C92F8F" w:rsidRDefault="005A72EA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ж</w:t>
      </w:r>
      <w:r w:rsidR="002419FC" w:rsidRPr="00C92F8F">
        <w:rPr>
          <w:rFonts w:eastAsiaTheme="minorHAnsi"/>
          <w:sz w:val="26"/>
          <w:szCs w:val="26"/>
          <w:lang w:eastAsia="en-US"/>
        </w:rPr>
        <w:t xml:space="preserve">) </w:t>
      </w:r>
      <w:r w:rsidR="002419FC" w:rsidRPr="00C92F8F">
        <w:rPr>
          <w:sz w:val="26"/>
          <w:szCs w:val="26"/>
        </w:rPr>
        <w:t>копии платежных поручений, подтверждающих факт оплаты выполненных работ, с отметкой кредитной организации;</w:t>
      </w:r>
    </w:p>
    <w:p w:rsidR="002419FC" w:rsidRPr="00C92F8F" w:rsidRDefault="005A72EA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</w:t>
      </w:r>
      <w:r w:rsidR="002419FC" w:rsidRPr="00C92F8F">
        <w:rPr>
          <w:rFonts w:eastAsiaTheme="minorHAnsi"/>
          <w:sz w:val="26"/>
          <w:szCs w:val="26"/>
          <w:lang w:eastAsia="en-US"/>
        </w:rPr>
        <w:t>) сведения о выполненных мероприятиях по текущему и (или) капитальному ремонту общего имущества многоквартирного дома в году, в котором проводилось благоустройство дворовой территории, по форме согласно приложению № 2 к настоящему Порядку.</w:t>
      </w:r>
    </w:p>
    <w:p w:rsidR="002419FC" w:rsidRPr="00D02B94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pacing w:val="-2"/>
          <w:sz w:val="26"/>
          <w:szCs w:val="26"/>
          <w:lang w:eastAsia="en-US"/>
        </w:rPr>
      </w:pPr>
      <w:r w:rsidRPr="00D02B94">
        <w:rPr>
          <w:rFonts w:eastAsiaTheme="minorHAnsi"/>
          <w:spacing w:val="-2"/>
          <w:sz w:val="26"/>
          <w:szCs w:val="26"/>
          <w:lang w:eastAsia="en-US"/>
        </w:rPr>
        <w:t>Днем поступления заявления в УЖКХ считается дата его регистрации, которая производится не позднее 1 (одного) рабочего дня со дня поступления заявления в УЖКХ.</w:t>
      </w:r>
    </w:p>
    <w:p w:rsidR="002419FC" w:rsidRPr="00CE3129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F03E92">
        <w:rPr>
          <w:rFonts w:eastAsiaTheme="minorHAnsi"/>
          <w:sz w:val="26"/>
          <w:szCs w:val="26"/>
          <w:lang w:eastAsia="en-US"/>
        </w:rPr>
        <w:t>2.13. В случае непредставления Получателями субсидий документов в порядке и срок</w:t>
      </w:r>
      <w:r w:rsidR="008B4A73" w:rsidRPr="00F03E92">
        <w:rPr>
          <w:rFonts w:eastAsiaTheme="minorHAnsi"/>
          <w:sz w:val="26"/>
          <w:szCs w:val="26"/>
          <w:lang w:eastAsia="en-US"/>
        </w:rPr>
        <w:t>е</w:t>
      </w:r>
      <w:r w:rsidRPr="00F03E92">
        <w:rPr>
          <w:rFonts w:eastAsiaTheme="minorHAnsi"/>
          <w:sz w:val="26"/>
          <w:szCs w:val="26"/>
          <w:lang w:eastAsia="en-US"/>
        </w:rPr>
        <w:t>, установленные пунктом 2.12 настоящего Порядка, УЖКХ вправе отказаться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E3129">
        <w:rPr>
          <w:rFonts w:eastAsiaTheme="minorHAnsi"/>
          <w:sz w:val="26"/>
          <w:szCs w:val="26"/>
          <w:lang w:eastAsia="en-US"/>
        </w:rPr>
        <w:t>от исполнения Соглашения, направив письменное уведомление Получателю субсидий об одностороннем отказе от исполнения Соглашения за 5 календарных дней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E3129">
        <w:rPr>
          <w:rFonts w:eastAsiaTheme="minorHAnsi"/>
          <w:sz w:val="26"/>
          <w:szCs w:val="26"/>
          <w:lang w:eastAsia="en-US"/>
        </w:rPr>
        <w:t>до предполагаемой даты расторжения Соглашения по адресу, указанному в Соглашении.</w:t>
      </w:r>
    </w:p>
    <w:p w:rsidR="002419FC" w:rsidRPr="00C92F8F" w:rsidRDefault="00D02B94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D02B94">
        <w:rPr>
          <w:rFonts w:eastAsiaTheme="minorHAnsi"/>
          <w:sz w:val="26"/>
          <w:szCs w:val="26"/>
          <w:lang w:eastAsia="en-US"/>
        </w:rPr>
        <w:t>По истечению срока, установленного в абзаце первом настоящего пункта, УЖКХ заключает дополнительное соглашение в ГИСС «Электронный бюджет» о расторжении Соглашения в одностороннем порядке.</w:t>
      </w: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 w:rsidRPr="00C92F8F">
        <w:rPr>
          <w:rFonts w:eastAsiaTheme="minorHAnsi"/>
          <w:sz w:val="26"/>
          <w:szCs w:val="26"/>
        </w:rPr>
        <w:t>2.1</w:t>
      </w:r>
      <w:r>
        <w:rPr>
          <w:rFonts w:eastAsiaTheme="minorHAnsi"/>
          <w:sz w:val="26"/>
          <w:szCs w:val="26"/>
        </w:rPr>
        <w:t>4</w:t>
      </w:r>
      <w:r w:rsidRPr="00C92F8F">
        <w:rPr>
          <w:rFonts w:eastAsiaTheme="minorHAnsi"/>
          <w:sz w:val="26"/>
          <w:szCs w:val="26"/>
        </w:rPr>
        <w:t>. УЖКХ</w:t>
      </w:r>
      <w:r w:rsidRPr="00C92F8F"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</w:rPr>
        <w:t xml:space="preserve">в течение 10 (десяти) рабочих дней осуществляет проверку документов, указанных в пункте 2.12 настоящего Порядка, в том числе на соответствие </w:t>
      </w:r>
      <w:r w:rsidRPr="00C92F8F">
        <w:rPr>
          <w:rFonts w:eastAsiaTheme="minorHAnsi"/>
          <w:sz w:val="26"/>
          <w:szCs w:val="26"/>
        </w:rPr>
        <w:lastRenderedPageBreak/>
        <w:t xml:space="preserve">их настоящему Порядку.  </w:t>
      </w:r>
    </w:p>
    <w:p w:rsidR="002419FC" w:rsidRPr="008C03DA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 w:rsidRPr="00C92F8F">
        <w:rPr>
          <w:rFonts w:eastAsiaTheme="minorHAnsi"/>
          <w:sz w:val="26"/>
          <w:szCs w:val="26"/>
        </w:rPr>
        <w:t>2.1</w:t>
      </w:r>
      <w:r>
        <w:rPr>
          <w:rFonts w:eastAsiaTheme="minorHAnsi"/>
          <w:sz w:val="26"/>
          <w:szCs w:val="26"/>
        </w:rPr>
        <w:t>5</w:t>
      </w:r>
      <w:r w:rsidRPr="00C92F8F">
        <w:rPr>
          <w:rFonts w:eastAsiaTheme="minorHAnsi"/>
          <w:sz w:val="26"/>
          <w:szCs w:val="26"/>
        </w:rPr>
        <w:t xml:space="preserve">. </w:t>
      </w:r>
      <w:r w:rsidRPr="00C92F8F">
        <w:rPr>
          <w:rFonts w:eastAsiaTheme="minorHAnsi"/>
          <w:sz w:val="26"/>
          <w:szCs w:val="26"/>
          <w:lang w:eastAsia="en-US"/>
        </w:rPr>
        <w:t xml:space="preserve">При отсутствии замечаний к документам, представленным Получателями субсидий в соответствии с пунктом 2.12 настоящего Порядка, УЖКХ не позднее истечения срока, </w:t>
      </w:r>
      <w:r w:rsidRPr="008C03DA">
        <w:rPr>
          <w:rFonts w:eastAsiaTheme="minorHAnsi"/>
          <w:sz w:val="26"/>
          <w:szCs w:val="26"/>
          <w:lang w:eastAsia="en-US"/>
        </w:rPr>
        <w:t>установленного пунктом 2.1</w:t>
      </w:r>
      <w:r w:rsidR="008C03DA" w:rsidRPr="008C03DA">
        <w:rPr>
          <w:rFonts w:eastAsiaTheme="minorHAnsi"/>
          <w:sz w:val="26"/>
          <w:szCs w:val="26"/>
          <w:lang w:eastAsia="en-US"/>
        </w:rPr>
        <w:t>4</w:t>
      </w:r>
      <w:r w:rsidRPr="008C03DA">
        <w:rPr>
          <w:rFonts w:eastAsiaTheme="minorHAnsi"/>
          <w:sz w:val="26"/>
          <w:szCs w:val="26"/>
          <w:lang w:eastAsia="en-US"/>
        </w:rPr>
        <w:t xml:space="preserve"> настоящего Порядка, направляет (вручает) Получателю субсидий за подписью директора письменное уведомление о соответствии предоставленных документов требованиям настоящего Порядка и сроках перечисления Субсидии.</w:t>
      </w:r>
    </w:p>
    <w:p w:rsidR="00A21CF7" w:rsidRPr="00C92F8F" w:rsidRDefault="00A21CF7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 w:rsidRPr="0030441C">
        <w:rPr>
          <w:rFonts w:eastAsiaTheme="minorHAnsi"/>
          <w:sz w:val="26"/>
          <w:szCs w:val="26"/>
        </w:rPr>
        <w:t>В случае, если Получателем субсидий не предоставлены (предоставлены не в полном объеме) документы, указанные в пункте 2.12 настоящего Порядка, либо предоставленные документы не соответствуют требованиям</w:t>
      </w:r>
      <w:r w:rsidR="0030441C" w:rsidRPr="0030441C">
        <w:rPr>
          <w:rFonts w:eastAsiaTheme="minorHAnsi"/>
          <w:sz w:val="26"/>
          <w:szCs w:val="26"/>
        </w:rPr>
        <w:t xml:space="preserve"> настоящего</w:t>
      </w:r>
      <w:r w:rsidRPr="0030441C">
        <w:rPr>
          <w:rFonts w:eastAsiaTheme="minorHAnsi"/>
          <w:sz w:val="26"/>
          <w:szCs w:val="26"/>
        </w:rPr>
        <w:t xml:space="preserve"> Порядка, содержат недостоверные сведения,</w:t>
      </w:r>
      <w:r w:rsidRPr="0030441C">
        <w:t xml:space="preserve"> </w:t>
      </w:r>
      <w:r w:rsidRPr="0030441C">
        <w:rPr>
          <w:rFonts w:eastAsiaTheme="minorHAnsi"/>
          <w:sz w:val="26"/>
          <w:szCs w:val="26"/>
        </w:rPr>
        <w:t xml:space="preserve">УЖКХ не позднее истечения срока, установленного пунктом 2.14 настоящего Порядка, направляет (вручает) Получателю субсидий за подписью директора УЖКХ письменное уведомление об отказе в предоставлении Субсидии с указанием причины такого отказа, а также возвращает документы, указанные </w:t>
      </w:r>
      <w:r w:rsidR="0030441C" w:rsidRPr="0030441C">
        <w:rPr>
          <w:rFonts w:eastAsiaTheme="minorHAnsi"/>
          <w:sz w:val="26"/>
          <w:szCs w:val="26"/>
        </w:rPr>
        <w:t>в пункте 2.12 настоящего Порядка</w:t>
      </w:r>
      <w:r w:rsidRPr="0030441C">
        <w:rPr>
          <w:rFonts w:eastAsiaTheme="minorHAnsi"/>
          <w:sz w:val="26"/>
          <w:szCs w:val="26"/>
        </w:rPr>
        <w:t>.</w:t>
      </w: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2.16</w:t>
      </w:r>
      <w:r w:rsidRPr="00C92F8F">
        <w:rPr>
          <w:rFonts w:eastAsiaTheme="minorHAnsi"/>
          <w:sz w:val="26"/>
          <w:szCs w:val="26"/>
        </w:rPr>
        <w:t>. Получатели субсидий в течение 30 календарных дней с момента получения письменного уведомления об отказе в предоставлении Субсидии вправе повторно направить в адрес УЖКХ</w:t>
      </w:r>
      <w:r w:rsidRPr="00C92F8F"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</w:rPr>
        <w:t xml:space="preserve">документы, указанные в пункте 2.12 настоящего Порядка, после устранения замечаний, послуживших причиной отказа в предоставлении Субсидии. </w:t>
      </w:r>
    </w:p>
    <w:p w:rsidR="002419FC" w:rsidRPr="00332AC0" w:rsidRDefault="002419FC" w:rsidP="002419FC">
      <w:pPr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</w:rPr>
        <w:t>2.17</w:t>
      </w:r>
      <w:r w:rsidRPr="00C92F8F">
        <w:rPr>
          <w:rFonts w:eastAsiaTheme="minorHAnsi"/>
          <w:sz w:val="26"/>
          <w:szCs w:val="26"/>
        </w:rPr>
        <w:t xml:space="preserve">. </w:t>
      </w:r>
      <w:r w:rsidRPr="00332AC0">
        <w:rPr>
          <w:sz w:val="26"/>
          <w:szCs w:val="26"/>
          <w:lang w:eastAsia="en-US"/>
        </w:rPr>
        <w:t>УЖКХ в течении пяти рабочих дней со дня принятия решения о предоставлении Субсидии направляет в Финансовое управление Администрации города Норильска заявку на оплату расходов на перечисление Субсидии с приложением счета на оплату, предъявленного Получателем субсидии и документ</w:t>
      </w:r>
      <w:r w:rsidR="002D70FF" w:rsidRPr="00332AC0">
        <w:rPr>
          <w:sz w:val="26"/>
          <w:szCs w:val="26"/>
          <w:lang w:eastAsia="en-US"/>
        </w:rPr>
        <w:t>ов</w:t>
      </w:r>
      <w:r w:rsidRPr="00332AC0">
        <w:rPr>
          <w:sz w:val="26"/>
          <w:szCs w:val="26"/>
          <w:lang w:eastAsia="en-US"/>
        </w:rPr>
        <w:t>, указанн</w:t>
      </w:r>
      <w:r w:rsidR="002D70FF" w:rsidRPr="00332AC0">
        <w:rPr>
          <w:sz w:val="26"/>
          <w:szCs w:val="26"/>
          <w:lang w:eastAsia="en-US"/>
        </w:rPr>
        <w:t>ых</w:t>
      </w:r>
      <w:r w:rsidRPr="00332AC0">
        <w:rPr>
          <w:sz w:val="26"/>
          <w:szCs w:val="26"/>
          <w:lang w:eastAsia="en-US"/>
        </w:rPr>
        <w:t xml:space="preserve"> в </w:t>
      </w:r>
      <w:r w:rsidR="008C03DA" w:rsidRPr="00332AC0">
        <w:rPr>
          <w:sz w:val="26"/>
          <w:szCs w:val="26"/>
          <w:lang w:eastAsia="en-US"/>
        </w:rPr>
        <w:t xml:space="preserve">подпункте </w:t>
      </w:r>
      <w:r w:rsidR="008B4A73">
        <w:rPr>
          <w:sz w:val="26"/>
          <w:szCs w:val="26"/>
          <w:lang w:eastAsia="en-US"/>
        </w:rPr>
        <w:t>«</w:t>
      </w:r>
      <w:r w:rsidR="002D70FF" w:rsidRPr="00332AC0">
        <w:rPr>
          <w:sz w:val="26"/>
          <w:szCs w:val="26"/>
          <w:lang w:eastAsia="en-US"/>
        </w:rPr>
        <w:t>в</w:t>
      </w:r>
      <w:r w:rsidR="008B4A73">
        <w:rPr>
          <w:sz w:val="26"/>
          <w:szCs w:val="26"/>
          <w:lang w:eastAsia="en-US"/>
        </w:rPr>
        <w:t>»</w:t>
      </w:r>
      <w:r w:rsidR="002D70FF" w:rsidRPr="00332AC0">
        <w:rPr>
          <w:sz w:val="26"/>
          <w:szCs w:val="26"/>
          <w:lang w:eastAsia="en-US"/>
        </w:rPr>
        <w:t xml:space="preserve"> </w:t>
      </w:r>
      <w:r w:rsidRPr="00332AC0">
        <w:rPr>
          <w:sz w:val="26"/>
          <w:szCs w:val="26"/>
          <w:lang w:eastAsia="en-US"/>
        </w:rPr>
        <w:t>пункт</w:t>
      </w:r>
      <w:r w:rsidR="008B4A73">
        <w:rPr>
          <w:sz w:val="26"/>
          <w:szCs w:val="26"/>
          <w:lang w:eastAsia="en-US"/>
        </w:rPr>
        <w:t>а</w:t>
      </w:r>
      <w:r w:rsidRPr="00332AC0">
        <w:rPr>
          <w:sz w:val="26"/>
          <w:szCs w:val="26"/>
          <w:lang w:eastAsia="en-US"/>
        </w:rPr>
        <w:t xml:space="preserve"> 2.12 настоящего </w:t>
      </w:r>
      <w:r w:rsidR="002D70FF" w:rsidRPr="00332AC0">
        <w:rPr>
          <w:sz w:val="26"/>
          <w:szCs w:val="26"/>
          <w:lang w:eastAsia="en-US"/>
        </w:rPr>
        <w:t>Порядка,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332AC0">
        <w:rPr>
          <w:sz w:val="26"/>
          <w:szCs w:val="26"/>
        </w:rPr>
        <w:t>Финансовое управление Администрации города Норильска</w:t>
      </w:r>
      <w:r w:rsidRPr="00C92F8F">
        <w:rPr>
          <w:sz w:val="26"/>
          <w:szCs w:val="26"/>
        </w:rPr>
        <w:t xml:space="preserve"> в течении пяти рабочих дней с даты подачи заявки УЖКХ, осуществляет перечисление Субсидии на расчетный счет Получателя субсидии, открытый в российской кредитной организации.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</w:rPr>
        <w:t>2.1</w:t>
      </w:r>
      <w:r>
        <w:rPr>
          <w:rFonts w:eastAsiaTheme="minorHAnsi"/>
          <w:sz w:val="26"/>
          <w:szCs w:val="26"/>
        </w:rPr>
        <w:t>8</w:t>
      </w:r>
      <w:r w:rsidRPr="00C92F8F">
        <w:rPr>
          <w:rFonts w:eastAsiaTheme="minorHAnsi"/>
          <w:sz w:val="26"/>
          <w:szCs w:val="26"/>
        </w:rPr>
        <w:t xml:space="preserve">. </w:t>
      </w:r>
      <w:r w:rsidRPr="00C92F8F">
        <w:rPr>
          <w:rFonts w:eastAsiaTheme="minorHAnsi"/>
          <w:sz w:val="26"/>
          <w:szCs w:val="26"/>
          <w:lang w:eastAsia="en-US"/>
        </w:rPr>
        <w:t>Получатели субсидий несут ответственность за достоверность и правильность документов и расчетов, предоставляемых для получения Субсидии.</w:t>
      </w:r>
    </w:p>
    <w:p w:rsidR="00D02B94" w:rsidRPr="00D02B94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pacing w:val="-2"/>
          <w:sz w:val="26"/>
          <w:szCs w:val="26"/>
        </w:rPr>
      </w:pPr>
      <w:r w:rsidRPr="00D02B94">
        <w:rPr>
          <w:rFonts w:eastAsiaTheme="minorHAnsi"/>
          <w:spacing w:val="-2"/>
          <w:sz w:val="26"/>
          <w:szCs w:val="26"/>
        </w:rPr>
        <w:t xml:space="preserve">2.19. </w:t>
      </w:r>
      <w:r w:rsidRPr="00D02B94">
        <w:rPr>
          <w:spacing w:val="-2"/>
          <w:sz w:val="26"/>
          <w:szCs w:val="26"/>
        </w:rPr>
        <w:t>При реорганизации Получателя субсидии,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город Норильск</w:t>
      </w:r>
      <w:r w:rsidR="00D02B94" w:rsidRPr="00D02B94">
        <w:rPr>
          <w:spacing w:val="-2"/>
          <w:sz w:val="26"/>
          <w:szCs w:val="26"/>
        </w:rPr>
        <w:t xml:space="preserve"> путем направления (вручения) Получателю субсидий письменного уведомления за подписью директора УЖКХ о заключении дополнительного соглашения в ГИИС «Электронный бюджет» о расторжении Соглашения в одностороннем порядке.</w:t>
      </w: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center"/>
        <w:textAlignment w:val="auto"/>
        <w:rPr>
          <w:rFonts w:eastAsiaTheme="minorHAnsi"/>
          <w:b/>
          <w:sz w:val="26"/>
          <w:szCs w:val="26"/>
        </w:rPr>
      </w:pPr>
    </w:p>
    <w:p w:rsidR="002419FC" w:rsidRPr="00C92F8F" w:rsidRDefault="002419FC" w:rsidP="002419FC">
      <w:pPr>
        <w:widowControl w:val="0"/>
        <w:suppressAutoHyphens w:val="0"/>
        <w:autoSpaceDE w:val="0"/>
        <w:jc w:val="center"/>
        <w:textAlignment w:val="auto"/>
        <w:rPr>
          <w:rFonts w:eastAsiaTheme="minorHAnsi"/>
          <w:sz w:val="26"/>
          <w:szCs w:val="26"/>
        </w:rPr>
      </w:pPr>
      <w:r w:rsidRPr="00C92F8F">
        <w:rPr>
          <w:rFonts w:eastAsiaTheme="minorHAnsi"/>
          <w:sz w:val="26"/>
          <w:szCs w:val="26"/>
        </w:rPr>
        <w:t xml:space="preserve">3. Требования к </w:t>
      </w:r>
      <w:r>
        <w:rPr>
          <w:rFonts w:eastAsiaTheme="minorHAnsi"/>
          <w:sz w:val="26"/>
          <w:szCs w:val="26"/>
        </w:rPr>
        <w:t>предоставлению</w:t>
      </w:r>
      <w:r w:rsidRPr="00C92F8F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отчетности</w:t>
      </w: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center"/>
        <w:textAlignment w:val="auto"/>
        <w:rPr>
          <w:rFonts w:eastAsiaTheme="minorHAnsi"/>
          <w:b/>
          <w:sz w:val="26"/>
          <w:szCs w:val="26"/>
        </w:rPr>
      </w:pPr>
    </w:p>
    <w:p w:rsidR="002419FC" w:rsidRPr="00F34E8B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3.1</w:t>
      </w:r>
      <w:r w:rsidRPr="002037F0">
        <w:rPr>
          <w:sz w:val="26"/>
          <w:szCs w:val="26"/>
        </w:rPr>
        <w:t xml:space="preserve">. </w:t>
      </w:r>
      <w:r w:rsidRPr="00F34E8B">
        <w:rPr>
          <w:sz w:val="26"/>
          <w:szCs w:val="26"/>
        </w:rPr>
        <w:t>Получатели субсидий предоставляют в УЖКХ отчет о достижении значений результатов предоставления Субсидии и характеристик</w:t>
      </w:r>
      <w:r w:rsidR="008B4A73">
        <w:rPr>
          <w:sz w:val="26"/>
          <w:szCs w:val="26"/>
        </w:rPr>
        <w:t xml:space="preserve"> результатов</w:t>
      </w:r>
      <w:r w:rsidRPr="00F34E8B">
        <w:rPr>
          <w:sz w:val="26"/>
          <w:szCs w:val="26"/>
        </w:rPr>
        <w:t xml:space="preserve">, указанных в пункте </w:t>
      </w:r>
      <w:r w:rsidR="008C03DA">
        <w:rPr>
          <w:sz w:val="26"/>
          <w:szCs w:val="26"/>
        </w:rPr>
        <w:t>2.3.1</w:t>
      </w:r>
      <w:r w:rsidRPr="00F34E8B">
        <w:rPr>
          <w:sz w:val="26"/>
          <w:szCs w:val="26"/>
        </w:rPr>
        <w:t xml:space="preserve"> настоящего Порядка, (ежеквартально не позднее 10 числа месяца, следующего за отчетным кварталом, а по итогам года – до 15 декабря года в котором выполнялись работы по благоустройству дворовых территорий) по форме, установленной Министерством финансов Российской Федерации в системе ГИИС «Электронный бюджет».</w:t>
      </w:r>
    </w:p>
    <w:p w:rsidR="002419FC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34E8B">
        <w:rPr>
          <w:sz w:val="26"/>
          <w:szCs w:val="26"/>
        </w:rPr>
        <w:lastRenderedPageBreak/>
        <w:t>3.2. УЖКХ вправе устанавливать в Соглашении</w:t>
      </w:r>
      <w:r w:rsidRPr="0000579B">
        <w:rPr>
          <w:sz w:val="26"/>
          <w:szCs w:val="26"/>
        </w:rPr>
        <w:t xml:space="preserve"> сроки и формы предоставления Получателями субсидии дополнительной отчетности</w:t>
      </w:r>
      <w:r>
        <w:rPr>
          <w:sz w:val="26"/>
          <w:szCs w:val="26"/>
        </w:rPr>
        <w:t>:</w:t>
      </w:r>
    </w:p>
    <w:p w:rsidR="002419FC" w:rsidRPr="0000579B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3.2.1.</w:t>
      </w:r>
      <w:r w:rsidRPr="0000579B">
        <w:rPr>
          <w:sz w:val="26"/>
          <w:szCs w:val="26"/>
        </w:rPr>
        <w:t xml:space="preserve"> </w:t>
      </w:r>
      <w:r w:rsidR="00EC74D6">
        <w:rPr>
          <w:sz w:val="26"/>
          <w:szCs w:val="26"/>
        </w:rPr>
        <w:t>отчет по учету и списанию средств, поступающих от Заинтересованных лиц на выполнение работ по благоустройству дворовых территорий многоквартирных домов, включенных в Программу, по форме согласно приложению № 6 к Программе ежемесячно не позднее 15 числа месяца, следующего за отчетным месяцем.</w:t>
      </w:r>
    </w:p>
    <w:p w:rsidR="00F03E92" w:rsidRDefault="002419FC" w:rsidP="00F03E9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3E92">
        <w:rPr>
          <w:sz w:val="26"/>
          <w:szCs w:val="26"/>
        </w:rPr>
        <w:t xml:space="preserve">3.3. </w:t>
      </w:r>
      <w:r w:rsidR="00F03E92" w:rsidRPr="00F03E92">
        <w:rPr>
          <w:rFonts w:eastAsiaTheme="minorHAnsi"/>
          <w:sz w:val="26"/>
          <w:szCs w:val="26"/>
          <w:lang w:eastAsia="en-US"/>
        </w:rPr>
        <w:t xml:space="preserve">УЖКХ осуществляет проверку и принятие отчетов, указанных в пунктах </w:t>
      </w:r>
      <w:r w:rsidR="00F03E92" w:rsidRPr="00F03E92">
        <w:rPr>
          <w:sz w:val="26"/>
          <w:szCs w:val="26"/>
        </w:rPr>
        <w:t>3.1, 3.2 настоящего Порядка</w:t>
      </w:r>
      <w:r w:rsidR="00F03E92" w:rsidRPr="00F03E92">
        <w:rPr>
          <w:rFonts w:eastAsiaTheme="minorHAnsi"/>
          <w:sz w:val="26"/>
          <w:szCs w:val="26"/>
          <w:lang w:eastAsia="en-US"/>
        </w:rPr>
        <w:t xml:space="preserve">, в срок, не превышающий </w:t>
      </w:r>
      <w:r w:rsidR="00F03E92" w:rsidRPr="00F03E92">
        <w:rPr>
          <w:sz w:val="26"/>
          <w:szCs w:val="26"/>
        </w:rPr>
        <w:t>10 (десяти) рабочих дней</w:t>
      </w:r>
      <w:r w:rsidR="00F03E92" w:rsidRPr="00F03E92">
        <w:rPr>
          <w:rFonts w:eastAsiaTheme="minorHAnsi"/>
          <w:sz w:val="26"/>
          <w:szCs w:val="26"/>
          <w:lang w:eastAsia="en-US"/>
        </w:rPr>
        <w:t xml:space="preserve"> с даты предоставления отчетности. В случае наличия замечаний к отчетам УЖКХ в течение 2 рабочих дней со дня, следующего за днем завершения проверки, уведомляет</w:t>
      </w:r>
      <w:r w:rsidR="00F03E92">
        <w:rPr>
          <w:rFonts w:eastAsiaTheme="minorHAnsi"/>
          <w:sz w:val="26"/>
          <w:szCs w:val="26"/>
          <w:lang w:eastAsia="en-US"/>
        </w:rPr>
        <w:t xml:space="preserve"> Получателя субсидии о необходимости уточнения отчетов.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</w:rPr>
      </w:pPr>
      <w:r w:rsidRPr="00C92F8F">
        <w:rPr>
          <w:rFonts w:eastAsiaTheme="minorHAnsi"/>
          <w:sz w:val="26"/>
          <w:szCs w:val="26"/>
        </w:rPr>
        <w:t>3.</w:t>
      </w:r>
      <w:r w:rsidR="00F03E92">
        <w:rPr>
          <w:rFonts w:eastAsiaTheme="minorHAnsi"/>
          <w:sz w:val="26"/>
          <w:szCs w:val="26"/>
        </w:rPr>
        <w:t>4</w:t>
      </w:r>
      <w:r w:rsidRPr="00C92F8F">
        <w:rPr>
          <w:rFonts w:eastAsiaTheme="minorHAnsi"/>
          <w:sz w:val="26"/>
          <w:szCs w:val="26"/>
        </w:rPr>
        <w:t xml:space="preserve">. Ответственность за достоверность представленных в </w:t>
      </w:r>
      <w:r w:rsidRPr="00C92F8F">
        <w:rPr>
          <w:rFonts w:eastAsiaTheme="minorHAnsi"/>
          <w:sz w:val="26"/>
          <w:szCs w:val="26"/>
          <w:lang w:eastAsia="en-US"/>
        </w:rPr>
        <w:t xml:space="preserve">УЖКХ отчетных документов и </w:t>
      </w:r>
      <w:r w:rsidRPr="00C92F8F">
        <w:rPr>
          <w:rFonts w:eastAsiaTheme="minorHAnsi"/>
          <w:sz w:val="26"/>
          <w:szCs w:val="26"/>
        </w:rPr>
        <w:t>сведений, возлагается на Получателей субсидий.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</w:rPr>
      </w:pPr>
    </w:p>
    <w:p w:rsidR="002419FC" w:rsidRPr="00C92F8F" w:rsidRDefault="002419FC" w:rsidP="002419FC">
      <w:pPr>
        <w:suppressAutoHyphens w:val="0"/>
        <w:autoSpaceDE w:val="0"/>
        <w:autoSpaceDN/>
        <w:adjustRightInd w:val="0"/>
        <w:contextualSpacing/>
        <w:jc w:val="center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</w:rPr>
        <w:t>4</w:t>
      </w:r>
      <w:r w:rsidRPr="00C92F8F">
        <w:rPr>
          <w:rFonts w:eastAsiaTheme="minorHAnsi"/>
          <w:sz w:val="26"/>
          <w:szCs w:val="26"/>
          <w:lang w:eastAsia="en-US"/>
        </w:rPr>
        <w:t>. Требования об осуществлении контроля (мониторинга) за соблюдением условий и</w:t>
      </w:r>
      <w:r w:rsidR="00C02A67">
        <w:rPr>
          <w:rFonts w:eastAsiaTheme="minorHAnsi"/>
          <w:sz w:val="26"/>
          <w:szCs w:val="26"/>
          <w:lang w:eastAsia="en-US"/>
        </w:rPr>
        <w:t> </w:t>
      </w:r>
      <w:r w:rsidRPr="00C92F8F">
        <w:rPr>
          <w:rFonts w:eastAsiaTheme="minorHAnsi"/>
          <w:sz w:val="26"/>
          <w:szCs w:val="26"/>
          <w:lang w:eastAsia="en-US"/>
        </w:rPr>
        <w:t>порядка предоставления Субсидий и ответственности за их нарушение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contextualSpacing/>
        <w:jc w:val="center"/>
        <w:textAlignment w:val="auto"/>
        <w:rPr>
          <w:rFonts w:eastAsiaTheme="minorHAnsi"/>
          <w:sz w:val="26"/>
          <w:szCs w:val="26"/>
          <w:lang w:eastAsia="en-US"/>
        </w:rPr>
      </w:pP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 w:rsidRPr="00C92F8F">
        <w:rPr>
          <w:rFonts w:eastAsiaTheme="minorHAnsi"/>
          <w:sz w:val="26"/>
          <w:szCs w:val="26"/>
        </w:rPr>
        <w:t xml:space="preserve">4.1. Контроль за соблюдением Получателями субсидий условий и порядка предоставления Субсидий осуществляет УЖКХ, а также Органы муниципального финансового контроля. </w:t>
      </w:r>
    </w:p>
    <w:p w:rsidR="002419FC" w:rsidRPr="00C92F8F" w:rsidRDefault="002419FC" w:rsidP="002419FC">
      <w:pPr>
        <w:suppressAutoHyphens w:val="0"/>
        <w:autoSpaceDN/>
        <w:spacing w:line="259" w:lineRule="auto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</w:rPr>
        <w:t>4.</w:t>
      </w:r>
      <w:r w:rsidRPr="00C92F8F">
        <w:rPr>
          <w:sz w:val="26"/>
          <w:szCs w:val="26"/>
        </w:rPr>
        <w:t>2. Контроль за соблюдением Получателем субсидии условий и порядка предоставления Субсидии, в том числе в части достижения результатов ее предоставления, осуществляется УЖКХ путем проведения проверок соблюдения условий и порядка предоставления Субсидии, а также результатов ее предоставления.</w:t>
      </w:r>
    </w:p>
    <w:p w:rsidR="002419FC" w:rsidRPr="00C92F8F" w:rsidRDefault="002419FC" w:rsidP="002419FC">
      <w:pPr>
        <w:suppressAutoHyphens w:val="0"/>
        <w:autoSpaceDN/>
        <w:spacing w:line="259" w:lineRule="auto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Органы муниципального финансового контроля осуществляют проведение проверок в соответствии со статьями 268.1 и 269.2 Бюджетного кодекса Российской Федерации.</w:t>
      </w: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</w:rPr>
      </w:pPr>
      <w:r w:rsidRPr="00C92F8F">
        <w:rPr>
          <w:sz w:val="26"/>
          <w:szCs w:val="26"/>
        </w:rPr>
        <w:t>УЖКХ вправе запрашивать у Получателей субсидий, поставщиков (подрядчиков, исполнителей) по договорам (соглашениям), заключенным с Получателями субсидий, соответствующие документы для документального и фактического анализа операций, связанных с использованием Субсидии</w:t>
      </w:r>
      <w:r w:rsidRPr="00C92F8F">
        <w:rPr>
          <w:rFonts w:eastAsiaTheme="minorHAnsi"/>
          <w:sz w:val="26"/>
          <w:szCs w:val="26"/>
          <w:lang w:eastAsia="en-US"/>
        </w:rPr>
        <w:t xml:space="preserve">. </w:t>
      </w:r>
    </w:p>
    <w:p w:rsidR="002419FC" w:rsidRPr="00C92F8F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</w:rPr>
        <w:t xml:space="preserve">4.3. </w:t>
      </w:r>
      <w:r w:rsidRPr="00C92F8F">
        <w:rPr>
          <w:rFonts w:eastAsiaTheme="minorHAnsi"/>
          <w:sz w:val="26"/>
          <w:szCs w:val="26"/>
          <w:lang w:eastAsia="en-US"/>
        </w:rPr>
        <w:t xml:space="preserve">В случае выявления в ходе проверок в отношении Получателя субсидий нарушений условий и порядка предоставления Субсидии, а также в случае </w:t>
      </w:r>
      <w:proofErr w:type="spellStart"/>
      <w:r w:rsidRPr="00C92F8F">
        <w:rPr>
          <w:rFonts w:eastAsiaTheme="minorHAnsi"/>
          <w:sz w:val="26"/>
          <w:szCs w:val="26"/>
          <w:lang w:eastAsia="en-US"/>
        </w:rPr>
        <w:t>недостижения</w:t>
      </w:r>
      <w:proofErr w:type="spellEnd"/>
      <w:r w:rsidRPr="00C92F8F">
        <w:rPr>
          <w:rFonts w:eastAsiaTheme="minorHAnsi"/>
          <w:sz w:val="26"/>
          <w:szCs w:val="26"/>
          <w:lang w:eastAsia="en-US"/>
        </w:rPr>
        <w:t xml:space="preserve"> Получателем субсидии значений результата и характеристик результата, предусмотренных пунктом 2.3.1 настоящего Порядка, Субсидия подлежит возврату в бюджет муниципального образования город Норильск</w:t>
      </w:r>
      <w:r w:rsidRPr="004803F7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размере, эквивалентном </w:t>
      </w:r>
      <w:r w:rsidRPr="004803F7">
        <w:rPr>
          <w:rFonts w:eastAsiaTheme="minorHAnsi"/>
          <w:sz w:val="26"/>
          <w:szCs w:val="26"/>
          <w:lang w:eastAsia="en-US"/>
        </w:rPr>
        <w:t>невыпо</w:t>
      </w:r>
      <w:r>
        <w:rPr>
          <w:rFonts w:eastAsiaTheme="minorHAnsi"/>
          <w:sz w:val="26"/>
          <w:szCs w:val="26"/>
          <w:lang w:eastAsia="en-US"/>
        </w:rPr>
        <w:t>лненному объему работ</w:t>
      </w:r>
      <w:r w:rsidRPr="00C92F8F">
        <w:rPr>
          <w:rFonts w:eastAsiaTheme="minorHAnsi"/>
          <w:sz w:val="26"/>
          <w:szCs w:val="26"/>
          <w:lang w:eastAsia="en-US"/>
        </w:rPr>
        <w:t>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на основании требования УЖКХ, направленного не позднее 10 (десяти) рабочих дней со дня установления соответствующего (их) нарушения (</w:t>
      </w:r>
      <w:proofErr w:type="spellStart"/>
      <w:r w:rsidRPr="00C92F8F">
        <w:rPr>
          <w:sz w:val="26"/>
          <w:szCs w:val="26"/>
        </w:rPr>
        <w:t>ий</w:t>
      </w:r>
      <w:proofErr w:type="spellEnd"/>
      <w:r w:rsidRPr="00C92F8F">
        <w:rPr>
          <w:sz w:val="26"/>
          <w:szCs w:val="26"/>
        </w:rPr>
        <w:t>);</w:t>
      </w:r>
    </w:p>
    <w:p w:rsidR="002419FC" w:rsidRDefault="002419FC" w:rsidP="002419FC">
      <w:pPr>
        <w:suppressAutoHyphens w:val="0"/>
        <w:autoSpaceDE w:val="0"/>
        <w:autoSpaceDN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на основании представления и (или) предписания, направленного органом муниципального финансового контроля, - в сроки, установленные в соответствии</w:t>
      </w:r>
      <w:r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>с бюджетным законодательством Российской Федерации.</w:t>
      </w:r>
    </w:p>
    <w:p w:rsidR="002419FC" w:rsidRPr="00C92F8F" w:rsidRDefault="002419FC" w:rsidP="002419FC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</w:rPr>
        <w:t>4.4. В случае если Получатель субсидии, поставщики (подрядчики, исполнители) по договорам (соглашениям) заключенны</w:t>
      </w:r>
      <w:r w:rsidR="00A65844">
        <w:rPr>
          <w:rFonts w:eastAsiaTheme="minorHAnsi"/>
          <w:sz w:val="26"/>
          <w:szCs w:val="26"/>
        </w:rPr>
        <w:t>м</w:t>
      </w:r>
      <w:r w:rsidRPr="00C92F8F">
        <w:rPr>
          <w:rFonts w:eastAsiaTheme="minorHAnsi"/>
          <w:sz w:val="26"/>
          <w:szCs w:val="26"/>
        </w:rPr>
        <w:t xml:space="preserve"> с Получателями субсидий, не возвратили Субсидию (часть Субсидии) в установленный в требовании срок или возвратили ее не в полном объеме, УЖКХ в течение 30 (тридцати) календарных дней с даты истечения срока, установленного в требовании</w:t>
      </w:r>
      <w:r w:rsidR="00A65844">
        <w:rPr>
          <w:rFonts w:eastAsiaTheme="minorHAnsi"/>
          <w:sz w:val="26"/>
          <w:szCs w:val="26"/>
        </w:rPr>
        <w:t>,</w:t>
      </w:r>
      <w:r w:rsidRPr="00C92F8F">
        <w:rPr>
          <w:rFonts w:eastAsiaTheme="minorHAnsi"/>
          <w:sz w:val="26"/>
          <w:szCs w:val="26"/>
        </w:rPr>
        <w:t xml:space="preserve"> обращается в суд с заявлением о взыскании перечисленных средств Субсидии (ее части) в бюджет муниципального образования в соответствии с законодательством Российской Федерации.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rFonts w:eastAsiaTheme="minorHAnsi"/>
          <w:sz w:val="26"/>
          <w:szCs w:val="26"/>
          <w:lang w:eastAsia="en-US"/>
        </w:rPr>
        <w:lastRenderedPageBreak/>
        <w:t>4.</w:t>
      </w:r>
      <w:r>
        <w:rPr>
          <w:rFonts w:eastAsiaTheme="minorHAnsi"/>
          <w:sz w:val="26"/>
          <w:szCs w:val="26"/>
          <w:lang w:eastAsia="en-US"/>
        </w:rPr>
        <w:t>5</w:t>
      </w:r>
      <w:r w:rsidRPr="00C92F8F">
        <w:rPr>
          <w:rFonts w:eastAsiaTheme="minorHAnsi"/>
          <w:sz w:val="26"/>
          <w:szCs w:val="26"/>
          <w:lang w:eastAsia="en-US"/>
        </w:rPr>
        <w:t xml:space="preserve">. </w:t>
      </w:r>
      <w:r w:rsidRPr="00C92F8F">
        <w:rPr>
          <w:sz w:val="26"/>
          <w:szCs w:val="26"/>
        </w:rPr>
        <w:t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производится УЖКХ в порядке и по формам, которые установлены порядком проведения мониторинга достижения результатов предоставления субсидий, в том числе грантов в форме субсидий, юридическим лицам</w:t>
      </w:r>
      <w:r w:rsidR="008B4A73" w:rsidRPr="00933007">
        <w:rPr>
          <w:rFonts w:eastAsiaTheme="minorHAnsi"/>
          <w:sz w:val="26"/>
          <w:szCs w:val="26"/>
          <w:lang w:eastAsia="en-US"/>
        </w:rPr>
        <w:t>, в том числе бюджетным и автономным учреждениям, индивидуальным предпринимателям, физическим лицам</w:t>
      </w:r>
      <w:r w:rsidRPr="00C92F8F">
        <w:rPr>
          <w:sz w:val="26"/>
          <w:szCs w:val="26"/>
        </w:rPr>
        <w:t xml:space="preserve"> </w:t>
      </w:r>
      <w:r w:rsidR="008B4A73">
        <w:rPr>
          <w:sz w:val="26"/>
          <w:szCs w:val="26"/>
        </w:rPr>
        <w:t>-</w:t>
      </w:r>
      <w:r w:rsidRPr="00C92F8F">
        <w:rPr>
          <w:sz w:val="26"/>
          <w:szCs w:val="26"/>
        </w:rPr>
        <w:t xml:space="preserve"> производителям товаров, работ, услуг, утвержденным Приказом Минфина России от </w:t>
      </w:r>
      <w:r>
        <w:rPr>
          <w:sz w:val="26"/>
          <w:szCs w:val="26"/>
        </w:rPr>
        <w:t>27</w:t>
      </w:r>
      <w:r w:rsidRPr="00C92F8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92F8F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C92F8F">
        <w:rPr>
          <w:sz w:val="26"/>
          <w:szCs w:val="26"/>
        </w:rPr>
        <w:t xml:space="preserve"> № </w:t>
      </w:r>
      <w:r>
        <w:rPr>
          <w:sz w:val="26"/>
          <w:szCs w:val="26"/>
        </w:rPr>
        <w:t>53</w:t>
      </w:r>
      <w:r w:rsidRPr="00C92F8F">
        <w:rPr>
          <w:sz w:val="26"/>
          <w:szCs w:val="26"/>
        </w:rPr>
        <w:t>н.</w:t>
      </w:r>
    </w:p>
    <w:p w:rsidR="002419FC" w:rsidRPr="00C92F8F" w:rsidRDefault="002419FC" w:rsidP="002419FC">
      <w:pPr>
        <w:jc w:val="both"/>
        <w:rPr>
          <w:sz w:val="26"/>
          <w:szCs w:val="26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/>
          <w:lang w:eastAsia="en-US"/>
        </w:rPr>
        <w:sectPr w:rsidR="002419FC" w:rsidRPr="00C92F8F" w:rsidSect="00080B54">
          <w:pgSz w:w="11905" w:h="16838"/>
          <w:pgMar w:top="992" w:right="567" w:bottom="851" w:left="1701" w:header="0" w:footer="0" w:gutter="0"/>
          <w:cols w:space="720"/>
          <w:noEndnote/>
          <w:docGrid w:linePitch="299"/>
        </w:sectPr>
      </w:pPr>
    </w:p>
    <w:p w:rsidR="002419FC" w:rsidRPr="00C92F8F" w:rsidRDefault="002419FC" w:rsidP="002419FC">
      <w:pPr>
        <w:suppressAutoHyphens w:val="0"/>
        <w:autoSpaceDE w:val="0"/>
        <w:adjustRightInd w:val="0"/>
        <w:ind w:left="5245"/>
        <w:textAlignment w:val="auto"/>
        <w:outlineLvl w:val="0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lastRenderedPageBreak/>
        <w:t>Приложение № 1</w:t>
      </w:r>
    </w:p>
    <w:p w:rsidR="002419FC" w:rsidRPr="00C92F8F" w:rsidRDefault="002419FC" w:rsidP="002419FC">
      <w:pPr>
        <w:suppressAutoHyphens w:val="0"/>
        <w:autoSpaceDE w:val="0"/>
        <w:adjustRightInd w:val="0"/>
        <w:ind w:left="5245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к Порядку предоставления субсидий</w:t>
      </w:r>
    </w:p>
    <w:p w:rsidR="002419FC" w:rsidRPr="00C92F8F" w:rsidRDefault="002419FC" w:rsidP="002419FC">
      <w:pPr>
        <w:suppressAutoHyphens w:val="0"/>
        <w:autoSpaceDE w:val="0"/>
        <w:adjustRightInd w:val="0"/>
        <w:ind w:left="5245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 xml:space="preserve">управляющим организациям и товариществам собственников жилья на возмещение затрат </w:t>
      </w:r>
      <w:r>
        <w:rPr>
          <w:rFonts w:eastAsiaTheme="minorHAnsi"/>
          <w:lang w:eastAsia="en-US"/>
        </w:rPr>
        <w:t xml:space="preserve">по выполнению работ </w:t>
      </w:r>
      <w:r w:rsidRPr="00C92F8F">
        <w:rPr>
          <w:rFonts w:eastAsiaTheme="minorHAnsi"/>
          <w:lang w:eastAsia="en-US"/>
        </w:rPr>
        <w:t xml:space="preserve">по благоустройству дворовых территорий, утвержденному постановлением Администрации города Норильска </w:t>
      </w:r>
    </w:p>
    <w:p w:rsidR="002419FC" w:rsidRPr="00C92F8F" w:rsidRDefault="002419FC" w:rsidP="002419FC">
      <w:pPr>
        <w:suppressAutoHyphens w:val="0"/>
        <w:autoSpaceDE w:val="0"/>
        <w:adjustRightInd w:val="0"/>
        <w:ind w:left="5245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lang w:eastAsia="en-US"/>
        </w:rPr>
        <w:t>от 31.07.2018 № 304</w:t>
      </w:r>
    </w:p>
    <w:p w:rsidR="002419FC" w:rsidRPr="00C92F8F" w:rsidRDefault="002419FC" w:rsidP="002419FC">
      <w:pPr>
        <w:suppressAutoHyphens w:val="0"/>
        <w:autoSpaceDE w:val="0"/>
        <w:adjustRightInd w:val="0"/>
        <w:textAlignment w:val="auto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3540" w:firstLine="1705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Руководителю главного распорядителя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3540" w:firstLine="1847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бюджетных средств</w:t>
      </w:r>
    </w:p>
    <w:p w:rsidR="002419FC" w:rsidRPr="00C92F8F" w:rsidRDefault="002419FC" w:rsidP="002419FC">
      <w:pPr>
        <w:suppressAutoHyphens w:val="0"/>
        <w:autoSpaceDE w:val="0"/>
        <w:adjustRightInd w:val="0"/>
        <w:ind w:left="4679" w:firstLine="708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ind w:left="6224" w:firstLine="856"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C92F8F">
        <w:rPr>
          <w:rFonts w:eastAsiaTheme="minorHAnsi"/>
          <w:sz w:val="22"/>
          <w:szCs w:val="22"/>
          <w:lang w:eastAsia="en-US"/>
        </w:rPr>
        <w:t>(ФИО)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4956" w:firstLine="431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от Получателя субсидии</w:t>
      </w:r>
    </w:p>
    <w:p w:rsidR="002419FC" w:rsidRPr="00C92F8F" w:rsidRDefault="002419FC" w:rsidP="002419FC">
      <w:pPr>
        <w:tabs>
          <w:tab w:val="left" w:pos="5387"/>
        </w:tabs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 xml:space="preserve"> </w:t>
      </w:r>
      <w:r w:rsidRPr="00C92F8F">
        <w:rPr>
          <w:rFonts w:eastAsiaTheme="minorHAnsi"/>
          <w:lang w:eastAsia="en-US"/>
        </w:rPr>
        <w:tab/>
        <w:t>управляющей организации (ТСЖ)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3540" w:firstLine="1847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«_______________________________»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4679" w:firstLine="708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5664" w:firstLine="708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(ФИО руководителя)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3540" w:firstLine="1705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Адрес: ____________________________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3540" w:firstLine="1705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Телефон: _________________________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center"/>
        <w:textAlignment w:val="auto"/>
        <w:rPr>
          <w:rFonts w:eastAsiaTheme="minorHAnsi"/>
          <w:sz w:val="26"/>
          <w:szCs w:val="26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Заявление</w:t>
      </w:r>
    </w:p>
    <w:p w:rsidR="002419FC" w:rsidRPr="00C92F8F" w:rsidRDefault="002419FC" w:rsidP="002419FC">
      <w:pPr>
        <w:suppressAutoHyphens w:val="0"/>
        <w:autoSpaceDE w:val="0"/>
        <w:adjustRightInd w:val="0"/>
        <w:jc w:val="center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о предоставлении субсидии </w:t>
      </w:r>
      <w:r w:rsidR="008B4A73">
        <w:rPr>
          <w:rFonts w:eastAsiaTheme="minorHAnsi"/>
          <w:sz w:val="26"/>
          <w:szCs w:val="26"/>
          <w:lang w:eastAsia="en-US"/>
        </w:rPr>
        <w:t>на</w:t>
      </w:r>
      <w:r w:rsidRPr="00C92F8F">
        <w:rPr>
          <w:rFonts w:eastAsiaTheme="minorHAnsi"/>
          <w:sz w:val="26"/>
          <w:szCs w:val="26"/>
          <w:lang w:eastAsia="en-US"/>
        </w:rPr>
        <w:t xml:space="preserve"> возмещени</w:t>
      </w:r>
      <w:r w:rsidR="008B4A73">
        <w:rPr>
          <w:rFonts w:eastAsiaTheme="minorHAnsi"/>
          <w:sz w:val="26"/>
          <w:szCs w:val="26"/>
          <w:lang w:eastAsia="en-US"/>
        </w:rPr>
        <w:t>е</w:t>
      </w:r>
      <w:r w:rsidRPr="00C92F8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затрат по выполнению </w:t>
      </w:r>
      <w:r w:rsidRPr="00C92F8F">
        <w:rPr>
          <w:rFonts w:eastAsiaTheme="minorHAnsi"/>
          <w:sz w:val="26"/>
          <w:szCs w:val="26"/>
          <w:lang w:eastAsia="en-US"/>
        </w:rPr>
        <w:t>работ по благ</w:t>
      </w:r>
      <w:r w:rsidR="008B4A73">
        <w:rPr>
          <w:rFonts w:eastAsiaTheme="minorHAnsi"/>
          <w:sz w:val="26"/>
          <w:szCs w:val="26"/>
          <w:lang w:eastAsia="en-US"/>
        </w:rPr>
        <w:t>оустройству дворовых территорий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lang w:eastAsia="en-US"/>
        </w:rPr>
        <w:t xml:space="preserve"> </w:t>
      </w:r>
      <w:r w:rsidRPr="00C92F8F">
        <w:rPr>
          <w:rFonts w:eastAsiaTheme="minorHAnsi"/>
          <w:sz w:val="26"/>
          <w:szCs w:val="26"/>
          <w:lang w:eastAsia="en-US"/>
        </w:rPr>
        <w:t>В соответствии с Порядком предоставления субсидий управляющим организациям и товариществам собственников жилья на возмещение затрат</w:t>
      </w:r>
      <w:r>
        <w:rPr>
          <w:rFonts w:eastAsiaTheme="minorHAnsi"/>
          <w:sz w:val="26"/>
          <w:szCs w:val="26"/>
          <w:lang w:eastAsia="en-US"/>
        </w:rPr>
        <w:t xml:space="preserve"> по выполнению </w:t>
      </w:r>
      <w:r w:rsidRPr="00C92F8F">
        <w:rPr>
          <w:sz w:val="26"/>
          <w:szCs w:val="26"/>
        </w:rPr>
        <w:t>работ по благоустройству дворовых территорий</w:t>
      </w:r>
      <w:r w:rsidRPr="00C92F8F">
        <w:rPr>
          <w:rFonts w:eastAsiaTheme="minorHAnsi"/>
          <w:sz w:val="26"/>
          <w:szCs w:val="26"/>
          <w:lang w:eastAsia="en-US"/>
        </w:rPr>
        <w:t xml:space="preserve">, утвержденным </w:t>
      </w:r>
      <w:r w:rsidRPr="00904698">
        <w:rPr>
          <w:rFonts w:eastAsiaTheme="minorHAnsi"/>
          <w:sz w:val="26"/>
          <w:szCs w:val="26"/>
          <w:lang w:eastAsia="en-US"/>
        </w:rPr>
        <w:t xml:space="preserve">постановлением Администрации города Норильска от </w:t>
      </w:r>
      <w:r w:rsidR="00904698" w:rsidRPr="00904698">
        <w:rPr>
          <w:rFonts w:eastAsiaTheme="minorHAnsi"/>
          <w:sz w:val="26"/>
          <w:szCs w:val="26"/>
          <w:lang w:eastAsia="en-US"/>
        </w:rPr>
        <w:t>31.07.2018 № 304</w:t>
      </w:r>
      <w:r w:rsidRPr="00904698">
        <w:rPr>
          <w:rFonts w:eastAsiaTheme="minorHAnsi"/>
          <w:sz w:val="26"/>
          <w:szCs w:val="26"/>
          <w:lang w:eastAsia="en-US"/>
        </w:rPr>
        <w:t>, прошу</w:t>
      </w:r>
      <w:r w:rsidRPr="00C92F8F">
        <w:rPr>
          <w:rFonts w:eastAsiaTheme="minorHAnsi"/>
          <w:sz w:val="26"/>
          <w:szCs w:val="26"/>
          <w:lang w:eastAsia="en-US"/>
        </w:rPr>
        <w:t xml:space="preserve"> рассмотреть документы для заключения Соглашения о предоставлении субсидии </w:t>
      </w:r>
      <w:r w:rsidR="00904698">
        <w:rPr>
          <w:rFonts w:eastAsiaTheme="minorHAnsi"/>
          <w:sz w:val="26"/>
          <w:szCs w:val="26"/>
          <w:lang w:eastAsia="en-US"/>
        </w:rPr>
        <w:t>на возмещение</w:t>
      </w:r>
      <w:r w:rsidRPr="00C92F8F">
        <w:rPr>
          <w:rFonts w:eastAsiaTheme="minorHAnsi"/>
          <w:sz w:val="26"/>
          <w:szCs w:val="26"/>
          <w:lang w:eastAsia="en-US"/>
        </w:rPr>
        <w:t xml:space="preserve"> </w:t>
      </w:r>
      <w:r w:rsidRPr="00C92F8F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по выполнению </w:t>
      </w:r>
      <w:r w:rsidRPr="00C92F8F">
        <w:rPr>
          <w:sz w:val="26"/>
          <w:szCs w:val="26"/>
        </w:rPr>
        <w:t>работ по благоустройству дворовых территорий</w:t>
      </w:r>
      <w:r w:rsidRPr="00C92F8F">
        <w:rPr>
          <w:rFonts w:eastAsiaTheme="minorHAnsi"/>
          <w:sz w:val="26"/>
          <w:szCs w:val="26"/>
          <w:lang w:eastAsia="en-US"/>
        </w:rPr>
        <w:t>, включенных в муниципальную программу «Формирование современной городской среды» на 20____ год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___________________________________________________________________________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1416" w:firstLine="708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 xml:space="preserve"> (наименование Получателя субсидий)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По многоквартирному дому (домам), расположенному (расположенным) по адресу (адресам):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__________________________________________________________________________;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__________________________________________________________________________;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__________________________________________________________________________;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lastRenderedPageBreak/>
        <w:t xml:space="preserve">В случае принятия решения о предоставлении Субсидии прошу ее перечислять </w:t>
      </w:r>
      <w:r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Pr="00C92F8F">
        <w:rPr>
          <w:rFonts w:eastAsiaTheme="minorHAnsi"/>
          <w:sz w:val="26"/>
          <w:szCs w:val="26"/>
          <w:lang w:eastAsia="en-US"/>
        </w:rPr>
        <w:t>на расчетный счет</w:t>
      </w:r>
      <w:r w:rsidRPr="00C92F8F">
        <w:rPr>
          <w:rFonts w:eastAsiaTheme="minorHAnsi"/>
          <w:lang w:eastAsia="en-US"/>
        </w:rPr>
        <w:t xml:space="preserve"> _________________________________________________________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1416" w:firstLine="708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(наименование получателя субсидии)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№ __________________________________ в ___________________________________,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left="4956" w:firstLine="708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(наименование банка)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БИК</w:t>
      </w:r>
      <w:r w:rsidRPr="00C92F8F">
        <w:rPr>
          <w:rFonts w:eastAsiaTheme="minorHAnsi"/>
          <w:lang w:eastAsia="en-US"/>
        </w:rPr>
        <w:t xml:space="preserve"> ______________________________________________________________________,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корсчет № _</w:t>
      </w:r>
      <w:r w:rsidRPr="00C92F8F">
        <w:rPr>
          <w:rFonts w:eastAsiaTheme="minorHAnsi"/>
          <w:lang w:eastAsia="en-US"/>
        </w:rPr>
        <w:t>_______________________________________________________________.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Приложение: на ______ л. в ___ экз.</w:t>
      </w:r>
    </w:p>
    <w:p w:rsidR="002419FC" w:rsidRPr="00C92F8F" w:rsidRDefault="002419FC" w:rsidP="002419F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Перечень документов, прилагаемых к заявлению для заключения Договора: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а) для управляющих организаций: копи</w:t>
      </w:r>
      <w:r>
        <w:rPr>
          <w:rFonts w:eastAsiaTheme="minorHAnsi"/>
          <w:sz w:val="26"/>
          <w:szCs w:val="26"/>
          <w:lang w:eastAsia="en-US"/>
        </w:rPr>
        <w:t>я</w:t>
      </w:r>
      <w:r w:rsidRPr="00C92F8F">
        <w:rPr>
          <w:rFonts w:eastAsiaTheme="minorHAnsi"/>
          <w:sz w:val="26"/>
          <w:szCs w:val="26"/>
          <w:lang w:eastAsia="en-US"/>
        </w:rPr>
        <w:t xml:space="preserve"> протокола общего собрания собственников помещений в многоквартирном доме о выборе управляющей организации, копии договора управления, для товариществ собственников жилья: копи</w:t>
      </w:r>
      <w:r>
        <w:rPr>
          <w:rFonts w:eastAsiaTheme="minorHAnsi"/>
          <w:sz w:val="26"/>
          <w:szCs w:val="26"/>
          <w:lang w:eastAsia="en-US"/>
        </w:rPr>
        <w:t>я</w:t>
      </w:r>
      <w:r w:rsidRPr="00C92F8F">
        <w:rPr>
          <w:rFonts w:eastAsiaTheme="minorHAnsi"/>
          <w:sz w:val="26"/>
          <w:szCs w:val="26"/>
          <w:lang w:eastAsia="en-US"/>
        </w:rPr>
        <w:t xml:space="preserve"> протокола общего собрания собственников помещений в многоквартирном доме о создании товарищества собственников жилья и об утверждении его устава;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б) копии учредительных документов Получателя субсидии;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в) копи</w:t>
      </w:r>
      <w:r>
        <w:rPr>
          <w:rFonts w:eastAsiaTheme="minorHAnsi"/>
          <w:sz w:val="26"/>
          <w:szCs w:val="26"/>
          <w:lang w:eastAsia="en-US"/>
        </w:rPr>
        <w:t>я</w:t>
      </w:r>
      <w:r w:rsidRPr="00C92F8F">
        <w:rPr>
          <w:rFonts w:eastAsiaTheme="minorHAnsi"/>
          <w:sz w:val="26"/>
          <w:szCs w:val="26"/>
          <w:lang w:eastAsia="en-US"/>
        </w:rPr>
        <w:t xml:space="preserve"> выписки из Единого государственного реестра юридических лиц </w:t>
      </w:r>
      <w:r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Pr="00C92F8F">
        <w:rPr>
          <w:rFonts w:eastAsiaTheme="minorHAnsi"/>
          <w:sz w:val="26"/>
          <w:szCs w:val="26"/>
          <w:lang w:eastAsia="en-US"/>
        </w:rPr>
        <w:t>по состоянию на первое число месяца, предшествующего месяцу, в котором планируется заключение Соглашения;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г) выписки (справки) об открытии в российской кредитной организации расчетного счета для перечисления денежных средств Субсидии;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д) копи</w:t>
      </w:r>
      <w:r>
        <w:rPr>
          <w:rFonts w:eastAsiaTheme="minorHAnsi"/>
          <w:sz w:val="26"/>
          <w:szCs w:val="26"/>
          <w:lang w:eastAsia="en-US"/>
        </w:rPr>
        <w:t>я</w:t>
      </w:r>
      <w:r w:rsidRPr="00C92F8F">
        <w:rPr>
          <w:rFonts w:eastAsiaTheme="minorHAnsi"/>
          <w:sz w:val="26"/>
          <w:szCs w:val="26"/>
          <w:lang w:eastAsia="en-US"/>
        </w:rPr>
        <w:t xml:space="preserve"> решений общего собрания собственников помещений многоквартирного дома, проведенного в соответствии с требованиями </w:t>
      </w:r>
      <w:hyperlink r:id="rId13" w:history="1">
        <w:r w:rsidRPr="00C92F8F">
          <w:rPr>
            <w:rFonts w:eastAsiaTheme="minorHAnsi"/>
            <w:sz w:val="26"/>
            <w:szCs w:val="26"/>
            <w:lang w:eastAsia="en-US"/>
          </w:rPr>
          <w:t>статей 44</w:t>
        </w:r>
      </w:hyperlink>
      <w:r w:rsidRPr="00C92F8F">
        <w:rPr>
          <w:rFonts w:eastAsiaTheme="minorHAnsi"/>
          <w:sz w:val="26"/>
          <w:szCs w:val="26"/>
          <w:lang w:eastAsia="en-US"/>
        </w:rPr>
        <w:t xml:space="preserve"> - </w:t>
      </w:r>
      <w:hyperlink r:id="rId14" w:history="1">
        <w:r w:rsidRPr="00C92F8F">
          <w:rPr>
            <w:rFonts w:eastAsiaTheme="minorHAnsi"/>
            <w:sz w:val="26"/>
            <w:szCs w:val="26"/>
            <w:lang w:eastAsia="en-US"/>
          </w:rPr>
          <w:t>48</w:t>
        </w:r>
      </w:hyperlink>
      <w:r w:rsidRPr="00C92F8F">
        <w:rPr>
          <w:rFonts w:eastAsiaTheme="minorHAnsi"/>
          <w:sz w:val="26"/>
          <w:szCs w:val="26"/>
          <w:lang w:eastAsia="en-US"/>
        </w:rPr>
        <w:t xml:space="preserve"> Жилищного кодекса Российской Федерации, по вопросам:</w:t>
      </w:r>
    </w:p>
    <w:p w:rsidR="002419FC" w:rsidRPr="00C92F8F" w:rsidRDefault="002419FC" w:rsidP="002419F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- определения состава (видов) работ по благоустройству дворовой территории многоквартирного дома, финансируемых за счет Субсидии по минимальному и (или) дополнительному перечням;</w:t>
      </w:r>
    </w:p>
    <w:p w:rsidR="002419FC" w:rsidRPr="00C92F8F" w:rsidRDefault="002419FC" w:rsidP="002419F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- обеспечения финансового участия собственников помещений в многоквартирном доме при выполнении работ по благоустройству дворовых территорий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              </w:t>
      </w:r>
      <w:r w:rsidRPr="00C92F8F">
        <w:rPr>
          <w:rFonts w:eastAsiaTheme="minorHAnsi"/>
          <w:sz w:val="26"/>
          <w:szCs w:val="26"/>
          <w:lang w:eastAsia="en-US"/>
        </w:rPr>
        <w:t xml:space="preserve">по минимальному перечню в размере не менее 2% от сметной </w:t>
      </w:r>
      <w:proofErr w:type="gramStart"/>
      <w:r w:rsidRPr="00C92F8F">
        <w:rPr>
          <w:rFonts w:eastAsiaTheme="minorHAnsi"/>
          <w:sz w:val="26"/>
          <w:szCs w:val="26"/>
          <w:lang w:eastAsia="en-US"/>
        </w:rPr>
        <w:t xml:space="preserve">стоимости,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Pr="00C92F8F">
        <w:rPr>
          <w:rFonts w:eastAsiaTheme="minorHAnsi"/>
          <w:sz w:val="26"/>
          <w:szCs w:val="26"/>
          <w:lang w:eastAsia="en-US"/>
        </w:rPr>
        <w:t>по дополнительному перечню в размере не менее 20% от сметной стоимости;</w:t>
      </w:r>
    </w:p>
    <w:p w:rsidR="002419FC" w:rsidRPr="00C92F8F" w:rsidRDefault="002419FC" w:rsidP="002419F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- определения уполномоченных лиц из числа собственников помещений для согласования дизайн-проекта благоустройства дворовой территории, а также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92F8F">
        <w:rPr>
          <w:rFonts w:eastAsiaTheme="minorHAnsi"/>
          <w:sz w:val="26"/>
          <w:szCs w:val="26"/>
          <w:lang w:eastAsia="en-US"/>
        </w:rPr>
        <w:t>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:rsidR="002419FC" w:rsidRPr="00C92F8F" w:rsidRDefault="002419FC" w:rsidP="002419F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- обязательства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е) </w:t>
      </w:r>
      <w:r w:rsidR="007E6C46">
        <w:rPr>
          <w:rFonts w:eastAsiaTheme="minorHAnsi"/>
          <w:sz w:val="26"/>
          <w:szCs w:val="26"/>
          <w:lang w:eastAsia="en-US"/>
        </w:rPr>
        <w:t xml:space="preserve">копия </w:t>
      </w:r>
      <w:r w:rsidRPr="00C92F8F">
        <w:rPr>
          <w:rFonts w:eastAsiaTheme="minorHAnsi"/>
          <w:sz w:val="26"/>
          <w:szCs w:val="26"/>
          <w:lang w:eastAsia="en-US"/>
        </w:rPr>
        <w:t>дизайн-проект благоустройства дворовой территории, утвержденного Общественной комиссией;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ж) </w:t>
      </w:r>
      <w:r w:rsidR="007E6C46">
        <w:rPr>
          <w:rFonts w:eastAsiaTheme="minorHAnsi"/>
          <w:sz w:val="26"/>
          <w:szCs w:val="26"/>
          <w:lang w:eastAsia="en-US"/>
        </w:rPr>
        <w:t xml:space="preserve">копия </w:t>
      </w:r>
      <w:r w:rsidRPr="00C92F8F">
        <w:rPr>
          <w:rFonts w:eastAsiaTheme="minorHAnsi"/>
          <w:sz w:val="26"/>
          <w:szCs w:val="26"/>
          <w:lang w:eastAsia="en-US"/>
        </w:rPr>
        <w:t>смет на выполнение работ, согласованной УЖКХ;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з) копии договоров подряда, заключенных по результатам отбора подрядных организаций на выполнение работ по благоустройству дворовых территорий </w:t>
      </w:r>
      <w:r w:rsidRPr="00C92F8F">
        <w:rPr>
          <w:rFonts w:eastAsiaTheme="minorHAnsi"/>
          <w:sz w:val="26"/>
          <w:szCs w:val="26"/>
          <w:lang w:eastAsia="en-US"/>
        </w:rPr>
        <w:lastRenderedPageBreak/>
        <w:t xml:space="preserve">многоквартирных домов, проведенного Получателем субсидий в соответствии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 </w:t>
      </w:r>
      <w:r w:rsidRPr="00C92F8F">
        <w:rPr>
          <w:rFonts w:eastAsiaTheme="minorHAnsi"/>
          <w:sz w:val="26"/>
          <w:szCs w:val="26"/>
          <w:lang w:eastAsia="en-US"/>
        </w:rPr>
        <w:t xml:space="preserve">с Порядком отбора, копии дополнительных соглашений к договорам подряда </w:t>
      </w:r>
      <w:r>
        <w:rPr>
          <w:rFonts w:eastAsiaTheme="minorHAnsi"/>
          <w:sz w:val="26"/>
          <w:szCs w:val="26"/>
          <w:lang w:eastAsia="en-US"/>
        </w:rPr>
        <w:t xml:space="preserve">                       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   </w:t>
      </w:r>
      <w:r w:rsidRPr="00C92F8F">
        <w:rPr>
          <w:rFonts w:eastAsiaTheme="minorHAnsi"/>
          <w:sz w:val="26"/>
          <w:szCs w:val="26"/>
          <w:lang w:eastAsia="en-US"/>
        </w:rPr>
        <w:t>(</w:t>
      </w:r>
      <w:proofErr w:type="gramEnd"/>
      <w:r w:rsidRPr="00C92F8F">
        <w:rPr>
          <w:rFonts w:eastAsiaTheme="minorHAnsi"/>
          <w:sz w:val="26"/>
          <w:szCs w:val="26"/>
          <w:lang w:eastAsia="en-US"/>
        </w:rPr>
        <w:t>при наличии);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>и) справк</w:t>
      </w:r>
      <w:r>
        <w:rPr>
          <w:rFonts w:eastAsiaTheme="minorHAnsi"/>
          <w:sz w:val="26"/>
          <w:szCs w:val="26"/>
          <w:lang w:eastAsia="en-US"/>
        </w:rPr>
        <w:t>а</w:t>
      </w:r>
      <w:r w:rsidRPr="00C92F8F">
        <w:rPr>
          <w:rFonts w:eastAsiaTheme="minorHAnsi"/>
          <w:sz w:val="26"/>
          <w:szCs w:val="26"/>
          <w:lang w:eastAsia="en-US"/>
        </w:rPr>
        <w:t>, подписанн</w:t>
      </w:r>
      <w:r>
        <w:rPr>
          <w:rFonts w:eastAsiaTheme="minorHAnsi"/>
          <w:sz w:val="26"/>
          <w:szCs w:val="26"/>
          <w:lang w:eastAsia="en-US"/>
        </w:rPr>
        <w:t>ая</w:t>
      </w:r>
      <w:r w:rsidRPr="00C92F8F">
        <w:rPr>
          <w:rFonts w:eastAsiaTheme="minorHAnsi"/>
          <w:sz w:val="26"/>
          <w:szCs w:val="26"/>
          <w:lang w:eastAsia="en-US"/>
        </w:rPr>
        <w:t xml:space="preserve"> руководителем и заверенн</w:t>
      </w:r>
      <w:r>
        <w:rPr>
          <w:rFonts w:eastAsiaTheme="minorHAnsi"/>
          <w:sz w:val="26"/>
          <w:szCs w:val="26"/>
          <w:lang w:eastAsia="en-US"/>
        </w:rPr>
        <w:t>ая</w:t>
      </w:r>
      <w:r w:rsidRPr="00C92F8F">
        <w:rPr>
          <w:rFonts w:eastAsiaTheme="minorHAnsi"/>
          <w:sz w:val="26"/>
          <w:szCs w:val="26"/>
          <w:lang w:eastAsia="en-US"/>
        </w:rPr>
        <w:t xml:space="preserve"> печатью Получателя субсидии, о том, что Получатель субсидии не является иностранным юридическим лицом, в том числе офшорной компанией, а также российским юридическим </w:t>
      </w:r>
      <w:proofErr w:type="gramStart"/>
      <w:r w:rsidRPr="00C92F8F">
        <w:rPr>
          <w:rFonts w:eastAsiaTheme="minorHAnsi"/>
          <w:sz w:val="26"/>
          <w:szCs w:val="26"/>
          <w:lang w:eastAsia="en-US"/>
        </w:rPr>
        <w:t xml:space="preserve">лицом,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Pr="00C92F8F">
        <w:rPr>
          <w:rFonts w:eastAsiaTheme="minorHAnsi"/>
          <w:sz w:val="26"/>
          <w:szCs w:val="26"/>
          <w:lang w:eastAsia="en-US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(составляется Получателем субсидии в произвольной форме).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к) справк</w:t>
      </w:r>
      <w:r>
        <w:rPr>
          <w:sz w:val="26"/>
          <w:szCs w:val="26"/>
        </w:rPr>
        <w:t>а</w:t>
      </w:r>
      <w:r w:rsidRPr="00C92F8F">
        <w:rPr>
          <w:sz w:val="26"/>
          <w:szCs w:val="26"/>
        </w:rPr>
        <w:t>, подписанн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руководителем и заверенн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печатью Получателя субсидии, о том, что Получатель субсидии не является иностранным агентом </w:t>
      </w:r>
      <w:r>
        <w:rPr>
          <w:sz w:val="26"/>
          <w:szCs w:val="26"/>
        </w:rPr>
        <w:t xml:space="preserve">                                 </w:t>
      </w:r>
      <w:r w:rsidRPr="00C92F8F">
        <w:rPr>
          <w:sz w:val="26"/>
          <w:szCs w:val="26"/>
        </w:rPr>
        <w:t xml:space="preserve">в соответствии с Федеральным законом «О контроле за деятельностью лиц, находящихся под иностранным влиянием» (составляется Получателем субсидии </w:t>
      </w:r>
      <w:r>
        <w:rPr>
          <w:sz w:val="26"/>
          <w:szCs w:val="26"/>
        </w:rPr>
        <w:t xml:space="preserve">                        </w:t>
      </w:r>
      <w:r w:rsidRPr="00C92F8F">
        <w:rPr>
          <w:sz w:val="26"/>
          <w:szCs w:val="26"/>
        </w:rPr>
        <w:t>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л) справк</w:t>
      </w:r>
      <w:r>
        <w:rPr>
          <w:sz w:val="26"/>
          <w:szCs w:val="26"/>
        </w:rPr>
        <w:t>а</w:t>
      </w:r>
      <w:r w:rsidRPr="00C92F8F">
        <w:rPr>
          <w:sz w:val="26"/>
          <w:szCs w:val="26"/>
        </w:rPr>
        <w:t>, подписанн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руководителем и заверенн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печатью Получателя субсидии,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sz w:val="26"/>
          <w:szCs w:val="26"/>
        </w:rPr>
        <w:t xml:space="preserve">                                               </w:t>
      </w:r>
      <w:r w:rsidRPr="00C92F8F">
        <w:rPr>
          <w:sz w:val="26"/>
          <w:szCs w:val="26"/>
        </w:rPr>
        <w:t>с террористическими организациями и террористами или с распространением оружия массового уничтожения (составляется Получателем субсидии 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м) справк</w:t>
      </w:r>
      <w:r>
        <w:rPr>
          <w:sz w:val="26"/>
          <w:szCs w:val="26"/>
        </w:rPr>
        <w:t>а</w:t>
      </w:r>
      <w:r w:rsidRPr="00C92F8F">
        <w:rPr>
          <w:sz w:val="26"/>
          <w:szCs w:val="26"/>
        </w:rPr>
        <w:t>, подписанн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руководителем и заверенн</w:t>
      </w:r>
      <w:r>
        <w:rPr>
          <w:sz w:val="26"/>
          <w:szCs w:val="26"/>
        </w:rPr>
        <w:t xml:space="preserve">ая </w:t>
      </w:r>
      <w:r w:rsidRPr="00C92F8F">
        <w:rPr>
          <w:sz w:val="26"/>
          <w:szCs w:val="26"/>
        </w:rPr>
        <w:t xml:space="preserve">печатью Получателя субсидии, о том, что Получатель субсидии не находится в перечне организаций </w:t>
      </w:r>
      <w:r>
        <w:rPr>
          <w:sz w:val="26"/>
          <w:szCs w:val="26"/>
        </w:rPr>
        <w:t xml:space="preserve">                             </w:t>
      </w:r>
      <w:r w:rsidRPr="00C92F8F">
        <w:rPr>
          <w:sz w:val="26"/>
          <w:szCs w:val="26"/>
        </w:rPr>
        <w:t xml:space="preserve">и физических лиц, в отношении которых имеются сведения об их причастности </w:t>
      </w:r>
      <w:r>
        <w:rPr>
          <w:sz w:val="26"/>
          <w:szCs w:val="26"/>
        </w:rPr>
        <w:t xml:space="preserve">                              </w:t>
      </w:r>
      <w:r w:rsidRPr="00C92F8F">
        <w:rPr>
          <w:sz w:val="26"/>
          <w:szCs w:val="26"/>
        </w:rPr>
        <w:t>к экстремистской деятельности или терроризму (составляется Получателем субсидии в произвольной форме);</w:t>
      </w: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2F8F">
        <w:rPr>
          <w:sz w:val="26"/>
          <w:szCs w:val="26"/>
        </w:rPr>
        <w:t>н) справк</w:t>
      </w:r>
      <w:r>
        <w:rPr>
          <w:sz w:val="26"/>
          <w:szCs w:val="26"/>
        </w:rPr>
        <w:t>а</w:t>
      </w:r>
      <w:r w:rsidRPr="00C92F8F">
        <w:rPr>
          <w:sz w:val="26"/>
          <w:szCs w:val="26"/>
        </w:rPr>
        <w:t>, подписанн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руководителем и заверенн</w:t>
      </w:r>
      <w:r>
        <w:rPr>
          <w:sz w:val="26"/>
          <w:szCs w:val="26"/>
        </w:rPr>
        <w:t>ая</w:t>
      </w:r>
      <w:r w:rsidRPr="00C92F8F">
        <w:rPr>
          <w:sz w:val="26"/>
          <w:szCs w:val="26"/>
        </w:rPr>
        <w:t xml:space="preserve"> печатью Получателя субсидии, о том, что Получатель субсидии не получает средства из бюджета муниципального образования город Норильск на основании иных нормативных правовых актов на цели, указанные в </w:t>
      </w:r>
      <w:hyperlink r:id="rId15" w:history="1">
        <w:r w:rsidRPr="00C92F8F">
          <w:rPr>
            <w:sz w:val="26"/>
            <w:szCs w:val="26"/>
          </w:rPr>
          <w:t>пункте 1.4</w:t>
        </w:r>
      </w:hyperlink>
      <w:r w:rsidRPr="00C92F8F">
        <w:rPr>
          <w:sz w:val="26"/>
          <w:szCs w:val="26"/>
        </w:rPr>
        <w:t xml:space="preserve"> настоящего Порядка, (составляется Получателем субсидии в произвольной форме).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sz w:val="26"/>
          <w:szCs w:val="26"/>
          <w:lang w:eastAsia="en-US"/>
        </w:rPr>
        <w:t xml:space="preserve">Заявитель </w:t>
      </w:r>
      <w:r w:rsidRPr="00C92F8F">
        <w:rPr>
          <w:rFonts w:eastAsiaTheme="minorHAnsi"/>
          <w:lang w:eastAsia="en-US"/>
        </w:rPr>
        <w:t>_________________________________________ _______________________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 xml:space="preserve">                           (ФИО руководителя получателя </w:t>
      </w:r>
      <w:proofErr w:type="gramStart"/>
      <w:r w:rsidRPr="00C92F8F">
        <w:rPr>
          <w:rFonts w:eastAsiaTheme="minorHAnsi"/>
          <w:lang w:eastAsia="en-US"/>
        </w:rPr>
        <w:t xml:space="preserve">субсидии)   </w:t>
      </w:r>
      <w:proofErr w:type="gramEnd"/>
      <w:r w:rsidRPr="00C92F8F">
        <w:rPr>
          <w:rFonts w:eastAsiaTheme="minorHAnsi"/>
          <w:lang w:eastAsia="en-US"/>
        </w:rPr>
        <w:t xml:space="preserve">     (подпись)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>________________</w:t>
      </w:r>
    </w:p>
    <w:p w:rsidR="002419FC" w:rsidRPr="00C92F8F" w:rsidRDefault="002419FC" w:rsidP="002419FC">
      <w:pPr>
        <w:suppressAutoHyphens w:val="0"/>
        <w:autoSpaceDE w:val="0"/>
        <w:adjustRightInd w:val="0"/>
        <w:spacing w:after="160"/>
        <w:jc w:val="both"/>
        <w:textAlignment w:val="auto"/>
        <w:rPr>
          <w:rFonts w:eastAsiaTheme="minorHAnsi"/>
          <w:lang w:eastAsia="en-US"/>
        </w:rPr>
      </w:pPr>
      <w:r w:rsidRPr="00C92F8F">
        <w:rPr>
          <w:rFonts w:eastAsiaTheme="minorHAnsi"/>
          <w:lang w:eastAsia="en-US"/>
        </w:rPr>
        <w:t xml:space="preserve">     (дата)</w:t>
      </w:r>
    </w:p>
    <w:p w:rsidR="002419FC" w:rsidRPr="00C92F8F" w:rsidRDefault="002419FC" w:rsidP="002419F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lang w:eastAsia="en-US"/>
        </w:rPr>
      </w:pPr>
    </w:p>
    <w:p w:rsidR="002419FC" w:rsidRPr="00C92F8F" w:rsidRDefault="002419FC" w:rsidP="002419FC">
      <w:pPr>
        <w:suppressAutoHyphens w:val="0"/>
        <w:autoSpaceDE w:val="0"/>
        <w:adjustRightInd w:val="0"/>
        <w:ind w:firstLine="709"/>
        <w:textAlignment w:val="auto"/>
        <w:rPr>
          <w:rFonts w:ascii="Arial" w:eastAsiaTheme="minorHAnsi" w:hAnsi="Arial" w:cs="Arial"/>
          <w:lang w:eastAsia="en-US"/>
        </w:rPr>
        <w:sectPr w:rsidR="002419FC" w:rsidRPr="00C92F8F" w:rsidSect="00080B54">
          <w:pgSz w:w="11905" w:h="16838"/>
          <w:pgMar w:top="992" w:right="567" w:bottom="851" w:left="1701" w:header="0" w:footer="0" w:gutter="0"/>
          <w:cols w:space="720"/>
          <w:noEndnote/>
          <w:docGrid w:linePitch="299"/>
        </w:sectPr>
      </w:pPr>
    </w:p>
    <w:p w:rsidR="002419FC" w:rsidRPr="00C92F8F" w:rsidRDefault="002419FC" w:rsidP="002419FC">
      <w:pPr>
        <w:tabs>
          <w:tab w:val="left" w:pos="7371"/>
        </w:tabs>
        <w:suppressAutoHyphens w:val="0"/>
        <w:autoSpaceDN/>
        <w:ind w:left="6946"/>
        <w:textAlignment w:val="auto"/>
        <w:rPr>
          <w:sz w:val="26"/>
          <w:szCs w:val="26"/>
        </w:rPr>
      </w:pPr>
      <w:bookmarkStart w:id="2" w:name="Par1034"/>
      <w:bookmarkEnd w:id="2"/>
      <w:r w:rsidRPr="00C92F8F">
        <w:rPr>
          <w:sz w:val="26"/>
          <w:szCs w:val="26"/>
        </w:rPr>
        <w:lastRenderedPageBreak/>
        <w:t>Приложение № 2</w:t>
      </w:r>
    </w:p>
    <w:p w:rsidR="002419FC" w:rsidRPr="00C92F8F" w:rsidRDefault="002419FC" w:rsidP="002B41F2">
      <w:pPr>
        <w:tabs>
          <w:tab w:val="left" w:pos="7371"/>
        </w:tabs>
        <w:ind w:left="6946"/>
        <w:rPr>
          <w:rFonts w:eastAsiaTheme="minorHAnsi"/>
          <w:sz w:val="26"/>
          <w:szCs w:val="26"/>
          <w:lang w:eastAsia="en-US"/>
        </w:rPr>
      </w:pPr>
      <w:r w:rsidRPr="00C92F8F">
        <w:rPr>
          <w:sz w:val="26"/>
          <w:szCs w:val="26"/>
        </w:rPr>
        <w:t>к Порядку предоставления субсидий</w:t>
      </w:r>
      <w:r w:rsidR="002B41F2">
        <w:rPr>
          <w:sz w:val="26"/>
          <w:szCs w:val="26"/>
        </w:rPr>
        <w:t xml:space="preserve"> </w:t>
      </w:r>
      <w:r w:rsidRPr="00C92F8F">
        <w:rPr>
          <w:sz w:val="26"/>
          <w:szCs w:val="26"/>
        </w:rPr>
        <w:t xml:space="preserve">управляющим организациям и товариществам собственников жилья на возмещение затрат </w:t>
      </w:r>
      <w:r>
        <w:rPr>
          <w:sz w:val="26"/>
          <w:szCs w:val="26"/>
        </w:rPr>
        <w:t xml:space="preserve">по выполнению </w:t>
      </w:r>
      <w:r w:rsidRPr="00C92F8F">
        <w:rPr>
          <w:sz w:val="26"/>
          <w:szCs w:val="26"/>
        </w:rPr>
        <w:t xml:space="preserve">работ по благоустройству дворовых территорий, </w:t>
      </w:r>
      <w:r w:rsidRPr="00C92F8F">
        <w:rPr>
          <w:rFonts w:eastAsiaTheme="minorHAnsi"/>
          <w:sz w:val="26"/>
          <w:szCs w:val="26"/>
          <w:lang w:eastAsia="en-US"/>
        </w:rPr>
        <w:t>утвержденному постановлением Администрации города Норильска от 31.07.2018 № 304</w:t>
      </w:r>
    </w:p>
    <w:p w:rsidR="002419FC" w:rsidRPr="00C92F8F" w:rsidRDefault="002419FC" w:rsidP="002419FC">
      <w:pPr>
        <w:tabs>
          <w:tab w:val="left" w:pos="7371"/>
        </w:tabs>
        <w:ind w:left="8508"/>
        <w:rPr>
          <w:sz w:val="26"/>
          <w:szCs w:val="26"/>
        </w:rPr>
      </w:pPr>
    </w:p>
    <w:p w:rsidR="002419FC" w:rsidRPr="00C92F8F" w:rsidRDefault="002419FC" w:rsidP="002419FC">
      <w:pPr>
        <w:tabs>
          <w:tab w:val="left" w:pos="7371"/>
        </w:tabs>
        <w:ind w:left="8508"/>
        <w:rPr>
          <w:sz w:val="26"/>
          <w:szCs w:val="26"/>
        </w:rPr>
      </w:pPr>
    </w:p>
    <w:p w:rsidR="002419FC" w:rsidRPr="00C92F8F" w:rsidRDefault="002419FC" w:rsidP="002419FC">
      <w:pPr>
        <w:suppressAutoHyphens w:val="0"/>
        <w:jc w:val="center"/>
        <w:rPr>
          <w:sz w:val="26"/>
          <w:szCs w:val="26"/>
        </w:rPr>
      </w:pPr>
      <w:r w:rsidRPr="00C92F8F">
        <w:rPr>
          <w:bCs/>
          <w:sz w:val="26"/>
          <w:szCs w:val="26"/>
        </w:rPr>
        <w:t>Сведения о выполненных мероприятиях по текущему и (или) капитальному ремонту общего имущества многоквартирного дома, дворовая территория которого благоустроена</w:t>
      </w:r>
    </w:p>
    <w:p w:rsidR="002419FC" w:rsidRPr="00C92F8F" w:rsidRDefault="002419FC" w:rsidP="002419FC">
      <w:pPr>
        <w:suppressAutoHyphens w:val="0"/>
        <w:ind w:left="7938"/>
        <w:rPr>
          <w:rFonts w:ascii="Arial" w:hAnsi="Arial" w:cs="Arial"/>
        </w:rPr>
      </w:pPr>
    </w:p>
    <w:tbl>
      <w:tblPr>
        <w:tblW w:w="1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270"/>
        <w:gridCol w:w="1925"/>
        <w:gridCol w:w="2429"/>
        <w:gridCol w:w="1429"/>
        <w:gridCol w:w="3226"/>
      </w:tblGrid>
      <w:tr w:rsidR="002419FC" w:rsidRPr="00C92F8F" w:rsidTr="00F34E8B">
        <w:trPr>
          <w:trHeight w:val="25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Вид работ по текущему и (или) капитальному ремонту общего имущества многоквартирного дома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Стоимость работ, руб.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Срок завершения работ (дата подписания актов о приемке выполненных работ)</w:t>
            </w:r>
          </w:p>
        </w:tc>
      </w:tr>
      <w:tr w:rsidR="002419FC" w:rsidRPr="00C92F8F" w:rsidTr="00F34E8B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FC" w:rsidRPr="00C92F8F" w:rsidTr="00F34E8B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FC" w:rsidRPr="00C92F8F" w:rsidTr="00F34E8B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9FC" w:rsidRPr="00C92F8F" w:rsidTr="00F34E8B">
        <w:trPr>
          <w:trHeight w:val="31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19FC" w:rsidRPr="00C92F8F" w:rsidRDefault="002419FC" w:rsidP="00F34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F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9FC" w:rsidRPr="00C92F8F" w:rsidRDefault="002419FC" w:rsidP="00F34E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9FC" w:rsidRPr="00C92F8F" w:rsidRDefault="002419FC" w:rsidP="002419FC">
      <w:pPr>
        <w:suppressAutoHyphens w:val="0"/>
        <w:ind w:left="7938"/>
        <w:rPr>
          <w:rFonts w:ascii="Arial" w:hAnsi="Arial" w:cs="Arial"/>
        </w:rPr>
      </w:pPr>
    </w:p>
    <w:p w:rsidR="002419FC" w:rsidRPr="00C92F8F" w:rsidRDefault="002419FC" w:rsidP="002419FC">
      <w:pPr>
        <w:suppressAutoHyphens w:val="0"/>
        <w:ind w:firstLine="426"/>
        <w:rPr>
          <w:rFonts w:ascii="Arial" w:hAnsi="Arial" w:cs="Arial"/>
          <w:sz w:val="20"/>
          <w:szCs w:val="20"/>
        </w:rPr>
      </w:pPr>
      <w:r w:rsidRPr="00C92F8F">
        <w:rPr>
          <w:rFonts w:ascii="Arial" w:hAnsi="Arial" w:cs="Arial"/>
          <w:sz w:val="20"/>
          <w:szCs w:val="20"/>
        </w:rPr>
        <w:t>Получатель субсидии</w:t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  <w:t>______________</w:t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  <w:t>___________</w:t>
      </w:r>
    </w:p>
    <w:p w:rsidR="002419FC" w:rsidRPr="00C92F8F" w:rsidRDefault="002419FC" w:rsidP="002419FC">
      <w:pPr>
        <w:suppressAutoHyphens w:val="0"/>
        <w:ind w:firstLine="7938"/>
        <w:rPr>
          <w:rFonts w:ascii="Arial" w:hAnsi="Arial" w:cs="Arial"/>
          <w:sz w:val="20"/>
          <w:szCs w:val="20"/>
        </w:rPr>
      </w:pP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  <w:t>Подпись</w:t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</w:r>
      <w:r w:rsidRPr="00C92F8F">
        <w:rPr>
          <w:rFonts w:ascii="Arial" w:hAnsi="Arial" w:cs="Arial"/>
          <w:sz w:val="20"/>
          <w:szCs w:val="20"/>
        </w:rPr>
        <w:tab/>
        <w:t>ФИО</w:t>
      </w:r>
    </w:p>
    <w:p w:rsidR="002419FC" w:rsidRPr="00C92F8F" w:rsidRDefault="002419FC" w:rsidP="002419FC">
      <w:pPr>
        <w:suppressAutoHyphens w:val="0"/>
        <w:ind w:firstLine="426"/>
        <w:rPr>
          <w:rFonts w:ascii="Arial" w:hAnsi="Arial" w:cs="Arial"/>
          <w:sz w:val="20"/>
          <w:szCs w:val="20"/>
        </w:rPr>
      </w:pPr>
      <w:r w:rsidRPr="00C92F8F">
        <w:rPr>
          <w:rFonts w:ascii="Arial" w:hAnsi="Arial" w:cs="Arial"/>
          <w:sz w:val="20"/>
          <w:szCs w:val="20"/>
        </w:rPr>
        <w:t>Исполнитель</w:t>
      </w:r>
    </w:p>
    <w:p w:rsidR="002419FC" w:rsidRPr="00C2624C" w:rsidRDefault="002419FC" w:rsidP="002419FC">
      <w:pPr>
        <w:suppressAutoHyphens w:val="0"/>
        <w:ind w:firstLine="426"/>
        <w:rPr>
          <w:rFonts w:ascii="Arial" w:hAnsi="Arial" w:cs="Arial"/>
          <w:sz w:val="20"/>
          <w:szCs w:val="20"/>
        </w:rPr>
      </w:pPr>
      <w:r w:rsidRPr="00C92F8F">
        <w:rPr>
          <w:rFonts w:ascii="Arial" w:hAnsi="Arial" w:cs="Arial"/>
          <w:sz w:val="20"/>
          <w:szCs w:val="20"/>
        </w:rPr>
        <w:t>телефон</w:t>
      </w:r>
    </w:p>
    <w:p w:rsidR="002419FC" w:rsidRDefault="002419FC" w:rsidP="002419FC">
      <w:pPr>
        <w:jc w:val="both"/>
        <w:rPr>
          <w:sz w:val="26"/>
          <w:szCs w:val="26"/>
        </w:rPr>
      </w:pPr>
    </w:p>
    <w:p w:rsidR="00C25677" w:rsidRDefault="00C25677"/>
    <w:sectPr w:rsidR="00C25677" w:rsidSect="00C262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80"/>
    <w:rsid w:val="00051095"/>
    <w:rsid w:val="002419FC"/>
    <w:rsid w:val="00280705"/>
    <w:rsid w:val="002B41F2"/>
    <w:rsid w:val="002D70FF"/>
    <w:rsid w:val="0030441C"/>
    <w:rsid w:val="00332AC0"/>
    <w:rsid w:val="00423DF9"/>
    <w:rsid w:val="005A72EA"/>
    <w:rsid w:val="007E6C46"/>
    <w:rsid w:val="008136C2"/>
    <w:rsid w:val="008B4A73"/>
    <w:rsid w:val="008C03DA"/>
    <w:rsid w:val="00904698"/>
    <w:rsid w:val="009749A5"/>
    <w:rsid w:val="00A21CF7"/>
    <w:rsid w:val="00A65844"/>
    <w:rsid w:val="00AE2245"/>
    <w:rsid w:val="00B251F4"/>
    <w:rsid w:val="00C02A67"/>
    <w:rsid w:val="00C25677"/>
    <w:rsid w:val="00CB6603"/>
    <w:rsid w:val="00CE5B40"/>
    <w:rsid w:val="00D02B94"/>
    <w:rsid w:val="00E920AD"/>
    <w:rsid w:val="00EC74D6"/>
    <w:rsid w:val="00F03E92"/>
    <w:rsid w:val="00F57280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2B9B-EEAA-4AE0-BD64-A4FEADA6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19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FC"/>
    <w:pPr>
      <w:ind w:left="720"/>
    </w:pPr>
  </w:style>
  <w:style w:type="paragraph" w:styleId="a4">
    <w:name w:val="header"/>
    <w:basedOn w:val="a"/>
    <w:link w:val="a5"/>
    <w:rsid w:val="002419FC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2419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Hyperlink"/>
    <w:basedOn w:val="a0"/>
    <w:rsid w:val="002419F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6C4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C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0CB1CBE5F665AD4E1394BE93886092D4B817DAF165C729380B5B91A84E1305C25E3AE30015FBC4FE43519AD4A147262108DBBEFE9F3366DFA9B1iCH8L" TargetMode="External"/><Relationship Id="rId13" Type="http://schemas.openxmlformats.org/officeDocument/2006/relationships/hyperlink" Target="https://login.consultant.ru/link/?req=doc&amp;base=LAW&amp;n=460029&amp;dst=10030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540CB1CBE5F665AD4E1394BE93886092D4B817DAF164CE2F3E0B5B91A84E1305C25E3AF1004DF7C7FF5D5190C1F71660i7H5L" TargetMode="External"/><Relationship Id="rId12" Type="http://schemas.openxmlformats.org/officeDocument/2006/relationships/hyperlink" Target="https://login.consultant.ru/link/?req=doc&amp;base=RLAW123&amp;n=201364&amp;dst=100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CF9A8A511230063E97C6DDF52CA614152D3A15F9AD40BACC17BBED27B177ABBC2F9397AC010E89dAlCM" TargetMode="Externa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LAW123&amp;n=306496&amp;dst=100275" TargetMode="External"/><Relationship Id="rId10" Type="http://schemas.openxmlformats.org/officeDocument/2006/relationships/hyperlink" Target="https://login.consultant.ru/link/?req=doc&amp;base=RLAW123&amp;n=306496&amp;dst=100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60029&amp;dst=10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7002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Екатерина Сергеевна</dc:creator>
  <cp:keywords/>
  <dc:description/>
  <cp:lastModifiedBy>Грицюк Марина Геннадьевна</cp:lastModifiedBy>
  <cp:revision>7</cp:revision>
  <cp:lastPrinted>2024-11-28T07:39:00Z</cp:lastPrinted>
  <dcterms:created xsi:type="dcterms:W3CDTF">2024-12-17T03:43:00Z</dcterms:created>
  <dcterms:modified xsi:type="dcterms:W3CDTF">2025-01-13T03:51:00Z</dcterms:modified>
</cp:coreProperties>
</file>