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79548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-483235</wp:posOffset>
                </wp:positionV>
                <wp:extent cx="1600200" cy="248920"/>
                <wp:effectExtent l="381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A3B" w:rsidRDefault="008A4A3B" w:rsidP="008A4A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81pt;margin-top:-38.05pt;width:126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" filled="f" stroked="f">
                <v:textbox>
                  <w:txbxContent>
                    <w:p w:rsidR="008A4A3B" w:rsidRDefault="008A4A3B" w:rsidP="008A4A3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1B535A">
      <w:pPr>
        <w:pStyle w:val="a3"/>
        <w:tabs>
          <w:tab w:val="clear" w:pos="4677"/>
        </w:tabs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450D13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04.05.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051CD1">
        <w:rPr>
          <w:rFonts w:ascii="Times New Roman" w:hAnsi="Times New Roman"/>
          <w:color w:val="000000"/>
          <w:sz w:val="26"/>
          <w:szCs w:val="26"/>
        </w:rPr>
        <w:t>8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8A4A3B" w:rsidRPr="001A0738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    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color w:val="000000"/>
          <w:sz w:val="26"/>
          <w:szCs w:val="26"/>
        </w:rPr>
        <w:t xml:space="preserve"> 165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267B1A" w:rsidRDefault="00F11710" w:rsidP="00267B1A">
      <w:pPr>
        <w:pStyle w:val="a3"/>
        <w:rPr>
          <w:sz w:val="26"/>
          <w:szCs w:val="26"/>
        </w:rPr>
      </w:pPr>
      <w:r>
        <w:rPr>
          <w:sz w:val="26"/>
          <w:szCs w:val="26"/>
        </w:rPr>
        <w:t>О</w:t>
      </w:r>
      <w:r w:rsidR="001B535A">
        <w:rPr>
          <w:sz w:val="26"/>
          <w:szCs w:val="26"/>
        </w:rPr>
        <w:t xml:space="preserve"> внесении изменений в постановление</w:t>
      </w:r>
    </w:p>
    <w:p w:rsidR="001B535A" w:rsidRDefault="001B535A" w:rsidP="00267B1A">
      <w:pPr>
        <w:pStyle w:val="a3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1B535A" w:rsidRDefault="001B535A" w:rsidP="00267B1A">
      <w:pPr>
        <w:pStyle w:val="a3"/>
        <w:rPr>
          <w:sz w:val="26"/>
          <w:szCs w:val="26"/>
        </w:rPr>
      </w:pPr>
      <w:r>
        <w:rPr>
          <w:sz w:val="26"/>
          <w:szCs w:val="26"/>
        </w:rPr>
        <w:t>от 24.12.2010 №521</w:t>
      </w:r>
    </w:p>
    <w:p w:rsidR="001B535A" w:rsidRDefault="001B535A" w:rsidP="00267B1A">
      <w:pPr>
        <w:pStyle w:val="a3"/>
        <w:rPr>
          <w:sz w:val="26"/>
          <w:szCs w:val="26"/>
        </w:rPr>
      </w:pPr>
    </w:p>
    <w:p w:rsidR="00F11710" w:rsidRDefault="001B535A" w:rsidP="00677940">
      <w:pPr>
        <w:pStyle w:val="a3"/>
        <w:tabs>
          <w:tab w:val="clear" w:pos="4677"/>
          <w:tab w:val="clear" w:pos="9355"/>
          <w:tab w:val="center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целях урегулирования отдельных вопросов </w:t>
      </w:r>
      <w:r w:rsidR="00677940">
        <w:rPr>
          <w:sz w:val="26"/>
          <w:szCs w:val="26"/>
        </w:rPr>
        <w:t>разработки и утверждения административных регламентов предоставления муниципальных услуг, оказываемых Администрацией города Норильска,</w:t>
      </w:r>
      <w:r w:rsidR="00F11710">
        <w:rPr>
          <w:sz w:val="26"/>
          <w:szCs w:val="26"/>
        </w:rPr>
        <w:tab/>
      </w:r>
    </w:p>
    <w:p w:rsidR="008A4A3B" w:rsidRDefault="008A4A3B" w:rsidP="00825428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200D77" w:rsidRPr="008A3669" w:rsidRDefault="00200D77" w:rsidP="008A3669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035268" w:rsidRDefault="00677940" w:rsidP="0067794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Pr="00677940">
        <w:rPr>
          <w:rFonts w:ascii="Times New Roman" w:hAnsi="Times New Roman"/>
          <w:color w:val="000000"/>
          <w:sz w:val="26"/>
          <w:szCs w:val="26"/>
        </w:rPr>
        <w:t xml:space="preserve">Внести в </w:t>
      </w:r>
      <w:r>
        <w:rPr>
          <w:rFonts w:ascii="Times New Roman" w:hAnsi="Times New Roman"/>
          <w:color w:val="000000"/>
          <w:sz w:val="26"/>
          <w:szCs w:val="26"/>
        </w:rPr>
        <w:t>Порядок проведения независимой экспертизы проектов административных регламентов предоставления муниципальных услуг, оказываемых Администрацией города Норильска, утвержденный постановлением Администрации города Норильска от 24.12.2010 №521</w:t>
      </w:r>
      <w:r w:rsidR="00C53E26">
        <w:rPr>
          <w:rFonts w:ascii="Times New Roman" w:hAnsi="Times New Roman"/>
          <w:color w:val="000000"/>
          <w:sz w:val="26"/>
          <w:szCs w:val="26"/>
        </w:rPr>
        <w:t xml:space="preserve"> (далее – Порядок), следующие изменения:</w:t>
      </w:r>
    </w:p>
    <w:p w:rsidR="00C53E26" w:rsidRDefault="00C53E26" w:rsidP="0067794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="00E6281C">
        <w:rPr>
          <w:rFonts w:ascii="Times New Roman" w:hAnsi="Times New Roman"/>
          <w:color w:val="000000"/>
          <w:sz w:val="26"/>
          <w:szCs w:val="26"/>
        </w:rPr>
        <w:t>абзац второй пункта 1.2 Порядка после слов «об утверждении административных регламентов» дополнить словами «, проектов постановлений Администрации города Норильска о внесении изменений в административные регламенты в целях приведения их в соответствие с законодательством Российской Федерации и Красноярского края»;</w:t>
      </w:r>
    </w:p>
    <w:p w:rsidR="00E6281C" w:rsidRDefault="00E6281C" w:rsidP="0067794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1.2. подпункт «в» пункта 3.3 Порядка считать подпунктом «б» </w:t>
      </w:r>
      <w:r w:rsidR="00A76446">
        <w:rPr>
          <w:rFonts w:ascii="Times New Roman" w:hAnsi="Times New Roman"/>
          <w:color w:val="000000"/>
          <w:sz w:val="26"/>
          <w:szCs w:val="26"/>
        </w:rPr>
        <w:t>этого пункта Порядка.</w:t>
      </w:r>
    </w:p>
    <w:p w:rsidR="00A76446" w:rsidRDefault="00A76446" w:rsidP="00A76446">
      <w:pPr>
        <w:pStyle w:val="ConsPlusNormal"/>
        <w:ind w:firstLine="708"/>
        <w:jc w:val="both"/>
      </w:pPr>
      <w:r>
        <w:rPr>
          <w:color w:val="000000"/>
        </w:rPr>
        <w:t xml:space="preserve">2. </w:t>
      </w:r>
      <w:bookmarkStart w:id="0" w:name="Par0"/>
      <w:bookmarkEnd w:id="0"/>
      <w:r>
        <w:t>Управлению по персоналу Администрации города Норильска:</w:t>
      </w:r>
    </w:p>
    <w:p w:rsidR="00A76446" w:rsidRDefault="00A76446" w:rsidP="00A76446">
      <w:pPr>
        <w:pStyle w:val="ConsPlusNormal"/>
        <w:ind w:firstLine="708"/>
        <w:jc w:val="both"/>
      </w:pPr>
      <w:bookmarkStart w:id="1" w:name="Par1"/>
      <w:bookmarkEnd w:id="1"/>
      <w:r>
        <w:t>2.1. не позднее 10 рабочих дней со дня издания настоящего постановления,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с настоящим постановлением под роспись руководителей структурных подразделений Администрации города Норильска, руководителей юридических служб Администрации города Норильска;</w:t>
      </w:r>
    </w:p>
    <w:p w:rsidR="00A76446" w:rsidRDefault="00A76446" w:rsidP="00A76446">
      <w:pPr>
        <w:pStyle w:val="ConsPlusNormal"/>
        <w:ind w:firstLine="708"/>
        <w:jc w:val="both"/>
      </w:pPr>
      <w:r>
        <w:t>2.2. приобщить листы ознакомления лиц, указанных в пункте 5.1 настоящего постановления, к материалам их личных дел.</w:t>
      </w:r>
    </w:p>
    <w:p w:rsidR="00A76446" w:rsidRDefault="00A76446" w:rsidP="00A76446">
      <w:pPr>
        <w:pStyle w:val="ConsPlusNormal"/>
        <w:ind w:firstLine="708"/>
        <w:jc w:val="both"/>
      </w:pPr>
      <w: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76446" w:rsidRDefault="00A76446" w:rsidP="00A76446">
      <w:pPr>
        <w:pStyle w:val="ConsPlusNormal"/>
        <w:ind w:firstLine="708"/>
        <w:jc w:val="both"/>
      </w:pPr>
      <w:r>
        <w:t>4. Контроль исполнения пункта 2 настоящего постановления оставляю за собой.</w:t>
      </w:r>
    </w:p>
    <w:p w:rsidR="00A76446" w:rsidRDefault="00A76446" w:rsidP="00A76446">
      <w:pPr>
        <w:pStyle w:val="ConsPlusNormal"/>
        <w:ind w:firstLine="708"/>
        <w:jc w:val="both"/>
      </w:pPr>
      <w:r>
        <w:t>5. Настоящее постановление вступает в силу после его официального опубликования в газете «Заполярная правда».</w:t>
      </w:r>
    </w:p>
    <w:p w:rsidR="00A76446" w:rsidRPr="00677940" w:rsidRDefault="00A76446" w:rsidP="00A7644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5268" w:rsidRDefault="00035268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5268" w:rsidRDefault="00FD24AD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Главы</w:t>
      </w:r>
      <w:r w:rsidR="007405A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35268">
        <w:rPr>
          <w:rFonts w:ascii="Times New Roman" w:hAnsi="Times New Roman"/>
          <w:color w:val="000000"/>
          <w:sz w:val="26"/>
          <w:szCs w:val="26"/>
        </w:rPr>
        <w:t>города Норильска</w:t>
      </w:r>
      <w:r w:rsidR="00035268">
        <w:rPr>
          <w:rFonts w:ascii="Times New Roman" w:hAnsi="Times New Roman"/>
          <w:color w:val="000000"/>
          <w:sz w:val="26"/>
          <w:szCs w:val="26"/>
        </w:rPr>
        <w:tab/>
      </w:r>
      <w:r w:rsidR="00035268">
        <w:rPr>
          <w:rFonts w:ascii="Times New Roman" w:hAnsi="Times New Roman"/>
          <w:color w:val="000000"/>
          <w:sz w:val="26"/>
          <w:szCs w:val="26"/>
        </w:rPr>
        <w:tab/>
      </w:r>
      <w:r w:rsidR="007405A7">
        <w:rPr>
          <w:rFonts w:ascii="Times New Roman" w:hAnsi="Times New Roman"/>
          <w:color w:val="000000"/>
          <w:sz w:val="26"/>
          <w:szCs w:val="26"/>
        </w:rPr>
        <w:tab/>
      </w:r>
      <w:r w:rsidR="007405A7">
        <w:rPr>
          <w:rFonts w:ascii="Times New Roman" w:hAnsi="Times New Roman"/>
          <w:color w:val="000000"/>
          <w:sz w:val="26"/>
          <w:szCs w:val="26"/>
        </w:rPr>
        <w:tab/>
      </w:r>
      <w:r w:rsidR="007405A7">
        <w:rPr>
          <w:rFonts w:ascii="Times New Roman" w:hAnsi="Times New Roman"/>
          <w:color w:val="000000"/>
          <w:sz w:val="26"/>
          <w:szCs w:val="26"/>
        </w:rPr>
        <w:tab/>
      </w:r>
      <w:r w:rsidR="007405A7">
        <w:rPr>
          <w:rFonts w:ascii="Times New Roman" w:hAnsi="Times New Roman"/>
          <w:color w:val="000000"/>
          <w:sz w:val="26"/>
          <w:szCs w:val="26"/>
        </w:rPr>
        <w:tab/>
      </w:r>
      <w:r w:rsidR="007405A7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А.В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Малков</w:t>
      </w:r>
    </w:p>
    <w:p w:rsidR="00A76446" w:rsidRPr="008A3669" w:rsidRDefault="00A76446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2" w:name="_GoBack"/>
      <w:bookmarkEnd w:id="2"/>
    </w:p>
    <w:sectPr w:rsidR="00A76446" w:rsidRPr="008A3669" w:rsidSect="00A76446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A6499"/>
    <w:multiLevelType w:val="hybridMultilevel"/>
    <w:tmpl w:val="5F1C3FB8"/>
    <w:lvl w:ilvl="0" w:tplc="4E7E9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3B"/>
    <w:rsid w:val="00035268"/>
    <w:rsid w:val="00051CD1"/>
    <w:rsid w:val="000A44E5"/>
    <w:rsid w:val="001A5A88"/>
    <w:rsid w:val="001B535A"/>
    <w:rsid w:val="001B6567"/>
    <w:rsid w:val="001C0E4F"/>
    <w:rsid w:val="00200D77"/>
    <w:rsid w:val="0022323D"/>
    <w:rsid w:val="00267B1A"/>
    <w:rsid w:val="002761F6"/>
    <w:rsid w:val="002A5B43"/>
    <w:rsid w:val="00326960"/>
    <w:rsid w:val="00375DA5"/>
    <w:rsid w:val="003C59B9"/>
    <w:rsid w:val="003D3502"/>
    <w:rsid w:val="00425BB0"/>
    <w:rsid w:val="00434964"/>
    <w:rsid w:val="004439D7"/>
    <w:rsid w:val="00450D13"/>
    <w:rsid w:val="00472762"/>
    <w:rsid w:val="004B660A"/>
    <w:rsid w:val="005E26A8"/>
    <w:rsid w:val="006208C1"/>
    <w:rsid w:val="006331D1"/>
    <w:rsid w:val="00637F11"/>
    <w:rsid w:val="00644960"/>
    <w:rsid w:val="00656F88"/>
    <w:rsid w:val="00660417"/>
    <w:rsid w:val="00677940"/>
    <w:rsid w:val="007405A7"/>
    <w:rsid w:val="00795487"/>
    <w:rsid w:val="007A1E55"/>
    <w:rsid w:val="00825428"/>
    <w:rsid w:val="008419BC"/>
    <w:rsid w:val="00844C73"/>
    <w:rsid w:val="00847CA9"/>
    <w:rsid w:val="00850E35"/>
    <w:rsid w:val="008527AC"/>
    <w:rsid w:val="00890C87"/>
    <w:rsid w:val="008A3669"/>
    <w:rsid w:val="008A4A3B"/>
    <w:rsid w:val="008A75C8"/>
    <w:rsid w:val="00935858"/>
    <w:rsid w:val="009365C1"/>
    <w:rsid w:val="00941A77"/>
    <w:rsid w:val="009D3048"/>
    <w:rsid w:val="009F7B99"/>
    <w:rsid w:val="00A07CA2"/>
    <w:rsid w:val="00A10064"/>
    <w:rsid w:val="00A35397"/>
    <w:rsid w:val="00A76446"/>
    <w:rsid w:val="00BE321B"/>
    <w:rsid w:val="00C53E26"/>
    <w:rsid w:val="00C93159"/>
    <w:rsid w:val="00CF28B9"/>
    <w:rsid w:val="00CF6C62"/>
    <w:rsid w:val="00D141D8"/>
    <w:rsid w:val="00D71A25"/>
    <w:rsid w:val="00D92DE5"/>
    <w:rsid w:val="00DD7390"/>
    <w:rsid w:val="00E21DC2"/>
    <w:rsid w:val="00E6281C"/>
    <w:rsid w:val="00E763A1"/>
    <w:rsid w:val="00EF00B2"/>
    <w:rsid w:val="00F11710"/>
    <w:rsid w:val="00F61EF5"/>
    <w:rsid w:val="00FD1EA9"/>
    <w:rsid w:val="00FD24AD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C6B2D-901A-4F88-BEE1-688E6298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  <w:style w:type="paragraph" w:customStyle="1" w:styleId="ConsPlusNormal">
    <w:name w:val="ConsPlusNormal"/>
    <w:rsid w:val="00A76446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F7DFA-DDD0-4710-A729-2B4F0B8B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Мандрикова Лариса Юрьевна</cp:lastModifiedBy>
  <cp:revision>4</cp:revision>
  <cp:lastPrinted>2014-12-29T09:05:00Z</cp:lastPrinted>
  <dcterms:created xsi:type="dcterms:W3CDTF">2018-03-30T05:41:00Z</dcterms:created>
  <dcterms:modified xsi:type="dcterms:W3CDTF">2018-05-04T03:46:00Z</dcterms:modified>
</cp:coreProperties>
</file>