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699" w:rsidRDefault="00FE5B3D" w:rsidP="00BC49E2">
      <w:pPr>
        <w:tabs>
          <w:tab w:val="left" w:pos="5812"/>
        </w:tabs>
        <w:jc w:val="center"/>
      </w:pPr>
      <w:r>
        <w:t xml:space="preserve">                                                             </w:t>
      </w:r>
      <w:r w:rsidR="00835699">
        <w:t>УТВЕРЖДЕН</w:t>
      </w:r>
    </w:p>
    <w:p w:rsidR="00835699" w:rsidRDefault="00FE5B3D" w:rsidP="00FE5B3D">
      <w:pPr>
        <w:jc w:val="center"/>
      </w:pPr>
      <w:r>
        <w:t xml:space="preserve">                                  </w:t>
      </w:r>
      <w:r w:rsidR="00BC49E2">
        <w:t xml:space="preserve">                              </w:t>
      </w:r>
      <w:r w:rsidR="00C5778E">
        <w:t>р</w:t>
      </w:r>
      <w:r w:rsidR="00BC49E2">
        <w:t>аспоряжением</w:t>
      </w:r>
    </w:p>
    <w:p w:rsidR="00835699" w:rsidRDefault="00FE5B3D" w:rsidP="00BC49E2">
      <w:pPr>
        <w:tabs>
          <w:tab w:val="left" w:pos="5812"/>
        </w:tabs>
        <w:jc w:val="right"/>
      </w:pPr>
      <w:r>
        <w:t xml:space="preserve">    </w:t>
      </w:r>
      <w:r w:rsidR="00835699">
        <w:t>Администрации города Норильска</w:t>
      </w:r>
    </w:p>
    <w:p w:rsidR="00835699" w:rsidRDefault="00FE5B3D" w:rsidP="00FE5B3D">
      <w:pPr>
        <w:jc w:val="right"/>
      </w:pPr>
      <w:r>
        <w:t xml:space="preserve">  </w:t>
      </w:r>
      <w:r w:rsidR="00BC49E2">
        <w:t xml:space="preserve">  </w:t>
      </w:r>
      <w:r w:rsidR="00835699">
        <w:t>от «</w:t>
      </w:r>
      <w:r w:rsidR="00413970">
        <w:t xml:space="preserve"> 26 </w:t>
      </w:r>
      <w:r w:rsidR="00835699">
        <w:t>»</w:t>
      </w:r>
      <w:r w:rsidR="00BC7392">
        <w:t xml:space="preserve"> </w:t>
      </w:r>
      <w:r w:rsidR="00413970">
        <w:t>01.</w:t>
      </w:r>
      <w:r w:rsidR="00BC7392">
        <w:t>2018</w:t>
      </w:r>
      <w:r w:rsidR="00BC49E2">
        <w:t xml:space="preserve"> № </w:t>
      </w:r>
      <w:r w:rsidR="00413970">
        <w:t>195</w:t>
      </w:r>
      <w:bookmarkStart w:id="0" w:name="_GoBack"/>
      <w:bookmarkEnd w:id="0"/>
    </w:p>
    <w:p w:rsidR="00835699" w:rsidRDefault="00835699"/>
    <w:p w:rsidR="00835699" w:rsidRPr="00835699" w:rsidRDefault="00835699" w:rsidP="00835699">
      <w:pPr>
        <w:jc w:val="center"/>
        <w:rPr>
          <w:color w:val="000000"/>
        </w:rPr>
      </w:pPr>
      <w:r w:rsidRPr="00835699">
        <w:rPr>
          <w:color w:val="000000"/>
        </w:rPr>
        <w:t>ГРАФИК</w:t>
      </w:r>
    </w:p>
    <w:p w:rsidR="00835699" w:rsidRPr="00114824" w:rsidRDefault="00B0137F" w:rsidP="00114824">
      <w:pPr>
        <w:jc w:val="center"/>
        <w:rPr>
          <w:color w:val="000000"/>
        </w:rPr>
      </w:pPr>
      <w:r>
        <w:rPr>
          <w:color w:val="000000"/>
        </w:rPr>
        <w:t>проведения аукционов</w:t>
      </w:r>
      <w:r w:rsidR="00835699" w:rsidRPr="00114824">
        <w:rPr>
          <w:color w:val="000000"/>
        </w:rPr>
        <w:t xml:space="preserve"> </w:t>
      </w:r>
      <w:r w:rsidR="004729DD" w:rsidRPr="00114824">
        <w:rPr>
          <w:color w:val="000000"/>
        </w:rPr>
        <w:t>на право заключения</w:t>
      </w:r>
    </w:p>
    <w:p w:rsidR="00835699" w:rsidRPr="00033365" w:rsidRDefault="00B0137F" w:rsidP="00033365">
      <w:pPr>
        <w:jc w:val="center"/>
        <w:rPr>
          <w:color w:val="000000"/>
        </w:rPr>
      </w:pPr>
      <w:r>
        <w:rPr>
          <w:color w:val="000000"/>
        </w:rPr>
        <w:t>договоров</w:t>
      </w:r>
      <w:r w:rsidR="00835699" w:rsidRPr="00114824">
        <w:rPr>
          <w:color w:val="000000"/>
        </w:rPr>
        <w:t xml:space="preserve"> на установку и эксплуатацию рекламных конструкций</w:t>
      </w:r>
      <w:r w:rsidR="00033365">
        <w:rPr>
          <w:color w:val="000000"/>
        </w:rPr>
        <w:t xml:space="preserve"> </w:t>
      </w:r>
      <w:r w:rsidR="00835699" w:rsidRPr="00114824">
        <w:t xml:space="preserve">на </w:t>
      </w:r>
      <w:r w:rsidR="00835699" w:rsidRPr="00114824">
        <w:rPr>
          <w:lang w:val="en-US"/>
        </w:rPr>
        <w:t>I</w:t>
      </w:r>
      <w:r w:rsidR="00A464A1" w:rsidRPr="00114824">
        <w:t xml:space="preserve"> </w:t>
      </w:r>
      <w:r w:rsidR="00BF7B26">
        <w:t>-</w:t>
      </w:r>
      <w:r w:rsidR="007E3B1A">
        <w:t xml:space="preserve"> </w:t>
      </w:r>
      <w:r w:rsidR="00BF7B26">
        <w:rPr>
          <w:lang w:val="en-US"/>
        </w:rPr>
        <w:t>I</w:t>
      </w:r>
      <w:r w:rsidR="00A464A1">
        <w:rPr>
          <w:lang w:val="en-US"/>
        </w:rPr>
        <w:t>I</w:t>
      </w:r>
      <w:r w:rsidR="00BC7392">
        <w:t xml:space="preserve"> квартал 2018</w:t>
      </w:r>
      <w:r w:rsidR="00835699" w:rsidRPr="00114824">
        <w:t xml:space="preserve"> года</w:t>
      </w:r>
    </w:p>
    <w:p w:rsidR="00FE5B3D" w:rsidRPr="00835699" w:rsidRDefault="00FE5B3D" w:rsidP="00FE5B3D">
      <w:pPr>
        <w:jc w:val="center"/>
      </w:pPr>
    </w:p>
    <w:tbl>
      <w:tblPr>
        <w:tblpPr w:leftFromText="180" w:rightFromText="180" w:vertAnchor="text" w:tblpX="-168" w:tblpY="1"/>
        <w:tblOverlap w:val="never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709"/>
        <w:gridCol w:w="2126"/>
        <w:gridCol w:w="1418"/>
        <w:gridCol w:w="3685"/>
      </w:tblGrid>
      <w:tr w:rsidR="00033365" w:rsidRPr="00BE2D42" w:rsidTr="00033365">
        <w:trPr>
          <w:cantSplit/>
          <w:trHeight w:val="1124"/>
        </w:trPr>
        <w:tc>
          <w:tcPr>
            <w:tcW w:w="1696" w:type="dxa"/>
            <w:vAlign w:val="center"/>
          </w:tcPr>
          <w:p w:rsidR="00033365" w:rsidRPr="00BE2D42" w:rsidRDefault="00033365" w:rsidP="00033365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E2D42">
              <w:rPr>
                <w:color w:val="000000"/>
                <w:sz w:val="20"/>
                <w:szCs w:val="20"/>
              </w:rPr>
              <w:t>Планируемый срок проведения аукциона</w:t>
            </w:r>
          </w:p>
          <w:p w:rsidR="00033365" w:rsidRPr="00BE2D42" w:rsidRDefault="00033365" w:rsidP="00033365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33365" w:rsidRPr="00BE2D42" w:rsidRDefault="00033365" w:rsidP="00033365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E2D42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365" w:rsidRPr="0007168B" w:rsidRDefault="00033365" w:rsidP="00033365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8"/>
                <w:szCs w:val="18"/>
              </w:rPr>
            </w:pPr>
            <w:r w:rsidRPr="0007168B">
              <w:rPr>
                <w:rFonts w:eastAsiaTheme="minorHAnsi"/>
                <w:sz w:val="18"/>
                <w:szCs w:val="18"/>
                <w:lang w:eastAsia="en-US"/>
              </w:rPr>
              <w:t>Место размещения рекламной конструкции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365" w:rsidRPr="004E445F" w:rsidRDefault="00033365" w:rsidP="00033365">
            <w:pPr>
              <w:pStyle w:val="a9"/>
              <w:keepNext/>
              <w:spacing w:after="0" w:line="228" w:lineRule="auto"/>
              <w:ind w:left="0" w:right="0"/>
              <w:rPr>
                <w:rFonts w:ascii="Times New Roman" w:hAnsi="Times New Roman"/>
                <w:i w:val="0"/>
                <w:sz w:val="18"/>
                <w:szCs w:val="18"/>
              </w:rPr>
            </w:pPr>
            <w:r>
              <w:rPr>
                <w:rFonts w:ascii="Times New Roman" w:hAnsi="Times New Roman"/>
                <w:i w:val="0"/>
                <w:sz w:val="18"/>
                <w:szCs w:val="18"/>
              </w:rPr>
              <w:t>№</w:t>
            </w:r>
          </w:p>
          <w:p w:rsidR="00033365" w:rsidRPr="004E445F" w:rsidRDefault="00033365" w:rsidP="00033365">
            <w:pPr>
              <w:pStyle w:val="ConsNormal"/>
              <w:keepNext/>
              <w:widowControl/>
              <w:spacing w:line="228" w:lineRule="auto"/>
              <w:ind w:right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445F">
              <w:rPr>
                <w:rFonts w:ascii="Times New Roman" w:hAnsi="Times New Roman"/>
                <w:sz w:val="18"/>
                <w:szCs w:val="18"/>
              </w:rPr>
              <w:t>рекламной</w:t>
            </w:r>
          </w:p>
          <w:p w:rsidR="00033365" w:rsidRPr="004E445F" w:rsidRDefault="00033365" w:rsidP="00033365">
            <w:pPr>
              <w:pStyle w:val="ConsNormal"/>
              <w:keepNext/>
              <w:widowControl/>
              <w:spacing w:line="228" w:lineRule="auto"/>
              <w:ind w:right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445F">
              <w:rPr>
                <w:rFonts w:ascii="Times New Roman" w:hAnsi="Times New Roman"/>
                <w:sz w:val="18"/>
                <w:szCs w:val="18"/>
              </w:rPr>
              <w:t>конструкции</w:t>
            </w:r>
          </w:p>
          <w:p w:rsidR="00033365" w:rsidRPr="004E445F" w:rsidRDefault="00033365" w:rsidP="00033365">
            <w:pPr>
              <w:pStyle w:val="ConsNormal"/>
              <w:keepNext/>
              <w:widowControl/>
              <w:spacing w:line="228" w:lineRule="auto"/>
              <w:ind w:right="0" w:firstLine="0"/>
              <w:jc w:val="center"/>
              <w:rPr>
                <w:rFonts w:ascii="Times New Roman" w:hAnsi="Times New Roman"/>
                <w:spacing w:val="-6"/>
                <w:sz w:val="18"/>
                <w:szCs w:val="18"/>
              </w:rPr>
            </w:pPr>
            <w:r w:rsidRPr="004E445F">
              <w:rPr>
                <w:rFonts w:ascii="Times New Roman" w:hAnsi="Times New Roman"/>
                <w:spacing w:val="-6"/>
                <w:sz w:val="18"/>
                <w:szCs w:val="18"/>
              </w:rPr>
              <w:t>в соответствии</w:t>
            </w:r>
          </w:p>
          <w:p w:rsidR="00033365" w:rsidRPr="004E445F" w:rsidRDefault="00033365" w:rsidP="00033365">
            <w:pPr>
              <w:pStyle w:val="ConsNormal"/>
              <w:keepNext/>
              <w:widowControl/>
              <w:spacing w:line="228" w:lineRule="auto"/>
              <w:ind w:right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445F">
              <w:rPr>
                <w:rFonts w:ascii="Times New Roman" w:hAnsi="Times New Roman"/>
                <w:sz w:val="18"/>
                <w:szCs w:val="18"/>
              </w:rPr>
              <w:t>со Схемой</w:t>
            </w:r>
          </w:p>
          <w:p w:rsidR="00033365" w:rsidRPr="00616B0C" w:rsidRDefault="00033365" w:rsidP="00033365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8"/>
                <w:szCs w:val="18"/>
              </w:rPr>
            </w:pPr>
            <w:r w:rsidRPr="004E445F">
              <w:rPr>
                <w:sz w:val="18"/>
                <w:szCs w:val="18"/>
              </w:rPr>
              <w:t>размещения рекламных конструкций</w:t>
            </w:r>
          </w:p>
        </w:tc>
        <w:tc>
          <w:tcPr>
            <w:tcW w:w="3685" w:type="dxa"/>
            <w:tcBorders>
              <w:left w:val="single" w:sz="4" w:space="0" w:color="auto"/>
            </w:tcBorders>
            <w:vAlign w:val="center"/>
          </w:tcPr>
          <w:p w:rsidR="00033365" w:rsidRPr="00616B0C" w:rsidRDefault="00033365" w:rsidP="00033365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8"/>
                <w:szCs w:val="18"/>
              </w:rPr>
            </w:pPr>
            <w:r w:rsidRPr="00616B0C">
              <w:rPr>
                <w:color w:val="000000"/>
                <w:sz w:val="18"/>
                <w:szCs w:val="18"/>
              </w:rPr>
              <w:t>Тип рекламной конструкции</w:t>
            </w:r>
          </w:p>
        </w:tc>
      </w:tr>
      <w:tr w:rsidR="00033365" w:rsidRPr="00BE2D42" w:rsidTr="00033365">
        <w:trPr>
          <w:cantSplit/>
          <w:trHeight w:val="1124"/>
        </w:trPr>
        <w:tc>
          <w:tcPr>
            <w:tcW w:w="1696" w:type="dxa"/>
            <w:vAlign w:val="center"/>
          </w:tcPr>
          <w:p w:rsidR="00033365" w:rsidRPr="00BE2D42" w:rsidRDefault="007E3B1A" w:rsidP="007E3B1A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 30</w:t>
            </w:r>
            <w:r w:rsidR="005C3426">
              <w:rPr>
                <w:color w:val="000000"/>
                <w:sz w:val="20"/>
                <w:szCs w:val="20"/>
              </w:rPr>
              <w:t>.0</w:t>
            </w:r>
            <w:r>
              <w:rPr>
                <w:color w:val="000000"/>
                <w:sz w:val="20"/>
                <w:szCs w:val="20"/>
              </w:rPr>
              <w:t>6</w:t>
            </w:r>
            <w:r w:rsidR="00BC7392">
              <w:rPr>
                <w:color w:val="000000"/>
                <w:sz w:val="20"/>
                <w:szCs w:val="20"/>
              </w:rPr>
              <w:t>.2018</w:t>
            </w:r>
          </w:p>
        </w:tc>
        <w:tc>
          <w:tcPr>
            <w:tcW w:w="709" w:type="dxa"/>
            <w:vAlign w:val="center"/>
          </w:tcPr>
          <w:p w:rsidR="00033365" w:rsidRPr="005B7EA4" w:rsidRDefault="00033365" w:rsidP="00033365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8"/>
                <w:szCs w:val="18"/>
              </w:rPr>
            </w:pPr>
            <w:r w:rsidRPr="005B7EA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365" w:rsidRPr="00CC6748" w:rsidRDefault="00BC7392" w:rsidP="00033365">
            <w:pPr>
              <w:jc w:val="center"/>
              <w:rPr>
                <w:color w:val="000000"/>
                <w:sz w:val="18"/>
                <w:szCs w:val="18"/>
              </w:rPr>
            </w:pPr>
            <w:r w:rsidRPr="00CC6748">
              <w:rPr>
                <w:color w:val="000000"/>
                <w:sz w:val="18"/>
                <w:szCs w:val="18"/>
              </w:rPr>
              <w:t>г. Норильск, район ул. Комсомольская, 1а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365" w:rsidRPr="00CC6748" w:rsidRDefault="00CC6748" w:rsidP="0003336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3685" w:type="dxa"/>
            <w:tcBorders>
              <w:left w:val="single" w:sz="4" w:space="0" w:color="auto"/>
            </w:tcBorders>
            <w:vAlign w:val="center"/>
          </w:tcPr>
          <w:p w:rsidR="00033365" w:rsidRPr="00CC6748" w:rsidRDefault="00BC7392" w:rsidP="00033365">
            <w:pPr>
              <w:jc w:val="center"/>
              <w:rPr>
                <w:color w:val="000000"/>
                <w:sz w:val="18"/>
                <w:szCs w:val="18"/>
              </w:rPr>
            </w:pPr>
            <w:r w:rsidRPr="00CC6748">
              <w:rPr>
                <w:color w:val="000000"/>
                <w:sz w:val="18"/>
                <w:szCs w:val="18"/>
              </w:rPr>
              <w:t>билборд</w:t>
            </w:r>
            <w:r w:rsidRPr="00CC6748">
              <w:rPr>
                <w:color w:val="000000"/>
                <w:sz w:val="18"/>
                <w:szCs w:val="18"/>
              </w:rPr>
              <w:br/>
              <w:t>размер информационного поля 6 м х 3 м (18,0 кв. м), количество информационных полей 2, площадь информационных полей 36,0 кв. м</w:t>
            </w:r>
          </w:p>
        </w:tc>
      </w:tr>
      <w:tr w:rsidR="007E3B1A" w:rsidRPr="00BE2D42" w:rsidTr="007E3B1A">
        <w:trPr>
          <w:cantSplit/>
          <w:trHeight w:val="1124"/>
        </w:trPr>
        <w:tc>
          <w:tcPr>
            <w:tcW w:w="1696" w:type="dxa"/>
            <w:vAlign w:val="center"/>
          </w:tcPr>
          <w:p w:rsidR="007E3B1A" w:rsidRDefault="00BC7392" w:rsidP="007E3B1A">
            <w:pPr>
              <w:jc w:val="center"/>
            </w:pPr>
            <w:r>
              <w:rPr>
                <w:color w:val="000000"/>
                <w:sz w:val="20"/>
                <w:szCs w:val="20"/>
              </w:rPr>
              <w:t>до 30.06.2018</w:t>
            </w:r>
          </w:p>
        </w:tc>
        <w:tc>
          <w:tcPr>
            <w:tcW w:w="709" w:type="dxa"/>
            <w:vAlign w:val="center"/>
          </w:tcPr>
          <w:p w:rsidR="007E3B1A" w:rsidRPr="005B7EA4" w:rsidRDefault="007E3B1A" w:rsidP="007E3B1A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8"/>
                <w:szCs w:val="18"/>
              </w:rPr>
            </w:pPr>
            <w:r w:rsidRPr="005B7EA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B1A" w:rsidRPr="00CC6748" w:rsidRDefault="00BC7392" w:rsidP="007E3B1A">
            <w:pPr>
              <w:jc w:val="center"/>
              <w:rPr>
                <w:color w:val="000000"/>
                <w:sz w:val="18"/>
                <w:szCs w:val="18"/>
              </w:rPr>
            </w:pPr>
            <w:r w:rsidRPr="00CC6748">
              <w:rPr>
                <w:color w:val="000000"/>
                <w:sz w:val="18"/>
                <w:szCs w:val="18"/>
              </w:rPr>
              <w:t>г. Норильск, район пл. Металлургов, 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B1A" w:rsidRPr="00CC6748" w:rsidRDefault="00CC6748" w:rsidP="007E3B1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85" w:type="dxa"/>
            <w:tcBorders>
              <w:left w:val="single" w:sz="4" w:space="0" w:color="auto"/>
            </w:tcBorders>
            <w:vAlign w:val="center"/>
          </w:tcPr>
          <w:p w:rsidR="007E3B1A" w:rsidRPr="00CC6748" w:rsidRDefault="00BC7392" w:rsidP="007E3B1A">
            <w:pPr>
              <w:jc w:val="center"/>
              <w:rPr>
                <w:color w:val="000000"/>
                <w:sz w:val="18"/>
                <w:szCs w:val="18"/>
              </w:rPr>
            </w:pPr>
            <w:r w:rsidRPr="00CC6748">
              <w:rPr>
                <w:color w:val="000000"/>
                <w:sz w:val="18"/>
                <w:szCs w:val="18"/>
              </w:rPr>
              <w:t>билборд</w:t>
            </w:r>
            <w:r w:rsidRPr="00CC6748">
              <w:rPr>
                <w:color w:val="000000"/>
                <w:sz w:val="18"/>
                <w:szCs w:val="18"/>
              </w:rPr>
              <w:br/>
              <w:t>размер информационного поля 6 м х 3 м (18,0 кв. м), количество информационных полей 2, площадь информационных полей 36,0 кв. м</w:t>
            </w:r>
          </w:p>
        </w:tc>
      </w:tr>
      <w:tr w:rsidR="007E3B1A" w:rsidRPr="00BE2D42" w:rsidTr="007E3B1A">
        <w:trPr>
          <w:cantSplit/>
          <w:trHeight w:val="1124"/>
        </w:trPr>
        <w:tc>
          <w:tcPr>
            <w:tcW w:w="1696" w:type="dxa"/>
            <w:vAlign w:val="center"/>
          </w:tcPr>
          <w:p w:rsidR="007E3B1A" w:rsidRDefault="00BC7392" w:rsidP="007E3B1A">
            <w:pPr>
              <w:jc w:val="center"/>
            </w:pPr>
            <w:r>
              <w:rPr>
                <w:color w:val="000000"/>
                <w:sz w:val="20"/>
                <w:szCs w:val="20"/>
              </w:rPr>
              <w:t>до 30.06.2018</w:t>
            </w:r>
          </w:p>
        </w:tc>
        <w:tc>
          <w:tcPr>
            <w:tcW w:w="709" w:type="dxa"/>
            <w:vAlign w:val="center"/>
          </w:tcPr>
          <w:p w:rsidR="007E3B1A" w:rsidRPr="005B7EA4" w:rsidRDefault="007E3B1A" w:rsidP="007E3B1A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8"/>
                <w:szCs w:val="18"/>
              </w:rPr>
            </w:pPr>
            <w:r w:rsidRPr="005B7EA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B1A" w:rsidRPr="00CC6748" w:rsidRDefault="00BC7392" w:rsidP="007E3B1A">
            <w:pPr>
              <w:jc w:val="center"/>
              <w:rPr>
                <w:color w:val="000000"/>
                <w:sz w:val="18"/>
                <w:szCs w:val="18"/>
              </w:rPr>
            </w:pPr>
            <w:r w:rsidRPr="00CC6748">
              <w:rPr>
                <w:color w:val="000000"/>
                <w:sz w:val="18"/>
                <w:szCs w:val="18"/>
              </w:rPr>
              <w:t>г. Норильск, район пл. Металлургов, 17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B1A" w:rsidRPr="00CC6748" w:rsidRDefault="00CC6748" w:rsidP="007E3B1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685" w:type="dxa"/>
            <w:tcBorders>
              <w:left w:val="single" w:sz="4" w:space="0" w:color="auto"/>
            </w:tcBorders>
            <w:vAlign w:val="center"/>
          </w:tcPr>
          <w:p w:rsidR="007E3B1A" w:rsidRPr="00CC6748" w:rsidRDefault="00BC7392" w:rsidP="007E3B1A">
            <w:pPr>
              <w:jc w:val="center"/>
              <w:rPr>
                <w:color w:val="000000"/>
                <w:sz w:val="18"/>
                <w:szCs w:val="18"/>
              </w:rPr>
            </w:pPr>
            <w:r w:rsidRPr="00CC6748">
              <w:rPr>
                <w:color w:val="000000"/>
                <w:sz w:val="18"/>
                <w:szCs w:val="18"/>
              </w:rPr>
              <w:t>билборд</w:t>
            </w:r>
            <w:r w:rsidRPr="00CC6748">
              <w:rPr>
                <w:color w:val="000000"/>
                <w:sz w:val="18"/>
                <w:szCs w:val="18"/>
              </w:rPr>
              <w:br/>
              <w:t>размер информационного поля 6 м х 3 м (18,0 кв. м), количество информационных полей 2, площадь информационных полей 36,0 кв. м</w:t>
            </w:r>
          </w:p>
        </w:tc>
      </w:tr>
      <w:tr w:rsidR="007E3B1A" w:rsidRPr="00BE2D42" w:rsidTr="007E3B1A">
        <w:trPr>
          <w:cantSplit/>
          <w:trHeight w:val="1124"/>
        </w:trPr>
        <w:tc>
          <w:tcPr>
            <w:tcW w:w="1696" w:type="dxa"/>
            <w:vAlign w:val="center"/>
          </w:tcPr>
          <w:p w:rsidR="007E3B1A" w:rsidRDefault="00BC7392" w:rsidP="007E3B1A">
            <w:pPr>
              <w:jc w:val="center"/>
            </w:pPr>
            <w:r>
              <w:rPr>
                <w:color w:val="000000"/>
                <w:sz w:val="20"/>
                <w:szCs w:val="20"/>
              </w:rPr>
              <w:t>до 30.06.2018</w:t>
            </w:r>
          </w:p>
        </w:tc>
        <w:tc>
          <w:tcPr>
            <w:tcW w:w="709" w:type="dxa"/>
            <w:vAlign w:val="center"/>
          </w:tcPr>
          <w:p w:rsidR="007E3B1A" w:rsidRPr="005B7EA4" w:rsidRDefault="007E3B1A" w:rsidP="007E3B1A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B1A" w:rsidRPr="00CC6748" w:rsidRDefault="00BC7392" w:rsidP="007E3B1A">
            <w:pPr>
              <w:jc w:val="center"/>
              <w:rPr>
                <w:color w:val="000000"/>
                <w:sz w:val="18"/>
                <w:szCs w:val="18"/>
              </w:rPr>
            </w:pPr>
            <w:r w:rsidRPr="00CC6748">
              <w:rPr>
                <w:color w:val="000000"/>
                <w:sz w:val="18"/>
                <w:szCs w:val="18"/>
              </w:rPr>
              <w:t>г. Норильск, район ул. Кирова, 16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B1A" w:rsidRPr="00CC6748" w:rsidRDefault="00CC6748" w:rsidP="007E3B1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3685" w:type="dxa"/>
            <w:tcBorders>
              <w:left w:val="single" w:sz="4" w:space="0" w:color="auto"/>
            </w:tcBorders>
            <w:vAlign w:val="center"/>
          </w:tcPr>
          <w:p w:rsidR="007E3B1A" w:rsidRPr="00CC6748" w:rsidRDefault="00BC7392" w:rsidP="007E3B1A">
            <w:pPr>
              <w:jc w:val="center"/>
              <w:rPr>
                <w:color w:val="000000"/>
                <w:sz w:val="18"/>
                <w:szCs w:val="18"/>
              </w:rPr>
            </w:pPr>
            <w:r w:rsidRPr="00CC6748">
              <w:rPr>
                <w:color w:val="000000"/>
                <w:sz w:val="18"/>
                <w:szCs w:val="18"/>
              </w:rPr>
              <w:t>билборд</w:t>
            </w:r>
            <w:r w:rsidRPr="00CC6748">
              <w:rPr>
                <w:color w:val="000000"/>
                <w:sz w:val="18"/>
                <w:szCs w:val="18"/>
              </w:rPr>
              <w:br/>
              <w:t>размер информационного поля 6 м х 3 м (18,0 кв. м), количество информационных полей 2, площадь информационных полей 36,0 кв. м</w:t>
            </w:r>
          </w:p>
        </w:tc>
      </w:tr>
      <w:tr w:rsidR="007E3B1A" w:rsidRPr="00BE2D42" w:rsidTr="007E3B1A">
        <w:trPr>
          <w:cantSplit/>
          <w:trHeight w:val="1124"/>
        </w:trPr>
        <w:tc>
          <w:tcPr>
            <w:tcW w:w="1696" w:type="dxa"/>
            <w:vAlign w:val="center"/>
          </w:tcPr>
          <w:p w:rsidR="007E3B1A" w:rsidRDefault="00BC7392" w:rsidP="007E3B1A">
            <w:pPr>
              <w:jc w:val="center"/>
            </w:pPr>
            <w:r>
              <w:rPr>
                <w:color w:val="000000"/>
                <w:sz w:val="20"/>
                <w:szCs w:val="20"/>
              </w:rPr>
              <w:t>до 30.06.2018</w:t>
            </w:r>
          </w:p>
        </w:tc>
        <w:tc>
          <w:tcPr>
            <w:tcW w:w="709" w:type="dxa"/>
            <w:vAlign w:val="center"/>
          </w:tcPr>
          <w:p w:rsidR="007E3B1A" w:rsidRPr="005B7EA4" w:rsidRDefault="007E3B1A" w:rsidP="007E3B1A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8"/>
                <w:szCs w:val="18"/>
              </w:rPr>
            </w:pPr>
            <w:r w:rsidRPr="005B7EA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B1A" w:rsidRPr="00CC6748" w:rsidRDefault="00BC7392" w:rsidP="007E3B1A">
            <w:pPr>
              <w:jc w:val="center"/>
              <w:rPr>
                <w:color w:val="000000"/>
                <w:sz w:val="18"/>
                <w:szCs w:val="18"/>
              </w:rPr>
            </w:pPr>
            <w:r w:rsidRPr="00CC6748">
              <w:rPr>
                <w:color w:val="000000"/>
                <w:sz w:val="18"/>
                <w:szCs w:val="18"/>
              </w:rPr>
              <w:t>г. Норильск, район ул. 50 лет Октября, 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B1A" w:rsidRPr="00CC6748" w:rsidRDefault="0061025A" w:rsidP="007E3B1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3685" w:type="dxa"/>
            <w:tcBorders>
              <w:left w:val="single" w:sz="4" w:space="0" w:color="auto"/>
            </w:tcBorders>
            <w:vAlign w:val="center"/>
          </w:tcPr>
          <w:p w:rsidR="007E3B1A" w:rsidRPr="00CC6748" w:rsidRDefault="00BC7392" w:rsidP="007E3B1A">
            <w:pPr>
              <w:jc w:val="center"/>
              <w:rPr>
                <w:color w:val="000000"/>
                <w:sz w:val="18"/>
                <w:szCs w:val="18"/>
              </w:rPr>
            </w:pPr>
            <w:r w:rsidRPr="00CC6748">
              <w:rPr>
                <w:color w:val="000000"/>
                <w:sz w:val="18"/>
                <w:szCs w:val="18"/>
              </w:rPr>
              <w:t>билборд</w:t>
            </w:r>
            <w:r w:rsidRPr="00CC6748">
              <w:rPr>
                <w:color w:val="000000"/>
                <w:sz w:val="18"/>
                <w:szCs w:val="18"/>
              </w:rPr>
              <w:br/>
              <w:t>размер информационного поля 6 м х 3 м (18,0 кв. м), количество информационных полей 2, площадь информационных полей 36,0 кв. м</w:t>
            </w:r>
          </w:p>
        </w:tc>
      </w:tr>
    </w:tbl>
    <w:p w:rsidR="00EF4831" w:rsidRDefault="00541D16" w:rsidP="00A464A1"/>
    <w:sectPr w:rsidR="00EF4831" w:rsidSect="00A464A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D16" w:rsidRDefault="00541D16" w:rsidP="00835699">
      <w:r>
        <w:separator/>
      </w:r>
    </w:p>
  </w:endnote>
  <w:endnote w:type="continuationSeparator" w:id="0">
    <w:p w:rsidR="00541D16" w:rsidRDefault="00541D16" w:rsidP="00835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D16" w:rsidRDefault="00541D16" w:rsidP="00835699">
      <w:r>
        <w:separator/>
      </w:r>
    </w:p>
  </w:footnote>
  <w:footnote w:type="continuationSeparator" w:id="0">
    <w:p w:rsidR="00541D16" w:rsidRDefault="00541D16" w:rsidP="008356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699"/>
    <w:rsid w:val="00033365"/>
    <w:rsid w:val="00114824"/>
    <w:rsid w:val="00127CC0"/>
    <w:rsid w:val="001E49E9"/>
    <w:rsid w:val="002D4F54"/>
    <w:rsid w:val="00345457"/>
    <w:rsid w:val="00413970"/>
    <w:rsid w:val="004729DD"/>
    <w:rsid w:val="004A5DF7"/>
    <w:rsid w:val="004D1938"/>
    <w:rsid w:val="004D2077"/>
    <w:rsid w:val="00541D16"/>
    <w:rsid w:val="005C3426"/>
    <w:rsid w:val="0061025A"/>
    <w:rsid w:val="007A3DCB"/>
    <w:rsid w:val="007A67A0"/>
    <w:rsid w:val="007E3B1A"/>
    <w:rsid w:val="00835699"/>
    <w:rsid w:val="00A464A1"/>
    <w:rsid w:val="00B0137F"/>
    <w:rsid w:val="00BC49E2"/>
    <w:rsid w:val="00BC7392"/>
    <w:rsid w:val="00BE2D42"/>
    <w:rsid w:val="00BF5B16"/>
    <w:rsid w:val="00BF7B26"/>
    <w:rsid w:val="00C5778E"/>
    <w:rsid w:val="00C5779C"/>
    <w:rsid w:val="00CC6748"/>
    <w:rsid w:val="00CF00B9"/>
    <w:rsid w:val="00DB44B3"/>
    <w:rsid w:val="00F910D1"/>
    <w:rsid w:val="00FE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3BCB07-BB64-4BC4-ABFD-B62A85D03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6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56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56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356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56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482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1482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Normal">
    <w:name w:val="ConsNormal"/>
    <w:rsid w:val="0003336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9">
    <w:name w:val="Block Text"/>
    <w:basedOn w:val="a"/>
    <w:rsid w:val="00033365"/>
    <w:pPr>
      <w:spacing w:after="120"/>
      <w:ind w:left="113" w:right="113"/>
      <w:jc w:val="center"/>
    </w:pPr>
    <w:rPr>
      <w:rFonts w:ascii="Arial" w:hAnsi="Arial"/>
      <w:i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Счастная Людмила Валерьевна</dc:creator>
  <cp:keywords/>
  <dc:description/>
  <cp:lastModifiedBy>Мандрикова Лариса Юрьевна</cp:lastModifiedBy>
  <cp:revision>3</cp:revision>
  <cp:lastPrinted>2018-01-15T03:26:00Z</cp:lastPrinted>
  <dcterms:created xsi:type="dcterms:W3CDTF">2018-01-26T04:10:00Z</dcterms:created>
  <dcterms:modified xsi:type="dcterms:W3CDTF">2018-01-26T04:11:00Z</dcterms:modified>
</cp:coreProperties>
</file>