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F299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23.01.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31564E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31564E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 </w:t>
      </w:r>
      <w:r w:rsidR="0031564E">
        <w:rPr>
          <w:color w:val="000000"/>
          <w:sz w:val="26"/>
          <w:szCs w:val="26"/>
        </w:rPr>
        <w:t xml:space="preserve">                         </w:t>
      </w:r>
      <w:r>
        <w:rPr>
          <w:color w:val="000000"/>
          <w:sz w:val="26"/>
          <w:szCs w:val="26"/>
        </w:rPr>
        <w:t>№ 253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EE3491">
        <w:rPr>
          <w:color w:val="000000"/>
          <w:sz w:val="26"/>
          <w:szCs w:val="26"/>
        </w:rPr>
        <w:t>20.01</w:t>
      </w:r>
      <w:r w:rsidR="0031564E">
        <w:rPr>
          <w:color w:val="000000"/>
          <w:sz w:val="26"/>
          <w:szCs w:val="26"/>
        </w:rPr>
        <w:t>.2026</w:t>
      </w:r>
      <w:r w:rsidR="00F96B14">
        <w:rPr>
          <w:color w:val="000000"/>
          <w:sz w:val="26"/>
          <w:szCs w:val="26"/>
        </w:rPr>
        <w:t xml:space="preserve"> № 150-</w:t>
      </w:r>
      <w:r w:rsidR="00EE3491">
        <w:rPr>
          <w:color w:val="000000"/>
          <w:sz w:val="26"/>
          <w:szCs w:val="26"/>
        </w:rPr>
        <w:t>268</w:t>
      </w:r>
      <w:r w:rsidR="0031564E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EE349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E3491">
        <w:rPr>
          <w:color w:val="000000"/>
          <w:sz w:val="26"/>
          <w:szCs w:val="26"/>
        </w:rPr>
        <w:t>0401003</w:t>
      </w:r>
      <w:r w:rsidR="0031564E">
        <w:rPr>
          <w:color w:val="000000"/>
          <w:sz w:val="26"/>
          <w:szCs w:val="26"/>
        </w:rPr>
        <w:t>:</w:t>
      </w:r>
      <w:r w:rsidR="00EE3491">
        <w:rPr>
          <w:color w:val="000000"/>
          <w:sz w:val="26"/>
          <w:szCs w:val="26"/>
        </w:rPr>
        <w:t>531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EE3491">
        <w:rPr>
          <w:color w:val="000000"/>
          <w:sz w:val="26"/>
          <w:szCs w:val="26"/>
        </w:rPr>
        <w:t>Обслуживание автотранспорта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EE3491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EE3491">
        <w:rPr>
          <w:color w:val="000000"/>
          <w:sz w:val="26"/>
          <w:szCs w:val="26"/>
        </w:rPr>
        <w:t>объектов транспортной инфраструктуры – П-5,</w:t>
      </w:r>
      <w:r w:rsidR="007959B9">
        <w:rPr>
          <w:color w:val="000000"/>
          <w:sz w:val="26"/>
          <w:szCs w:val="26"/>
        </w:rPr>
        <w:t xml:space="preserve"> </w:t>
      </w:r>
      <w:r w:rsidR="00C62B21" w:rsidRPr="005E738A">
        <w:rPr>
          <w:color w:val="000000"/>
          <w:sz w:val="26"/>
          <w:szCs w:val="26"/>
        </w:rPr>
        <w:t>по адресу:</w:t>
      </w:r>
      <w:r w:rsidRPr="00C85B97">
        <w:t xml:space="preserve"> </w:t>
      </w:r>
      <w:r w:rsidR="00EE3491" w:rsidRPr="00EE3491">
        <w:rPr>
          <w:color w:val="000000"/>
          <w:sz w:val="26"/>
          <w:szCs w:val="26"/>
        </w:rPr>
        <w:t>Российская Федерация, Красноярский край, городской округ город Нор</w:t>
      </w:r>
      <w:r w:rsidR="00EE3491">
        <w:rPr>
          <w:color w:val="000000"/>
          <w:sz w:val="26"/>
          <w:szCs w:val="26"/>
        </w:rPr>
        <w:t xml:space="preserve">ильск, район Центральный, улица </w:t>
      </w:r>
      <w:proofErr w:type="spellStart"/>
      <w:r w:rsidR="00EE3491" w:rsidRPr="00EE3491">
        <w:rPr>
          <w:color w:val="000000"/>
          <w:sz w:val="26"/>
          <w:szCs w:val="26"/>
        </w:rPr>
        <w:t>Вальковская</w:t>
      </w:r>
      <w:proofErr w:type="spellEnd"/>
      <w:r w:rsidR="00EE3491" w:rsidRPr="00EE3491">
        <w:rPr>
          <w:color w:val="000000"/>
          <w:sz w:val="26"/>
          <w:szCs w:val="26"/>
        </w:rPr>
        <w:t>, район дома №9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1564E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03EB6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959B9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D40FA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2998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3491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0386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75A1-AFE3-4912-9F53-07116C6B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2026-01-21T04:27:00Z</cp:lastPrinted>
  <dcterms:created xsi:type="dcterms:W3CDTF">2026-01-21T04:22:00Z</dcterms:created>
  <dcterms:modified xsi:type="dcterms:W3CDTF">2026-01-23T09:10:00Z</dcterms:modified>
</cp:coreProperties>
</file>