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D0216A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rect id="_x0000_s1026" style="position:absolute;left:0;text-align:left;margin-left:91.7pt;margin-top:-42.55pt;width:116.3pt;height:21.75pt;z-index:3" stroked="f">
            <v:textbox style="mso-next-textbox:#_x0000_s1026">
              <w:txbxContent>
                <w:p w:rsidR="00845DE0" w:rsidRPr="00EB6637" w:rsidRDefault="00845DE0" w:rsidP="0072643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2pt;margin-top:39.5pt;width:93pt;height:29.25pt;z-index:1" strokecolor="white">
            <v:textbox style="mso-next-textbox:#_x0000_s1027">
              <w:txbxContent>
                <w:p w:rsidR="00845DE0" w:rsidRDefault="00845DE0" w:rsidP="000D0EF4"/>
              </w:txbxContent>
            </v:textbox>
            <w10:anchorlock/>
          </v:shape>
        </w:pict>
      </w:r>
      <w:r w:rsidR="003415FC" w:rsidRPr="006E44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7" o:title=""/>
          </v:shape>
        </w:pict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D0216A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335.35pt;margin-top:8.1pt;width:99pt;height:30pt;z-index:2" strokecolor="white">
            <v:textbox style="mso-next-textbox:#_x0000_s1028">
              <w:txbxContent>
                <w:p w:rsidR="00845DE0" w:rsidRPr="004C33EA" w:rsidRDefault="00845DE0" w:rsidP="004C33EA"/>
              </w:txbxContent>
            </v:textbox>
            <w10:anchorlock/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845DE0" w:rsidP="00FF63D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845DE0" w:rsidRPr="00C63D50" w:rsidRDefault="00845DE0" w:rsidP="00FF63D2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0221F" w:rsidRDefault="005A44EA" w:rsidP="00FF63D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27.08.</w:t>
      </w:r>
      <w:r w:rsidR="0030221F" w:rsidRPr="0030221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803585">
        <w:rPr>
          <w:rFonts w:ascii="Times New Roman" w:hAnsi="Times New Roman" w:cs="Times New Roman"/>
          <w:color w:val="000000"/>
          <w:sz w:val="26"/>
          <w:szCs w:val="26"/>
        </w:rPr>
        <w:t>12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г.Норильск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386-орг</w:t>
      </w:r>
    </w:p>
    <w:p w:rsidR="0030221F" w:rsidRDefault="0030221F" w:rsidP="00FF63D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FF63D2" w:rsidRDefault="00FF63D2" w:rsidP="00FF63D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845DE0" w:rsidRPr="006238D8" w:rsidTr="000907B5">
        <w:trPr>
          <w:cantSplit/>
          <w:trHeight w:val="649"/>
        </w:trPr>
        <w:tc>
          <w:tcPr>
            <w:tcW w:w="9570" w:type="dxa"/>
          </w:tcPr>
          <w:p w:rsidR="00A451F6" w:rsidRPr="006238D8" w:rsidRDefault="00803585" w:rsidP="00A451F6">
            <w:pPr>
              <w:pStyle w:val="af3"/>
              <w:ind w:left="0" w:right="0"/>
              <w:jc w:val="both"/>
              <w:rPr>
                <w:sz w:val="26"/>
                <w:szCs w:val="26"/>
              </w:rPr>
            </w:pPr>
            <w:r w:rsidRPr="006238D8">
              <w:rPr>
                <w:sz w:val="26"/>
                <w:szCs w:val="26"/>
              </w:rPr>
              <w:t>О начале отопительного периода</w:t>
            </w:r>
            <w:r w:rsidR="00A451F6" w:rsidRPr="006238D8">
              <w:rPr>
                <w:sz w:val="26"/>
                <w:szCs w:val="26"/>
              </w:rPr>
              <w:t xml:space="preserve"> </w:t>
            </w:r>
            <w:r w:rsidRPr="006238D8">
              <w:rPr>
                <w:sz w:val="26"/>
                <w:szCs w:val="26"/>
              </w:rPr>
              <w:t>2012-2013</w:t>
            </w:r>
            <w:r w:rsidR="00A451F6" w:rsidRPr="006238D8">
              <w:rPr>
                <w:sz w:val="26"/>
                <w:szCs w:val="26"/>
              </w:rPr>
              <w:t xml:space="preserve"> </w:t>
            </w:r>
            <w:r w:rsidRPr="006238D8">
              <w:rPr>
                <w:sz w:val="26"/>
                <w:szCs w:val="26"/>
              </w:rPr>
              <w:t xml:space="preserve">годов </w:t>
            </w:r>
          </w:p>
          <w:p w:rsidR="00845DE0" w:rsidRPr="006238D8" w:rsidRDefault="00803585" w:rsidP="00A451F6">
            <w:pPr>
              <w:pStyle w:val="af3"/>
              <w:ind w:left="0" w:right="0"/>
              <w:jc w:val="both"/>
              <w:rPr>
                <w:spacing w:val="-2"/>
                <w:sz w:val="26"/>
                <w:szCs w:val="26"/>
              </w:rPr>
            </w:pPr>
            <w:r w:rsidRPr="006238D8">
              <w:rPr>
                <w:sz w:val="26"/>
                <w:szCs w:val="26"/>
              </w:rPr>
              <w:t xml:space="preserve">в </w:t>
            </w:r>
            <w:r w:rsidR="00A451F6" w:rsidRPr="006238D8">
              <w:rPr>
                <w:sz w:val="26"/>
                <w:szCs w:val="26"/>
              </w:rPr>
              <w:t>муниципальном образовании город Норильск</w:t>
            </w:r>
          </w:p>
        </w:tc>
      </w:tr>
    </w:tbl>
    <w:p w:rsidR="000758E9" w:rsidRPr="006238D8" w:rsidRDefault="000758E9" w:rsidP="0030221F">
      <w:pPr>
        <w:pStyle w:val="a3"/>
        <w:rPr>
          <w:sz w:val="26"/>
          <w:szCs w:val="26"/>
        </w:rPr>
      </w:pPr>
    </w:p>
    <w:p w:rsidR="007D3F9E" w:rsidRPr="006238D8" w:rsidRDefault="007D3F9E" w:rsidP="007D3F9E">
      <w:pPr>
        <w:pStyle w:val="a3"/>
        <w:rPr>
          <w:sz w:val="26"/>
          <w:szCs w:val="26"/>
        </w:rPr>
      </w:pPr>
    </w:p>
    <w:p w:rsidR="009F1AE6" w:rsidRPr="006238D8" w:rsidRDefault="00803585" w:rsidP="009F1AE6">
      <w:pPr>
        <w:pStyle w:val="ad"/>
        <w:ind w:firstLine="720"/>
      </w:pPr>
      <w:r w:rsidRPr="006238D8">
        <w:t>Во исполнение п.12 Правил предоставления коммунальных услуг гражданам, утвержденных Постановлением Российской Федерации от 23.05.2006  № 307 «О порядке предоставления коммунальных услуг гражданам» и п.2.6.9. Правил и норм технической эксплуатации жилищного фонда, утвержденных Постановлением Госстроя Российской Федерации от 27.09.2009  № 170 «Об утверждении Правил и норм технической эксплуатации жилищного фонда»</w:t>
      </w:r>
      <w:r w:rsidR="009F1AE6" w:rsidRPr="006238D8">
        <w:t>,</w:t>
      </w:r>
    </w:p>
    <w:p w:rsidR="005E3A0D" w:rsidRPr="006238D8" w:rsidRDefault="005E3A0D" w:rsidP="005E3A0D">
      <w:pPr>
        <w:pStyle w:val="ad"/>
        <w:ind w:firstLine="720"/>
      </w:pPr>
    </w:p>
    <w:p w:rsidR="00803585" w:rsidRPr="006238D8" w:rsidRDefault="00803585" w:rsidP="00803585">
      <w:pPr>
        <w:pStyle w:val="af3"/>
        <w:tabs>
          <w:tab w:val="left" w:pos="0"/>
        </w:tabs>
        <w:ind w:left="0" w:right="0"/>
        <w:jc w:val="both"/>
        <w:rPr>
          <w:sz w:val="26"/>
          <w:szCs w:val="26"/>
        </w:rPr>
      </w:pPr>
      <w:r w:rsidRPr="006238D8">
        <w:rPr>
          <w:sz w:val="26"/>
          <w:szCs w:val="26"/>
        </w:rPr>
        <w:tab/>
        <w:t>1. Энергоснабжающим организациям, осуществляющим свою деятельность на территории муниципального образования  город Норильск:</w:t>
      </w:r>
    </w:p>
    <w:p w:rsidR="00803585" w:rsidRPr="006238D8" w:rsidRDefault="00803585" w:rsidP="00803585">
      <w:pPr>
        <w:pStyle w:val="af3"/>
        <w:tabs>
          <w:tab w:val="left" w:pos="0"/>
        </w:tabs>
        <w:ind w:left="0" w:right="0"/>
        <w:jc w:val="both"/>
        <w:rPr>
          <w:sz w:val="26"/>
          <w:szCs w:val="26"/>
        </w:rPr>
      </w:pPr>
      <w:r w:rsidRPr="006238D8">
        <w:rPr>
          <w:sz w:val="26"/>
          <w:szCs w:val="26"/>
        </w:rPr>
        <w:tab/>
        <w:t>1.1. Начать отопительный сезон с 31.08.2012 года;</w:t>
      </w:r>
    </w:p>
    <w:p w:rsidR="00803585" w:rsidRPr="006238D8" w:rsidRDefault="00803585" w:rsidP="00803585">
      <w:pPr>
        <w:pStyle w:val="af3"/>
        <w:tabs>
          <w:tab w:val="left" w:pos="0"/>
        </w:tabs>
        <w:ind w:left="0" w:right="0"/>
        <w:jc w:val="both"/>
        <w:rPr>
          <w:sz w:val="26"/>
          <w:szCs w:val="26"/>
        </w:rPr>
      </w:pPr>
      <w:r w:rsidRPr="006238D8">
        <w:rPr>
          <w:sz w:val="26"/>
          <w:szCs w:val="26"/>
        </w:rPr>
        <w:tab/>
        <w:t>1.2. Произвести подключение потребителей к системе теплоснабжения;</w:t>
      </w:r>
    </w:p>
    <w:p w:rsidR="00803585" w:rsidRPr="006238D8" w:rsidRDefault="00803585" w:rsidP="00803585">
      <w:pPr>
        <w:pStyle w:val="af3"/>
        <w:tabs>
          <w:tab w:val="left" w:pos="0"/>
        </w:tabs>
        <w:ind w:left="0" w:right="0"/>
        <w:jc w:val="both"/>
        <w:rPr>
          <w:sz w:val="26"/>
          <w:szCs w:val="26"/>
        </w:rPr>
      </w:pPr>
      <w:r w:rsidRPr="006238D8">
        <w:rPr>
          <w:sz w:val="26"/>
          <w:szCs w:val="26"/>
        </w:rPr>
        <w:tab/>
        <w:t>1.3. Обеспечить  бесперебойное   теплоснабжение муниципального жилищного фонда и объектов  муниципальной собственности;</w:t>
      </w:r>
    </w:p>
    <w:p w:rsidR="00803585" w:rsidRPr="006238D8" w:rsidRDefault="00803585" w:rsidP="00803585">
      <w:pPr>
        <w:pStyle w:val="af3"/>
        <w:tabs>
          <w:tab w:val="left" w:pos="0"/>
        </w:tabs>
        <w:ind w:left="0" w:right="0"/>
        <w:jc w:val="left"/>
        <w:rPr>
          <w:sz w:val="26"/>
          <w:szCs w:val="26"/>
        </w:rPr>
      </w:pPr>
      <w:r w:rsidRPr="006238D8">
        <w:rPr>
          <w:sz w:val="26"/>
          <w:szCs w:val="26"/>
        </w:rPr>
        <w:tab/>
        <w:t>1.4. Принять  необходимые  меры  для  предотвращения аварийных ситуаций на сетях тепловодоснабжения;</w:t>
      </w:r>
    </w:p>
    <w:p w:rsidR="00803585" w:rsidRPr="006238D8" w:rsidRDefault="00803585" w:rsidP="00803585">
      <w:pPr>
        <w:pStyle w:val="af3"/>
        <w:tabs>
          <w:tab w:val="left" w:pos="0"/>
        </w:tabs>
        <w:ind w:left="0" w:right="0"/>
        <w:jc w:val="left"/>
        <w:rPr>
          <w:sz w:val="26"/>
          <w:szCs w:val="26"/>
        </w:rPr>
      </w:pPr>
      <w:r w:rsidRPr="006238D8">
        <w:rPr>
          <w:sz w:val="26"/>
          <w:szCs w:val="26"/>
        </w:rPr>
        <w:tab/>
        <w:t>1.5. Осуществлять постоянный контроль    за     соблюдением   нормативного уровня обеспечения населения коммунальными услугами.</w:t>
      </w:r>
    </w:p>
    <w:p w:rsidR="00057ED0" w:rsidRPr="006238D8" w:rsidRDefault="00057ED0" w:rsidP="00057ED0">
      <w:pPr>
        <w:pStyle w:val="af3"/>
        <w:tabs>
          <w:tab w:val="left" w:pos="0"/>
        </w:tabs>
        <w:ind w:left="0" w:right="0"/>
        <w:jc w:val="both"/>
        <w:rPr>
          <w:sz w:val="26"/>
          <w:szCs w:val="26"/>
        </w:rPr>
      </w:pPr>
      <w:r w:rsidRPr="006238D8">
        <w:rPr>
          <w:sz w:val="26"/>
          <w:szCs w:val="26"/>
        </w:rPr>
        <w:tab/>
        <w:t>2. Опубликовать настоящее распоряжение в газете «Заполярная правда» и разместить на официальном сайте муниципального образования город Норильск.</w:t>
      </w:r>
    </w:p>
    <w:p w:rsidR="00803585" w:rsidRPr="006238D8" w:rsidRDefault="00803585" w:rsidP="00803585">
      <w:pPr>
        <w:pStyle w:val="af3"/>
        <w:tabs>
          <w:tab w:val="left" w:pos="0"/>
        </w:tabs>
        <w:ind w:left="0" w:right="0"/>
        <w:jc w:val="both"/>
        <w:rPr>
          <w:sz w:val="26"/>
          <w:szCs w:val="26"/>
        </w:rPr>
      </w:pPr>
      <w:r w:rsidRPr="006238D8">
        <w:rPr>
          <w:sz w:val="26"/>
          <w:szCs w:val="26"/>
        </w:rPr>
        <w:tab/>
      </w:r>
      <w:r w:rsidR="00057ED0" w:rsidRPr="006238D8">
        <w:rPr>
          <w:sz w:val="26"/>
          <w:szCs w:val="26"/>
        </w:rPr>
        <w:t>3</w:t>
      </w:r>
      <w:r w:rsidRPr="006238D8">
        <w:rPr>
          <w:sz w:val="26"/>
          <w:szCs w:val="26"/>
        </w:rPr>
        <w:t>. Контроль      исполнения     настоящего     распоряжения     возложить     на заместителя Главы Администрации города Норильска по городскому хозяйству В.А.Калинина.</w:t>
      </w:r>
    </w:p>
    <w:p w:rsidR="00803585" w:rsidRPr="006238D8" w:rsidRDefault="00803585" w:rsidP="00803585">
      <w:pPr>
        <w:pStyle w:val="af3"/>
        <w:tabs>
          <w:tab w:val="left" w:pos="0"/>
        </w:tabs>
        <w:ind w:left="0" w:right="0"/>
        <w:jc w:val="both"/>
        <w:rPr>
          <w:sz w:val="26"/>
          <w:szCs w:val="26"/>
        </w:rPr>
      </w:pPr>
    </w:p>
    <w:p w:rsidR="00803585" w:rsidRPr="006238D8" w:rsidRDefault="00803585" w:rsidP="00803585">
      <w:pPr>
        <w:pStyle w:val="af3"/>
        <w:tabs>
          <w:tab w:val="left" w:pos="0"/>
        </w:tabs>
        <w:ind w:left="0" w:right="0"/>
        <w:jc w:val="both"/>
        <w:rPr>
          <w:sz w:val="26"/>
          <w:szCs w:val="26"/>
        </w:rPr>
      </w:pPr>
    </w:p>
    <w:p w:rsidR="00803585" w:rsidRPr="006238D8" w:rsidRDefault="00803585" w:rsidP="00803585">
      <w:pPr>
        <w:pStyle w:val="af3"/>
        <w:tabs>
          <w:tab w:val="left" w:pos="0"/>
        </w:tabs>
        <w:ind w:left="0" w:right="0"/>
        <w:jc w:val="both"/>
        <w:rPr>
          <w:sz w:val="26"/>
          <w:szCs w:val="26"/>
        </w:rPr>
      </w:pPr>
    </w:p>
    <w:p w:rsidR="00803585" w:rsidRPr="006238D8" w:rsidRDefault="00803585" w:rsidP="00803585">
      <w:pPr>
        <w:pStyle w:val="af3"/>
        <w:tabs>
          <w:tab w:val="left" w:pos="0"/>
        </w:tabs>
        <w:ind w:left="0" w:right="0"/>
        <w:rPr>
          <w:sz w:val="26"/>
          <w:szCs w:val="26"/>
        </w:rPr>
      </w:pPr>
      <w:r w:rsidRPr="006238D8">
        <w:rPr>
          <w:sz w:val="26"/>
          <w:szCs w:val="26"/>
        </w:rPr>
        <w:t>Глава Администрации города Норильска                                                А.Б. Ружников</w:t>
      </w:r>
    </w:p>
    <w:p w:rsidR="00803585" w:rsidRPr="00803585" w:rsidRDefault="00803585" w:rsidP="00803585">
      <w:pPr>
        <w:pStyle w:val="af3"/>
        <w:tabs>
          <w:tab w:val="left" w:pos="0"/>
          <w:tab w:val="left" w:pos="3402"/>
        </w:tabs>
        <w:ind w:left="0" w:right="0"/>
        <w:jc w:val="both"/>
        <w:rPr>
          <w:sz w:val="26"/>
          <w:szCs w:val="26"/>
        </w:rPr>
      </w:pPr>
    </w:p>
    <w:p w:rsidR="00803585" w:rsidRPr="00803585" w:rsidRDefault="00803585" w:rsidP="00803585">
      <w:pPr>
        <w:pStyle w:val="af3"/>
        <w:tabs>
          <w:tab w:val="left" w:pos="0"/>
          <w:tab w:val="left" w:pos="3402"/>
        </w:tabs>
        <w:ind w:left="0" w:right="0"/>
        <w:jc w:val="both"/>
        <w:rPr>
          <w:sz w:val="26"/>
          <w:szCs w:val="26"/>
        </w:rPr>
      </w:pPr>
    </w:p>
    <w:p w:rsidR="00803585" w:rsidRPr="00803585" w:rsidRDefault="00803585" w:rsidP="00803585">
      <w:pPr>
        <w:pStyle w:val="af3"/>
        <w:tabs>
          <w:tab w:val="left" w:pos="0"/>
          <w:tab w:val="left" w:pos="3402"/>
        </w:tabs>
        <w:ind w:left="0" w:right="0"/>
        <w:jc w:val="both"/>
        <w:rPr>
          <w:sz w:val="26"/>
          <w:szCs w:val="26"/>
        </w:rPr>
      </w:pPr>
    </w:p>
    <w:p w:rsidR="00803585" w:rsidRPr="00803585" w:rsidRDefault="00803585" w:rsidP="00803585">
      <w:pPr>
        <w:pStyle w:val="af3"/>
        <w:tabs>
          <w:tab w:val="left" w:pos="0"/>
          <w:tab w:val="left" w:pos="3402"/>
        </w:tabs>
        <w:ind w:left="0" w:right="0"/>
        <w:jc w:val="both"/>
        <w:rPr>
          <w:sz w:val="26"/>
          <w:szCs w:val="26"/>
        </w:rPr>
      </w:pPr>
    </w:p>
    <w:sectPr w:rsidR="00803585" w:rsidRPr="00803585" w:rsidSect="00F11C12">
      <w:pgSz w:w="11906" w:h="16838"/>
      <w:pgMar w:top="1134" w:right="567" w:bottom="1134" w:left="1985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6A" w:rsidRDefault="00D0216A" w:rsidP="0029696B">
      <w:pPr>
        <w:spacing w:after="0" w:line="240" w:lineRule="auto"/>
      </w:pPr>
      <w:r>
        <w:separator/>
      </w:r>
    </w:p>
  </w:endnote>
  <w:endnote w:type="continuationSeparator" w:id="1">
    <w:p w:rsidR="00D0216A" w:rsidRDefault="00D0216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6A" w:rsidRDefault="00D0216A" w:rsidP="0029696B">
      <w:pPr>
        <w:spacing w:after="0" w:line="240" w:lineRule="auto"/>
      </w:pPr>
      <w:r>
        <w:separator/>
      </w:r>
    </w:p>
  </w:footnote>
  <w:footnote w:type="continuationSeparator" w:id="1">
    <w:p w:rsidR="00D0216A" w:rsidRDefault="00D0216A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3A5"/>
    <w:rsid w:val="00000382"/>
    <w:rsid w:val="0001237A"/>
    <w:rsid w:val="0001683B"/>
    <w:rsid w:val="00024148"/>
    <w:rsid w:val="00057ED0"/>
    <w:rsid w:val="000758E9"/>
    <w:rsid w:val="00076B91"/>
    <w:rsid w:val="000907B5"/>
    <w:rsid w:val="000B15E7"/>
    <w:rsid w:val="000B75AD"/>
    <w:rsid w:val="000D0EF4"/>
    <w:rsid w:val="000F6725"/>
    <w:rsid w:val="0017741F"/>
    <w:rsid w:val="00182211"/>
    <w:rsid w:val="00183841"/>
    <w:rsid w:val="001B6824"/>
    <w:rsid w:val="001C19AC"/>
    <w:rsid w:val="001D6005"/>
    <w:rsid w:val="001F3913"/>
    <w:rsid w:val="001F6561"/>
    <w:rsid w:val="00225D32"/>
    <w:rsid w:val="00236D30"/>
    <w:rsid w:val="00253A59"/>
    <w:rsid w:val="00255ED4"/>
    <w:rsid w:val="0027428C"/>
    <w:rsid w:val="00276491"/>
    <w:rsid w:val="0029696B"/>
    <w:rsid w:val="002D24C6"/>
    <w:rsid w:val="002F618E"/>
    <w:rsid w:val="0030221F"/>
    <w:rsid w:val="0031664D"/>
    <w:rsid w:val="0033363C"/>
    <w:rsid w:val="003415FC"/>
    <w:rsid w:val="0039674D"/>
    <w:rsid w:val="003B7685"/>
    <w:rsid w:val="003E11F7"/>
    <w:rsid w:val="003F4393"/>
    <w:rsid w:val="003F6688"/>
    <w:rsid w:val="004020B6"/>
    <w:rsid w:val="00402269"/>
    <w:rsid w:val="00414DA2"/>
    <w:rsid w:val="00415492"/>
    <w:rsid w:val="00421D4B"/>
    <w:rsid w:val="00432A8F"/>
    <w:rsid w:val="004828A4"/>
    <w:rsid w:val="00495C30"/>
    <w:rsid w:val="004C33EA"/>
    <w:rsid w:val="004D4CB2"/>
    <w:rsid w:val="004F432B"/>
    <w:rsid w:val="00506382"/>
    <w:rsid w:val="005348B0"/>
    <w:rsid w:val="00543BA6"/>
    <w:rsid w:val="005954A0"/>
    <w:rsid w:val="005A44EA"/>
    <w:rsid w:val="005C6ED8"/>
    <w:rsid w:val="005C761B"/>
    <w:rsid w:val="005C79E2"/>
    <w:rsid w:val="005E3A0D"/>
    <w:rsid w:val="006034B9"/>
    <w:rsid w:val="00605C58"/>
    <w:rsid w:val="006238D8"/>
    <w:rsid w:val="00645DF9"/>
    <w:rsid w:val="006501C1"/>
    <w:rsid w:val="0065373E"/>
    <w:rsid w:val="006630F9"/>
    <w:rsid w:val="006827C5"/>
    <w:rsid w:val="006923A5"/>
    <w:rsid w:val="006D7094"/>
    <w:rsid w:val="006E44E8"/>
    <w:rsid w:val="00726436"/>
    <w:rsid w:val="0074073A"/>
    <w:rsid w:val="00757160"/>
    <w:rsid w:val="00781BFE"/>
    <w:rsid w:val="0078416E"/>
    <w:rsid w:val="007D3F9E"/>
    <w:rsid w:val="00803585"/>
    <w:rsid w:val="008078B6"/>
    <w:rsid w:val="0082040D"/>
    <w:rsid w:val="00835E8A"/>
    <w:rsid w:val="00841F82"/>
    <w:rsid w:val="00845DE0"/>
    <w:rsid w:val="00883C4A"/>
    <w:rsid w:val="008A5D92"/>
    <w:rsid w:val="008A79AF"/>
    <w:rsid w:val="008B3401"/>
    <w:rsid w:val="008E4C21"/>
    <w:rsid w:val="00900DA5"/>
    <w:rsid w:val="00907281"/>
    <w:rsid w:val="009119DB"/>
    <w:rsid w:val="0092170B"/>
    <w:rsid w:val="009521DA"/>
    <w:rsid w:val="00962CCD"/>
    <w:rsid w:val="00966C72"/>
    <w:rsid w:val="00967D12"/>
    <w:rsid w:val="00973383"/>
    <w:rsid w:val="00995735"/>
    <w:rsid w:val="009B4B52"/>
    <w:rsid w:val="009C01E8"/>
    <w:rsid w:val="009F02BE"/>
    <w:rsid w:val="009F1AE6"/>
    <w:rsid w:val="00A12BB1"/>
    <w:rsid w:val="00A451F6"/>
    <w:rsid w:val="00A47A60"/>
    <w:rsid w:val="00A93406"/>
    <w:rsid w:val="00A955B9"/>
    <w:rsid w:val="00AB06EB"/>
    <w:rsid w:val="00AB4228"/>
    <w:rsid w:val="00AD20CE"/>
    <w:rsid w:val="00AE3BC7"/>
    <w:rsid w:val="00B4780A"/>
    <w:rsid w:val="00B52D8D"/>
    <w:rsid w:val="00BA2326"/>
    <w:rsid w:val="00BC16D2"/>
    <w:rsid w:val="00BE3730"/>
    <w:rsid w:val="00BE3BE7"/>
    <w:rsid w:val="00BF053F"/>
    <w:rsid w:val="00C335D6"/>
    <w:rsid w:val="00C63D50"/>
    <w:rsid w:val="00C66A85"/>
    <w:rsid w:val="00CB23C8"/>
    <w:rsid w:val="00CE0FBB"/>
    <w:rsid w:val="00D0216A"/>
    <w:rsid w:val="00D3430B"/>
    <w:rsid w:val="00D650B5"/>
    <w:rsid w:val="00DC24F5"/>
    <w:rsid w:val="00DD26A5"/>
    <w:rsid w:val="00DE330E"/>
    <w:rsid w:val="00E0284F"/>
    <w:rsid w:val="00E10E15"/>
    <w:rsid w:val="00E202D7"/>
    <w:rsid w:val="00E251E0"/>
    <w:rsid w:val="00E551FD"/>
    <w:rsid w:val="00E63D76"/>
    <w:rsid w:val="00E7044E"/>
    <w:rsid w:val="00E75A54"/>
    <w:rsid w:val="00E769DC"/>
    <w:rsid w:val="00E80587"/>
    <w:rsid w:val="00E87650"/>
    <w:rsid w:val="00EB255E"/>
    <w:rsid w:val="00EB6637"/>
    <w:rsid w:val="00F11C12"/>
    <w:rsid w:val="00F24C87"/>
    <w:rsid w:val="00F537C5"/>
    <w:rsid w:val="00FB7F41"/>
    <w:rsid w:val="00FF63D2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Cambria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9F1AE6"/>
    <w:pPr>
      <w:spacing w:after="0" w:line="240" w:lineRule="auto"/>
      <w:ind w:right="-1050"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 w:cs="Times New Roman"/>
      <w:spacing w:val="-3"/>
      <w:sz w:val="25"/>
      <w:szCs w:val="25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Home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Мальцева А.В.</cp:lastModifiedBy>
  <cp:revision>2</cp:revision>
  <cp:lastPrinted>2012-08-15T05:10:00Z</cp:lastPrinted>
  <dcterms:created xsi:type="dcterms:W3CDTF">2012-08-27T09:09:00Z</dcterms:created>
  <dcterms:modified xsi:type="dcterms:W3CDTF">2012-08-27T09:09:00Z</dcterms:modified>
</cp:coreProperties>
</file>