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A81F7E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CB1F00" w:rsidP="00512575">
            <w:pPr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726148" w:rsidRPr="00512575">
              <w:rPr>
                <w:szCs w:val="26"/>
              </w:rPr>
              <w:t xml:space="preserve"> </w:t>
            </w:r>
            <w:r>
              <w:rPr>
                <w:szCs w:val="26"/>
              </w:rPr>
              <w:t>окт</w:t>
            </w:r>
            <w:r w:rsidR="00D8212D" w:rsidRPr="00512575">
              <w:rPr>
                <w:szCs w:val="26"/>
              </w:rPr>
              <w:t>ября</w:t>
            </w:r>
            <w:r w:rsidR="0080643E">
              <w:rPr>
                <w:szCs w:val="26"/>
              </w:rPr>
              <w:t xml:space="preserve"> 2022</w:t>
            </w:r>
            <w:r w:rsidR="00726148" w:rsidRPr="00512575">
              <w:rPr>
                <w:szCs w:val="26"/>
              </w:rPr>
              <w:t xml:space="preserve"> 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D06B54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266F74">
              <w:rPr>
                <w:szCs w:val="26"/>
              </w:rPr>
              <w:t>2/6–</w:t>
            </w:r>
            <w:bookmarkStart w:id="0" w:name="_GoBack"/>
            <w:bookmarkEnd w:id="0"/>
            <w:r w:rsidR="00CB1F00">
              <w:rPr>
                <w:szCs w:val="26"/>
              </w:rPr>
              <w:t>16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512575">
      <w:pPr>
        <w:jc w:val="both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CB1F00">
        <w:rPr>
          <w:szCs w:val="26"/>
        </w:rPr>
        <w:t>2</w:t>
      </w:r>
      <w:r w:rsidRPr="00293C85">
        <w:rPr>
          <w:szCs w:val="26"/>
        </w:rPr>
        <w:t xml:space="preserve"> сессии </w:t>
      </w:r>
    </w:p>
    <w:p w:rsidR="00512575" w:rsidRPr="00293C85" w:rsidRDefault="00342B82" w:rsidP="00512575">
      <w:pPr>
        <w:jc w:val="both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18680B">
        <w:rPr>
          <w:szCs w:val="26"/>
        </w:rPr>
        <w:t xml:space="preserve"> 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CB1F00">
        <w:rPr>
          <w:szCs w:val="26"/>
        </w:rPr>
        <w:t>2</w:t>
      </w:r>
      <w:r>
        <w:rPr>
          <w:szCs w:val="26"/>
        </w:rPr>
        <w:t xml:space="preserve"> </w:t>
      </w:r>
      <w:r w:rsidRPr="00293C85">
        <w:rPr>
          <w:szCs w:val="26"/>
        </w:rPr>
        <w:t>сессии Норильского городского Совета депутатов, Городской Совет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18680B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CB1F00">
        <w:rPr>
          <w:szCs w:val="26"/>
        </w:rPr>
        <w:t>2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CB1F00" w:rsidRDefault="00CB1F00" w:rsidP="00CB1F00">
      <w:pPr>
        <w:ind w:firstLine="709"/>
        <w:jc w:val="both"/>
      </w:pPr>
      <w:r>
        <w:t xml:space="preserve">1. О внесении изменений в решение Городского Совета от </w:t>
      </w:r>
      <w:r w:rsidR="00DA1D00">
        <w:t>21.09.2010                 № 28–</w:t>
      </w:r>
      <w:r>
        <w:t xml:space="preserve"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CB1F00" w:rsidRPr="00B756D1" w:rsidRDefault="00CB1F00" w:rsidP="00CB1F00">
      <w:pPr>
        <w:pStyle w:val="ConsTitle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4"/>
        </w:rPr>
      </w:pPr>
      <w:r w:rsidRPr="00B756D1">
        <w:rPr>
          <w:rFonts w:ascii="Times New Roman" w:hAnsi="Times New Roman" w:cs="Times New Roman"/>
          <w:b w:val="0"/>
          <w:bCs w:val="0"/>
          <w:sz w:val="26"/>
          <w:szCs w:val="24"/>
        </w:rPr>
        <w:t>2. О внесении изменений в решение Городского Совета о</w:t>
      </w:r>
      <w:r w:rsidR="00DA1D00">
        <w:rPr>
          <w:rFonts w:ascii="Times New Roman" w:hAnsi="Times New Roman" w:cs="Times New Roman"/>
          <w:b w:val="0"/>
          <w:bCs w:val="0"/>
          <w:sz w:val="26"/>
          <w:szCs w:val="24"/>
        </w:rPr>
        <w:t>т 17.02.2009               № 17–</w:t>
      </w:r>
      <w:r w:rsidRPr="00B756D1">
        <w:rPr>
          <w:rFonts w:ascii="Times New Roman" w:hAnsi="Times New Roman" w:cs="Times New Roman"/>
          <w:b w:val="0"/>
          <w:bCs w:val="0"/>
          <w:sz w:val="26"/>
          <w:szCs w:val="24"/>
        </w:rPr>
        <w:t>403 «Об утверждении Положения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Норильск»</w:t>
      </w:r>
      <w:r>
        <w:rPr>
          <w:rFonts w:ascii="Times New Roman" w:hAnsi="Times New Roman" w:cs="Times New Roman"/>
          <w:b w:val="0"/>
          <w:bCs w:val="0"/>
          <w:sz w:val="26"/>
          <w:szCs w:val="24"/>
        </w:rPr>
        <w:t>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3. О внесении изменений в решение Городского Совета от 25.</w:t>
      </w:r>
      <w:r w:rsidR="00DA1D00">
        <w:t>09.2018                   № 7/5–</w:t>
      </w:r>
      <w:r>
        <w:t>175 «Об утверждении Порядка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обратно».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4. Об утверждении структуры Администрации города Норильска. </w:t>
      </w:r>
    </w:p>
    <w:p w:rsidR="00CB1F00" w:rsidRDefault="00CB1F00" w:rsidP="00CB1F00">
      <w:pPr>
        <w:ind w:firstLine="709"/>
        <w:jc w:val="both"/>
        <w:rPr>
          <w:rFonts w:eastAsia="Calibri"/>
        </w:rPr>
      </w:pPr>
      <w:r>
        <w:t xml:space="preserve">5. </w:t>
      </w:r>
      <w:r w:rsidRPr="00824582">
        <w:t xml:space="preserve">Об </w:t>
      </w:r>
      <w:r w:rsidRPr="00450688">
        <w:t>утверждении перечня не</w:t>
      </w:r>
      <w:r w:rsidRPr="00450688">
        <w:rPr>
          <w:rFonts w:eastAsia="Calibri"/>
        </w:rPr>
        <w:t>движимого имущества государственной собственности Красноярского края,</w:t>
      </w:r>
      <w:r w:rsidRPr="00824582">
        <w:rPr>
          <w:rFonts w:eastAsia="Calibri"/>
        </w:rPr>
        <w:t xml:space="preserve"> </w:t>
      </w:r>
      <w:r>
        <w:rPr>
          <w:rFonts w:eastAsia="Calibri"/>
        </w:rPr>
        <w:t xml:space="preserve">подлежащего передаче (предлагаемого к передаче) </w:t>
      </w:r>
      <w:r w:rsidRPr="00824582">
        <w:rPr>
          <w:rFonts w:eastAsia="Calibri"/>
        </w:rPr>
        <w:t>в собственность м</w:t>
      </w:r>
      <w:r>
        <w:rPr>
          <w:rFonts w:eastAsia="Calibri"/>
        </w:rPr>
        <w:t>униципального образования город Норильск.</w:t>
      </w:r>
    </w:p>
    <w:p w:rsidR="00CB1F00" w:rsidRDefault="00CB1F00" w:rsidP="00CB1F00">
      <w:pPr>
        <w:ind w:firstLine="709"/>
        <w:jc w:val="both"/>
        <w:rPr>
          <w:rFonts w:eastAsia="Calibri"/>
        </w:rPr>
      </w:pPr>
      <w:r>
        <w:t xml:space="preserve">6. </w:t>
      </w:r>
      <w:r w:rsidRPr="00824582">
        <w:t xml:space="preserve">Об </w:t>
      </w:r>
      <w:r w:rsidRPr="00996F32">
        <w:t>утверждении перечня не</w:t>
      </w:r>
      <w:r w:rsidRPr="00996F32">
        <w:rPr>
          <w:rFonts w:eastAsia="Calibri"/>
        </w:rPr>
        <w:t>движимого имущества</w:t>
      </w:r>
      <w:r w:rsidRPr="006F5AF1">
        <w:rPr>
          <w:rFonts w:eastAsia="Calibri"/>
        </w:rPr>
        <w:t xml:space="preserve"> </w:t>
      </w:r>
      <w:r>
        <w:rPr>
          <w:rFonts w:eastAsia="Calibri"/>
        </w:rPr>
        <w:t>федеральной собственности</w:t>
      </w:r>
      <w:r w:rsidRPr="00996F32">
        <w:rPr>
          <w:rFonts w:eastAsia="Calibri"/>
        </w:rPr>
        <w:t>,</w:t>
      </w:r>
      <w:r w:rsidRPr="00824582">
        <w:rPr>
          <w:rFonts w:eastAsia="Calibri"/>
        </w:rPr>
        <w:t xml:space="preserve"> </w:t>
      </w:r>
      <w:r>
        <w:rPr>
          <w:rFonts w:eastAsia="Calibri"/>
        </w:rPr>
        <w:t xml:space="preserve">подлежащего </w:t>
      </w:r>
      <w:r w:rsidRPr="00824582">
        <w:rPr>
          <w:rFonts w:eastAsia="Calibri"/>
        </w:rPr>
        <w:t xml:space="preserve">передаче </w:t>
      </w:r>
      <w:r>
        <w:rPr>
          <w:rFonts w:eastAsia="Calibri"/>
        </w:rPr>
        <w:t xml:space="preserve">(предлагаемого к передаче) </w:t>
      </w:r>
      <w:r w:rsidRPr="00824582">
        <w:rPr>
          <w:rFonts w:eastAsia="Calibri"/>
        </w:rPr>
        <w:t>в собственность м</w:t>
      </w:r>
      <w:r>
        <w:rPr>
          <w:rFonts w:eastAsia="Calibri"/>
        </w:rPr>
        <w:t xml:space="preserve">униципального образования город Норильск. </w:t>
      </w:r>
    </w:p>
    <w:p w:rsidR="00CB1F00" w:rsidRPr="00AC37A4" w:rsidRDefault="00CB1F00" w:rsidP="00CB1F00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AC37A4">
        <w:rPr>
          <w:rStyle w:val="FontStyle13"/>
          <w:sz w:val="26"/>
          <w:szCs w:val="26"/>
        </w:rPr>
        <w:t xml:space="preserve">7. </w:t>
      </w:r>
      <w:r w:rsidRPr="00AC37A4">
        <w:rPr>
          <w:szCs w:val="26"/>
        </w:rPr>
        <w:t>О внесении изменений в решение Городского Совета от 28.05</w:t>
      </w:r>
      <w:r w:rsidR="00DA1D00">
        <w:rPr>
          <w:szCs w:val="26"/>
        </w:rPr>
        <w:t>.2002                      № 21–</w:t>
      </w:r>
      <w:r w:rsidRPr="00AC37A4">
        <w:rPr>
          <w:szCs w:val="26"/>
        </w:rPr>
        <w:t xml:space="preserve">241 «Об утверждении Положения о порядке приватизации муниципального имущества муниципального образования город Норильск». </w:t>
      </w:r>
    </w:p>
    <w:p w:rsidR="00CB1F00" w:rsidRDefault="00CB1F00" w:rsidP="00CB1F00">
      <w:pPr>
        <w:ind w:right="-108" w:firstLine="709"/>
        <w:jc w:val="both"/>
      </w:pPr>
      <w:r>
        <w:lastRenderedPageBreak/>
        <w:t>8. О внесении изменений в решение Городского Совета от 09.11.2021                        № 31/5–728</w:t>
      </w:r>
      <w:r>
        <w:rPr>
          <w:rFonts w:eastAsia="Calibri"/>
        </w:rPr>
        <w:t xml:space="preserve"> </w:t>
      </w:r>
      <w:r>
        <w:t xml:space="preserve">«Об утверждении Местной программы приватизации имущества муниципального образования город Норильск на 2022 год». </w:t>
      </w:r>
    </w:p>
    <w:p w:rsidR="00CB1F00" w:rsidRDefault="00CB1F00" w:rsidP="00CB1F00">
      <w:pPr>
        <w:ind w:right="-108" w:firstLine="709"/>
        <w:jc w:val="both"/>
      </w:pPr>
      <w:r>
        <w:t xml:space="preserve">9. </w:t>
      </w:r>
      <w:r w:rsidRPr="00C67931">
        <w:t>Об утверждении Местной программы приватизации имущества муниципального о</w:t>
      </w:r>
      <w:r>
        <w:t xml:space="preserve">бразования город Норильск на 2023 год. </w:t>
      </w:r>
    </w:p>
    <w:p w:rsidR="00CB1F00" w:rsidRDefault="00CB1F00" w:rsidP="00CB1F00">
      <w:pPr>
        <w:ind w:firstLine="709"/>
        <w:jc w:val="both"/>
        <w:rPr>
          <w:color w:val="000000"/>
        </w:rPr>
      </w:pPr>
      <w:r>
        <w:rPr>
          <w:bCs/>
        </w:rPr>
        <w:t xml:space="preserve">10. О внесении изменений в решение Городского Совета </w:t>
      </w:r>
      <w:r>
        <w:t xml:space="preserve">от 14.12.2021                   № 32/5–759 «О бюджете муниципального образования город Норильск на 2022 год и на плановый период 2023 и 2024 годов». </w:t>
      </w:r>
    </w:p>
    <w:p w:rsidR="00CB1F00" w:rsidRDefault="00CB1F00" w:rsidP="00CB1F00">
      <w:pPr>
        <w:ind w:firstLine="709"/>
        <w:jc w:val="both"/>
        <w:rPr>
          <w:color w:val="000000"/>
        </w:rPr>
      </w:pPr>
      <w:r>
        <w:t xml:space="preserve">11. </w:t>
      </w:r>
      <w:r w:rsidRPr="00772572">
        <w:t>О внесении изменений</w:t>
      </w:r>
      <w:r>
        <w:t xml:space="preserve"> в решение Городского Совета от</w:t>
      </w:r>
      <w:r>
        <w:rPr>
          <w:color w:val="000000"/>
        </w:rPr>
        <w:t xml:space="preserve"> </w:t>
      </w:r>
      <w:r>
        <w:t>22.06</w:t>
      </w:r>
      <w:r w:rsidR="00DA1D00">
        <w:t>.2021                    № 29/5–</w:t>
      </w:r>
      <w:r>
        <w:t>672</w:t>
      </w:r>
      <w:r w:rsidRPr="00C60F7D">
        <w:rPr>
          <w:color w:val="000000"/>
        </w:rPr>
        <w:t xml:space="preserve"> «Об утверждении Положения об Управлен</w:t>
      </w:r>
      <w:r>
        <w:rPr>
          <w:color w:val="000000"/>
        </w:rPr>
        <w:t>ии по реновации</w:t>
      </w:r>
      <w:r w:rsidRPr="00C60F7D">
        <w:rPr>
          <w:color w:val="000000"/>
        </w:rPr>
        <w:t xml:space="preserve"> Администрации города Норильска»</w:t>
      </w:r>
      <w:r>
        <w:rPr>
          <w:color w:val="000000"/>
        </w:rPr>
        <w:t>.</w:t>
      </w:r>
    </w:p>
    <w:p w:rsidR="00CB1F00" w:rsidRPr="00622D23" w:rsidRDefault="00CB1F00" w:rsidP="00CB1F00">
      <w:pPr>
        <w:shd w:val="clear" w:color="auto" w:fill="FFFFFF"/>
        <w:tabs>
          <w:tab w:val="left" w:pos="4310"/>
          <w:tab w:val="left" w:pos="9498"/>
        </w:tabs>
        <w:ind w:firstLine="709"/>
        <w:jc w:val="both"/>
      </w:pPr>
      <w:r>
        <w:t xml:space="preserve">12. </w:t>
      </w:r>
      <w:r w:rsidRPr="00622D23">
        <w:t xml:space="preserve">О внесении изменений в решение </w:t>
      </w:r>
      <w:r>
        <w:t xml:space="preserve">Городского Совета </w:t>
      </w:r>
      <w:r w:rsidRPr="00622D23">
        <w:rPr>
          <w:color w:val="000000"/>
        </w:rPr>
        <w:t>от</w:t>
      </w:r>
      <w:r>
        <w:rPr>
          <w:color w:val="000000"/>
        </w:rPr>
        <w:t xml:space="preserve"> </w:t>
      </w:r>
      <w:r w:rsidRPr="00622D23">
        <w:rPr>
          <w:color w:val="000000"/>
        </w:rPr>
        <w:t xml:space="preserve">21.09.2021 </w:t>
      </w:r>
      <w:r>
        <w:rPr>
          <w:color w:val="000000"/>
        </w:rPr>
        <w:t xml:space="preserve">                 </w:t>
      </w:r>
      <w:r w:rsidR="00DA1D00">
        <w:rPr>
          <w:color w:val="000000"/>
        </w:rPr>
        <w:t>№ 30/5–</w:t>
      </w:r>
      <w:r w:rsidRPr="00622D23">
        <w:rPr>
          <w:color w:val="000000"/>
        </w:rPr>
        <w:t xml:space="preserve">696 </w:t>
      </w:r>
      <w:r w:rsidRPr="00622D23">
        <w:t>«Об утверждении Положения о муниципальном контроле в сфере благоустройства на территории муниципального образования</w:t>
      </w:r>
      <w:r>
        <w:t xml:space="preserve"> </w:t>
      </w:r>
      <w:r w:rsidRPr="00622D23">
        <w:t>город Норильск»</w:t>
      </w:r>
      <w:r>
        <w:t xml:space="preserve">. </w:t>
      </w:r>
    </w:p>
    <w:p w:rsidR="00CB1F00" w:rsidRPr="00BE7419" w:rsidRDefault="00CB1F00" w:rsidP="00CB1F00">
      <w:pPr>
        <w:ind w:right="-108" w:firstLine="709"/>
        <w:jc w:val="both"/>
      </w:pPr>
      <w:r>
        <w:t xml:space="preserve">13. </w:t>
      </w:r>
      <w:r w:rsidRPr="00BE7419">
        <w:t>О внесении изменений в решение</w:t>
      </w:r>
      <w:r>
        <w:t xml:space="preserve"> Городского Совета </w:t>
      </w:r>
      <w:r w:rsidRPr="0066209B">
        <w:t xml:space="preserve">от 21.09.2021 </w:t>
      </w:r>
      <w:r>
        <w:t xml:space="preserve">                   №</w:t>
      </w:r>
      <w:r w:rsidR="00DA1D00">
        <w:t xml:space="preserve"> 30/5–</w:t>
      </w:r>
      <w:r w:rsidRPr="0066209B">
        <w:t>694</w:t>
      </w:r>
      <w:r w:rsidRPr="00BE7419">
        <w:t xml:space="preserve"> «</w:t>
      </w:r>
      <w:r w:rsidRPr="0066209B">
        <w:t>Об утверждении Положения о муниципальном жилищном контроле на территории муниципального образования город Норильск</w:t>
      </w:r>
      <w:r w:rsidRPr="00BE7419">
        <w:t>»</w:t>
      </w:r>
      <w:r>
        <w:t xml:space="preserve">. </w:t>
      </w:r>
    </w:p>
    <w:p w:rsidR="00CB1F00" w:rsidRDefault="00CB1F00" w:rsidP="00CB1F00">
      <w:pPr>
        <w:ind w:firstLine="709"/>
        <w:jc w:val="both"/>
        <w:rPr>
          <w:spacing w:val="2"/>
        </w:rPr>
      </w:pPr>
      <w:r>
        <w:t>14. О внесении изменений в решение Городского Совета от 21.09</w:t>
      </w:r>
      <w:r w:rsidR="00DA1D00">
        <w:t>.2021                    № 30/5–</w:t>
      </w:r>
      <w:r>
        <w:t>695 «Об утверждении Положения</w:t>
      </w:r>
      <w:bookmarkStart w:id="1" w:name="_Hlk73456502"/>
      <w:r>
        <w:t xml:space="preserve"> о муниципальном контроле </w:t>
      </w:r>
      <w:bookmarkEnd w:id="1"/>
      <w:r>
        <w:t xml:space="preserve">на автомобильном транспорте и в дорожном хозяйстве </w:t>
      </w:r>
      <w:r>
        <w:rPr>
          <w:spacing w:val="2"/>
        </w:rPr>
        <w:t>на территории муниципального образования город Норильск».</w:t>
      </w:r>
    </w:p>
    <w:p w:rsidR="00CB1F00" w:rsidRDefault="00CB1F00" w:rsidP="00CB1F00">
      <w:pPr>
        <w:ind w:right="-108" w:firstLine="709"/>
        <w:jc w:val="both"/>
      </w:pPr>
      <w:r>
        <w:t>15. О внесении изменений в решение Городского Совета от 03.04.</w:t>
      </w:r>
      <w:r w:rsidR="00DA1D00">
        <w:t>2012                      № 2/4–</w:t>
      </w:r>
      <w:r>
        <w:t xml:space="preserve">21 «Об утверждении Положения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реконструкции». </w:t>
      </w:r>
    </w:p>
    <w:p w:rsidR="00CB1F00" w:rsidRPr="00AC37A4" w:rsidRDefault="00CB1F00" w:rsidP="00CB1F0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</w:rPr>
      </w:pPr>
      <w:r w:rsidRPr="00AC37A4">
        <w:rPr>
          <w:rFonts w:ascii="Times New Roman" w:hAnsi="Times New Roman" w:cs="Times New Roman"/>
          <w:b w:val="0"/>
          <w:sz w:val="26"/>
        </w:rPr>
        <w:t>16. О внесении изменений в решение Городского Совета от 19</w:t>
      </w:r>
      <w:r w:rsidR="00DA1D00">
        <w:rPr>
          <w:rFonts w:ascii="Times New Roman" w:hAnsi="Times New Roman" w:cs="Times New Roman"/>
          <w:b w:val="0"/>
          <w:sz w:val="26"/>
        </w:rPr>
        <w:t>.12.2005                   № 59–</w:t>
      </w:r>
      <w:r w:rsidRPr="00AC37A4">
        <w:rPr>
          <w:rFonts w:ascii="Times New Roman" w:hAnsi="Times New Roman" w:cs="Times New Roman"/>
          <w:b w:val="0"/>
          <w:sz w:val="26"/>
        </w:rPr>
        <w:t xml:space="preserve">834 «Об утверждении Положения о собственности и реализации прав собственника муниципального образования город Норильск». </w:t>
      </w:r>
    </w:p>
    <w:p w:rsidR="00CB1F00" w:rsidRDefault="00CB1F00" w:rsidP="00CB1F00">
      <w:pPr>
        <w:ind w:firstLine="709"/>
        <w:jc w:val="both"/>
        <w:rPr>
          <w:spacing w:val="-2"/>
        </w:rPr>
      </w:pPr>
      <w:r>
        <w:rPr>
          <w:spacing w:val="-2"/>
        </w:rPr>
        <w:t xml:space="preserve">17. </w:t>
      </w:r>
      <w:r w:rsidRPr="00417F3C">
        <w:rPr>
          <w:spacing w:val="-2"/>
        </w:rPr>
        <w:t xml:space="preserve">О внесении изменений </w:t>
      </w:r>
      <w:r>
        <w:rPr>
          <w:spacing w:val="-2"/>
        </w:rPr>
        <w:t xml:space="preserve">в решение Городского Совета от 20.05.2014                    </w:t>
      </w:r>
      <w:r w:rsidR="00DA1D00">
        <w:rPr>
          <w:spacing w:val="-2"/>
        </w:rPr>
        <w:t>№ 17/4–</w:t>
      </w:r>
      <w:r w:rsidRPr="004B583F">
        <w:rPr>
          <w:spacing w:val="-2"/>
        </w:rPr>
        <w:t>356</w:t>
      </w:r>
      <w:r w:rsidRPr="0083361C">
        <w:rPr>
          <w:spacing w:val="-2"/>
        </w:rPr>
        <w:t xml:space="preserve"> «Об утверждении </w:t>
      </w:r>
      <w:r>
        <w:t xml:space="preserve">Положения </w:t>
      </w:r>
      <w:r w:rsidRPr="004B583F">
        <w:t>о предоставлении муниципального имущества на праве оперативного управления или хозяйственного ведения</w:t>
      </w:r>
      <w:r w:rsidR="000E0141">
        <w:t>»</w:t>
      </w:r>
      <w:r>
        <w:t>.</w:t>
      </w:r>
    </w:p>
    <w:p w:rsidR="00CB1F00" w:rsidRPr="00F601E0" w:rsidRDefault="00CB1F00" w:rsidP="00CB1F0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18. О реализации права органов местного самоуправления городского округа город Норильск на участие в осуществлении не переданных в установленном порядке государственных полномочий по обеспечению </w:t>
      </w:r>
      <w:r w:rsidRPr="00F601E0">
        <w:rPr>
          <w:rFonts w:eastAsia="Calibri"/>
        </w:rPr>
        <w:t>предоставления молодым семьям муниципального образования город Норильск социальной выплаты на приобретение (строительство) жилья.</w:t>
      </w:r>
    </w:p>
    <w:p w:rsidR="00CB1F00" w:rsidRDefault="00CB1F00" w:rsidP="00CB1F0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19. О внесении изменения в решение Городского Совета от </w:t>
      </w:r>
      <w:r w:rsidR="00DA1D00">
        <w:rPr>
          <w:color w:val="000000"/>
        </w:rPr>
        <w:t>13.05.2008                 № 11–</w:t>
      </w:r>
      <w:r>
        <w:rPr>
          <w:color w:val="000000"/>
        </w:rPr>
        <w:t xml:space="preserve">239 «О публичных слушаниях на территории муниципального образования город Норильск». </w:t>
      </w:r>
    </w:p>
    <w:p w:rsidR="00CB1F00" w:rsidRDefault="00CB1F00" w:rsidP="00CB1F00">
      <w:pPr>
        <w:ind w:firstLine="709"/>
        <w:jc w:val="both"/>
      </w:pPr>
      <w:r>
        <w:t xml:space="preserve">20. </w:t>
      </w:r>
      <w:r w:rsidRPr="008B0F0B">
        <w:t>О внесении изменений в решение Городского Совета от 10.11.2009</w:t>
      </w:r>
      <w:r>
        <w:t xml:space="preserve">                </w:t>
      </w:r>
      <w:r w:rsidR="00DA1D00">
        <w:t>№ 22–</w:t>
      </w:r>
      <w:r w:rsidRPr="008B0F0B">
        <w:t>533 «Об утверждении Правил землепользования и застройки муниципального образования город Норильск»</w:t>
      </w:r>
      <w:r>
        <w:t xml:space="preserve">. 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21. О составе комиссии по землепользованию и застройке муниципального образования город Норильск. </w:t>
      </w:r>
    </w:p>
    <w:p w:rsidR="00CB1F00" w:rsidRPr="005059D7" w:rsidRDefault="00CB1F00" w:rsidP="00CB1F00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22. </w:t>
      </w:r>
      <w:r w:rsidRPr="005059D7">
        <w:t>О внесении изменени</w:t>
      </w:r>
      <w:r>
        <w:t>я</w:t>
      </w:r>
      <w:r w:rsidRPr="005059D7">
        <w:t xml:space="preserve"> в решение </w:t>
      </w:r>
      <w:r>
        <w:t>Г</w:t>
      </w:r>
      <w:r w:rsidRPr="005059D7">
        <w:t>ородского Совета</w:t>
      </w:r>
      <w:r>
        <w:t xml:space="preserve"> </w:t>
      </w:r>
      <w:r w:rsidRPr="005059D7">
        <w:t xml:space="preserve">от 18.12.2018 </w:t>
      </w:r>
      <w:r>
        <w:t xml:space="preserve">                  </w:t>
      </w:r>
      <w:r w:rsidR="00DA1D00">
        <w:t>№ 10/5–</w:t>
      </w:r>
      <w:r w:rsidRPr="005059D7">
        <w:t>233 «Об утверждении Порядка размещения нестационарных торговых объектов на территории муниципального образования город Норильск</w:t>
      </w:r>
      <w:r>
        <w:t xml:space="preserve">». 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rPr>
          <w:rFonts w:eastAsia="Arial Unicode MS"/>
        </w:rPr>
        <w:t>23. О внесении изменения в решение Городского Совета от 03.11.202</w:t>
      </w:r>
      <w:r w:rsidR="00DA1D00">
        <w:rPr>
          <w:rFonts w:eastAsia="Arial Unicode MS"/>
        </w:rPr>
        <w:t>0                        № 23/5–</w:t>
      </w:r>
      <w:r>
        <w:rPr>
          <w:rFonts w:eastAsia="Arial Unicode MS"/>
        </w:rPr>
        <w:t>532 «О размещении на официальном сайте муниципального образования город Норильск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 Норильского городского Совета депутатов, Контрольно-счетной палаты города Норильска, и предоставлении этих сведений средствам массовой информации для опубликования».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24. О награждении Почетной грамотой Норильского городского Совета депутатов.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25. О внесении изменений в р</w:t>
      </w:r>
      <w:r w:rsidRPr="009159BF">
        <w:t>ешение Городского Совета от 25.09.2012</w:t>
      </w:r>
      <w:r>
        <w:t xml:space="preserve">                 №</w:t>
      </w:r>
      <w:r w:rsidR="00DA1D00">
        <w:t xml:space="preserve"> 5/4–</w:t>
      </w:r>
      <w:r w:rsidRPr="009159BF">
        <w:t xml:space="preserve">95 </w:t>
      </w:r>
      <w:r>
        <w:t>«</w:t>
      </w:r>
      <w:r w:rsidRPr="009159BF">
        <w:t>О создании комиссии по восстановлению прав реабилитированных жертв политических репрессий</w:t>
      </w:r>
      <w:r>
        <w:t xml:space="preserve">». </w:t>
      </w:r>
    </w:p>
    <w:p w:rsidR="00CB1F00" w:rsidRDefault="00CB1F00" w:rsidP="00CB1F00">
      <w:pPr>
        <w:tabs>
          <w:tab w:val="left" w:pos="3969"/>
          <w:tab w:val="left" w:pos="7797"/>
        </w:tabs>
        <w:ind w:right="-2" w:firstLine="709"/>
        <w:jc w:val="both"/>
      </w:pPr>
      <w:r>
        <w:t xml:space="preserve">26. </w:t>
      </w:r>
      <w:r w:rsidRPr="00600D1C">
        <w:t>О внесении изменени</w:t>
      </w:r>
      <w:r>
        <w:t>я</w:t>
      </w:r>
      <w:r w:rsidRPr="00600D1C">
        <w:t xml:space="preserve"> в решение </w:t>
      </w:r>
      <w:r>
        <w:t>Г</w:t>
      </w:r>
      <w:r w:rsidRPr="00600D1C">
        <w:t xml:space="preserve">ородского Совета от </w:t>
      </w:r>
      <w:r>
        <w:t>20.05.2014</w:t>
      </w:r>
      <w:r w:rsidRPr="00600D1C">
        <w:t xml:space="preserve"> </w:t>
      </w:r>
      <w:r>
        <w:t xml:space="preserve">                </w:t>
      </w:r>
      <w:r w:rsidRPr="00600D1C">
        <w:t xml:space="preserve">№ </w:t>
      </w:r>
      <w:r w:rsidR="00DA1D00">
        <w:t>17/4–</w:t>
      </w:r>
      <w:r>
        <w:t>372</w:t>
      </w:r>
      <w:r w:rsidRPr="00600D1C">
        <w:t xml:space="preserve"> «Об утверждении Положения о </w:t>
      </w:r>
      <w:proofErr w:type="spellStart"/>
      <w:r>
        <w:t>Кайерканс</w:t>
      </w:r>
      <w:r w:rsidRPr="00600D1C">
        <w:t>ком</w:t>
      </w:r>
      <w:proofErr w:type="spellEnd"/>
      <w:r w:rsidRPr="00600D1C">
        <w:t xml:space="preserve"> территориальном управлении Администрации города Норильска»</w:t>
      </w:r>
      <w:r>
        <w:t>.</w:t>
      </w:r>
    </w:p>
    <w:p w:rsidR="00CB1F00" w:rsidRDefault="00CB1F00" w:rsidP="00CB1F00">
      <w:pPr>
        <w:tabs>
          <w:tab w:val="left" w:pos="3969"/>
          <w:tab w:val="left" w:pos="7797"/>
        </w:tabs>
        <w:ind w:right="-2" w:firstLine="709"/>
        <w:jc w:val="both"/>
      </w:pPr>
      <w:r>
        <w:t>27. О внесении изменения в решение Городского Совета от 2</w:t>
      </w:r>
      <w:r w:rsidR="00DA1D00">
        <w:t>1.02.2012                  № 38–</w:t>
      </w:r>
      <w:r>
        <w:t xml:space="preserve">930 «Об утверждении Положения о </w:t>
      </w:r>
      <w:proofErr w:type="spellStart"/>
      <w:r>
        <w:t>Талнахском</w:t>
      </w:r>
      <w:proofErr w:type="spellEnd"/>
      <w:r>
        <w:t xml:space="preserve"> территориальном управлении Администрации города Норильска». </w:t>
      </w:r>
    </w:p>
    <w:p w:rsidR="00CB1F00" w:rsidRDefault="00CB1F00" w:rsidP="00CB1F00">
      <w:pPr>
        <w:ind w:right="-108" w:firstLine="709"/>
        <w:jc w:val="both"/>
      </w:pPr>
      <w:r>
        <w:t xml:space="preserve">28. О создании административных комиссий муниципального образования город Норильск. 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29. О законодательно</w:t>
      </w:r>
      <w:r w:rsidR="007E2E01">
        <w:t>й инициативе в Законодательное С</w:t>
      </w:r>
      <w:r>
        <w:t>обрание Красноярского края.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30. </w:t>
      </w:r>
      <w:r w:rsidR="00BE5CC2">
        <w:rPr>
          <w:bCs/>
        </w:rPr>
        <w:t>О внесении изменений</w:t>
      </w:r>
      <w:r w:rsidRPr="005A1CE1">
        <w:rPr>
          <w:bCs/>
        </w:rPr>
        <w:t xml:space="preserve"> в решение Городского Совета от 20.06.2017 </w:t>
      </w:r>
      <w:r>
        <w:rPr>
          <w:bCs/>
        </w:rPr>
        <w:t xml:space="preserve">                       </w:t>
      </w:r>
      <w:r w:rsidR="00DA1D00">
        <w:rPr>
          <w:bCs/>
        </w:rPr>
        <w:t>№ 38/4–</w:t>
      </w:r>
      <w:r w:rsidRPr="005A1CE1">
        <w:rPr>
          <w:bCs/>
        </w:rPr>
        <w:t>849 «Об утверждении Положения о порядке проведения конкурса по отбору кандидатур на должность Главы города Норильска»</w:t>
      </w:r>
      <w:r>
        <w:rPr>
          <w:bCs/>
        </w:rPr>
        <w:t>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 xml:space="preserve">31. </w:t>
      </w:r>
      <w:r w:rsidRPr="00FD7236">
        <w:t>О внесении изменений</w:t>
      </w:r>
      <w:r>
        <w:t xml:space="preserve"> в решение </w:t>
      </w:r>
      <w:r w:rsidRPr="00FD7236">
        <w:t>Городского Совета от 23.05.2017</w:t>
      </w:r>
      <w:r>
        <w:t xml:space="preserve">                    </w:t>
      </w:r>
      <w:r w:rsidR="00DA1D00">
        <w:t>№ В/4–</w:t>
      </w:r>
      <w:r w:rsidRPr="00FD7236">
        <w:t>833 «О создании местной общественной палаты муниципального образования город Норильск»</w:t>
      </w:r>
      <w:r>
        <w:t>.</w:t>
      </w:r>
    </w:p>
    <w:p w:rsidR="00CB1F00" w:rsidRPr="007B65B2" w:rsidRDefault="00CB1F00" w:rsidP="00CB1F00">
      <w:pPr>
        <w:ind w:firstLine="709"/>
        <w:jc w:val="both"/>
      </w:pPr>
      <w:r>
        <w:t>32. О внесении изменения</w:t>
      </w:r>
      <w:r w:rsidRPr="007160C0">
        <w:t xml:space="preserve"> в решение Городского Совета от 14.06.2022</w:t>
      </w:r>
      <w:r>
        <w:t xml:space="preserve">                         </w:t>
      </w:r>
      <w:r w:rsidRPr="007160C0">
        <w:t>№</w:t>
      </w:r>
      <w:r>
        <w:t xml:space="preserve"> </w:t>
      </w:r>
      <w:r w:rsidR="00DA1D00">
        <w:t>37/5–</w:t>
      </w:r>
      <w:r w:rsidRPr="007160C0">
        <w:t>890 «Об утверждении Положения о Молодежном парламенте муниципального образования город Норильск»</w:t>
      </w:r>
      <w:r>
        <w:t xml:space="preserve">. </w:t>
      </w:r>
    </w:p>
    <w:p w:rsidR="00CB1F00" w:rsidRDefault="00CB1F00" w:rsidP="00CB1F00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33. О внесении изменений в решение Городского Совета от 09.03.2022             </w:t>
      </w:r>
      <w:r w:rsidR="00DA1D00">
        <w:t xml:space="preserve">             № 34/5–</w:t>
      </w:r>
      <w:r>
        <w:t>829 «Об утверждении Положения об удостоверении и нагрудном знаке депутата Норильского городского Совета депутатов».</w:t>
      </w:r>
    </w:p>
    <w:p w:rsidR="00CB1F00" w:rsidRDefault="00CB1F00" w:rsidP="00CB1F00">
      <w:pPr>
        <w:ind w:firstLine="709"/>
        <w:jc w:val="both"/>
      </w:pPr>
      <w:r>
        <w:t xml:space="preserve">34. О формировании нового состава Молодежного парламента муниципального образования город Норильск. 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35. О помощниках депутатов Городского Совета.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36. Об изменении состава постоянной комиссии Городского Совета по бюджету и собственности.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37. Об изменении состава постоянной комиссии Городского Совета по городскому хозяйству.</w:t>
      </w:r>
    </w:p>
    <w:p w:rsidR="00CB1F00" w:rsidRDefault="00CB1F00" w:rsidP="00CB1F00">
      <w:pPr>
        <w:autoSpaceDE w:val="0"/>
        <w:autoSpaceDN w:val="0"/>
        <w:adjustRightInd w:val="0"/>
        <w:ind w:firstLine="709"/>
        <w:jc w:val="both"/>
      </w:pPr>
      <w:r>
        <w:t>38. Об изменении состава постоянной комиссии Городского Совета по законности и местному самоуправлению.</w:t>
      </w:r>
    </w:p>
    <w:p w:rsidR="00CB1F00" w:rsidRDefault="00CB1F00" w:rsidP="00CB1F00">
      <w:pPr>
        <w:spacing w:line="20" w:lineRule="atLeast"/>
        <w:ind w:right="-1" w:firstLine="709"/>
        <w:jc w:val="both"/>
        <w:rPr>
          <w:szCs w:val="26"/>
        </w:rPr>
      </w:pPr>
      <w:r>
        <w:rPr>
          <w:szCs w:val="26"/>
        </w:rPr>
        <w:lastRenderedPageBreak/>
        <w:t>39. О регистрации депутатской фракции Всероссийской политической партии «ЕДИНАЯ РОССИЯ» в Городском Совете.</w:t>
      </w:r>
    </w:p>
    <w:p w:rsidR="00F95F63" w:rsidRDefault="00F95F63" w:rsidP="00F95F63">
      <w:pPr>
        <w:tabs>
          <w:tab w:val="left" w:pos="8364"/>
          <w:tab w:val="left" w:pos="10189"/>
        </w:tabs>
        <w:ind w:right="17" w:firstLine="709"/>
        <w:jc w:val="both"/>
      </w:pPr>
      <w:r>
        <w:t>40. О регистрации депутатской фракции политической партии «ЛДПР–Либерально – Либерально-демократическая партия России» в Городском Совете.</w:t>
      </w:r>
    </w:p>
    <w:p w:rsidR="00ED2603" w:rsidRDefault="00ED2603" w:rsidP="000B57CF">
      <w:pPr>
        <w:ind w:firstLine="709"/>
        <w:jc w:val="both"/>
        <w:rPr>
          <w:szCs w:val="26"/>
        </w:rPr>
      </w:pPr>
    </w:p>
    <w:p w:rsidR="000B57CF" w:rsidRDefault="000B57CF" w:rsidP="000B57CF">
      <w:pPr>
        <w:ind w:firstLine="709"/>
        <w:jc w:val="both"/>
        <w:rPr>
          <w:szCs w:val="26"/>
        </w:rPr>
      </w:pPr>
    </w:p>
    <w:p w:rsidR="000B57CF" w:rsidRDefault="000B57CF" w:rsidP="0080643E">
      <w:pPr>
        <w:jc w:val="both"/>
        <w:rPr>
          <w:szCs w:val="26"/>
        </w:rPr>
      </w:pPr>
    </w:p>
    <w:p w:rsidR="0080643E" w:rsidRPr="00E652B0" w:rsidRDefault="0080643E" w:rsidP="0080643E">
      <w:pPr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EA451D">
        <w:rPr>
          <w:szCs w:val="26"/>
        </w:rPr>
        <w:t xml:space="preserve">   </w:t>
      </w:r>
      <w:r>
        <w:rPr>
          <w:szCs w:val="26"/>
        </w:rPr>
        <w:t>А.А. Пестряков</w:t>
      </w:r>
    </w:p>
    <w:sectPr w:rsidR="0080643E" w:rsidRPr="00E652B0" w:rsidSect="0080643E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F7E" w:rsidRDefault="00A81F7E" w:rsidP="00171B74">
      <w:r>
        <w:separator/>
      </w:r>
    </w:p>
  </w:endnote>
  <w:endnote w:type="continuationSeparator" w:id="0">
    <w:p w:rsidR="00A81F7E" w:rsidRDefault="00A81F7E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6F74">
      <w:rPr>
        <w:noProof/>
      </w:rPr>
      <w:t>4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F7E" w:rsidRDefault="00A81F7E" w:rsidP="00171B74">
      <w:r>
        <w:separator/>
      </w:r>
    </w:p>
  </w:footnote>
  <w:footnote w:type="continuationSeparator" w:id="0">
    <w:p w:rsidR="00A81F7E" w:rsidRDefault="00A81F7E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62358"/>
    <w:rsid w:val="00065E7E"/>
    <w:rsid w:val="000729C7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55527"/>
    <w:rsid w:val="0016342F"/>
    <w:rsid w:val="00167EFB"/>
    <w:rsid w:val="00171B74"/>
    <w:rsid w:val="00171E14"/>
    <w:rsid w:val="00172405"/>
    <w:rsid w:val="001845B1"/>
    <w:rsid w:val="0018498C"/>
    <w:rsid w:val="0018680B"/>
    <w:rsid w:val="00190442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38D5"/>
    <w:rsid w:val="003566B2"/>
    <w:rsid w:val="00356B0C"/>
    <w:rsid w:val="00367889"/>
    <w:rsid w:val="00371B21"/>
    <w:rsid w:val="0037783E"/>
    <w:rsid w:val="003A52B2"/>
    <w:rsid w:val="003A5DCE"/>
    <w:rsid w:val="003B2B0F"/>
    <w:rsid w:val="003E6DE0"/>
    <w:rsid w:val="003F25D9"/>
    <w:rsid w:val="003F36B8"/>
    <w:rsid w:val="003F4830"/>
    <w:rsid w:val="0040154C"/>
    <w:rsid w:val="00401D17"/>
    <w:rsid w:val="004049F8"/>
    <w:rsid w:val="00410290"/>
    <w:rsid w:val="00412892"/>
    <w:rsid w:val="00417037"/>
    <w:rsid w:val="00435E14"/>
    <w:rsid w:val="00440544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51415"/>
    <w:rsid w:val="00652172"/>
    <w:rsid w:val="00660DF6"/>
    <w:rsid w:val="0066733F"/>
    <w:rsid w:val="00681FAB"/>
    <w:rsid w:val="00683A04"/>
    <w:rsid w:val="00683EC2"/>
    <w:rsid w:val="00686154"/>
    <w:rsid w:val="00687B21"/>
    <w:rsid w:val="006921B8"/>
    <w:rsid w:val="006A4D62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7F4C"/>
    <w:rsid w:val="00750BDB"/>
    <w:rsid w:val="00766B11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4396E"/>
    <w:rsid w:val="00955629"/>
    <w:rsid w:val="00960E44"/>
    <w:rsid w:val="009615D4"/>
    <w:rsid w:val="00971091"/>
    <w:rsid w:val="00973ADC"/>
    <w:rsid w:val="0097654F"/>
    <w:rsid w:val="00985792"/>
    <w:rsid w:val="00994AB0"/>
    <w:rsid w:val="00997771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134AC"/>
    <w:rsid w:val="00B146C6"/>
    <w:rsid w:val="00B1515A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A7A"/>
    <w:rsid w:val="00B816E5"/>
    <w:rsid w:val="00BB153B"/>
    <w:rsid w:val="00BB4190"/>
    <w:rsid w:val="00BB5B2E"/>
    <w:rsid w:val="00BC50DC"/>
    <w:rsid w:val="00BD6260"/>
    <w:rsid w:val="00BE18BD"/>
    <w:rsid w:val="00BE5CC2"/>
    <w:rsid w:val="00BE6424"/>
    <w:rsid w:val="00C0010C"/>
    <w:rsid w:val="00C07AF1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D0A63"/>
    <w:rsid w:val="00CD169D"/>
    <w:rsid w:val="00CD213A"/>
    <w:rsid w:val="00CE2425"/>
    <w:rsid w:val="00CF136B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8212D"/>
    <w:rsid w:val="00D873C1"/>
    <w:rsid w:val="00D95820"/>
    <w:rsid w:val="00D95D94"/>
    <w:rsid w:val="00DA1D00"/>
    <w:rsid w:val="00DB0BF2"/>
    <w:rsid w:val="00DB10FF"/>
    <w:rsid w:val="00DC06F4"/>
    <w:rsid w:val="00DE23B1"/>
    <w:rsid w:val="00DE7057"/>
    <w:rsid w:val="00DF31BE"/>
    <w:rsid w:val="00DF3CBD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F02682"/>
    <w:rsid w:val="00F03515"/>
    <w:rsid w:val="00F057F1"/>
    <w:rsid w:val="00F14679"/>
    <w:rsid w:val="00F20442"/>
    <w:rsid w:val="00F332CF"/>
    <w:rsid w:val="00F34D90"/>
    <w:rsid w:val="00F459D2"/>
    <w:rsid w:val="00F67731"/>
    <w:rsid w:val="00F77110"/>
    <w:rsid w:val="00F813D2"/>
    <w:rsid w:val="00F8263F"/>
    <w:rsid w:val="00F83F86"/>
    <w:rsid w:val="00F919E4"/>
    <w:rsid w:val="00F948F2"/>
    <w:rsid w:val="00F95736"/>
    <w:rsid w:val="00F95F63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4566-267A-4ECB-87CB-5D90010B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10</cp:revision>
  <cp:lastPrinted>2022-10-26T02:41:00Z</cp:lastPrinted>
  <dcterms:created xsi:type="dcterms:W3CDTF">2022-09-19T08:08:00Z</dcterms:created>
  <dcterms:modified xsi:type="dcterms:W3CDTF">2022-10-26T02:44:00Z</dcterms:modified>
</cp:coreProperties>
</file>