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проекту </w:t>
      </w:r>
      <w:r w:rsidR="00762E78" w:rsidRPr="00762E78">
        <w:rPr>
          <w:rFonts w:ascii="Times New Roman" w:hAnsi="Times New Roman" w:cs="Times New Roman"/>
          <w:sz w:val="26"/>
          <w:szCs w:val="26"/>
        </w:rPr>
        <w:t>решения Норильского городского Совета депутатов «О внесении изменений в решение Норильского городского Совета депутатов от 10.11.2009 № 22-533 «Об утверждении Правил землепользования и застройки муниципального образования город Норильск»</w:t>
      </w:r>
    </w:p>
    <w:p w:rsidR="00A4554A" w:rsidRPr="00485D70" w:rsidRDefault="00A4554A" w:rsidP="00A4554A">
      <w:pPr>
        <w:rPr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A4554A" w:rsidRPr="00485D70" w:rsidTr="001214E9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r w:rsidRPr="00485D70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C62E7F" w:rsidP="00747265">
            <w:pPr>
              <w:tabs>
                <w:tab w:val="left" w:pos="3261"/>
              </w:tabs>
              <w:rPr>
                <w:color w:val="000000"/>
                <w:sz w:val="26"/>
                <w:szCs w:val="26"/>
              </w:rPr>
            </w:pPr>
            <w:bookmarkStart w:id="0" w:name="REGNUMSTAMP"/>
            <w:bookmarkEnd w:id="0"/>
            <w:r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C62E7F" w:rsidP="00967ACB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bookmarkStart w:id="1" w:name="REGDATESTAMP"/>
            <w:bookmarkEnd w:id="1"/>
            <w:r>
              <w:rPr>
                <w:color w:val="000000"/>
                <w:sz w:val="26"/>
                <w:szCs w:val="26"/>
              </w:rPr>
              <w:t>21.05.2026</w:t>
            </w:r>
            <w:bookmarkStart w:id="2" w:name="_GoBack"/>
            <w:bookmarkEnd w:id="2"/>
          </w:p>
        </w:tc>
      </w:tr>
    </w:tbl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B64947" w:rsidRPr="00B450E9" w:rsidRDefault="00A3509A" w:rsidP="00B64947">
      <w:pPr>
        <w:ind w:firstLine="708"/>
        <w:jc w:val="both"/>
        <w:rPr>
          <w:sz w:val="26"/>
          <w:szCs w:val="26"/>
        </w:rPr>
      </w:pPr>
      <w:r w:rsidRPr="00740CBE">
        <w:rPr>
          <w:b/>
          <w:sz w:val="26"/>
          <w:szCs w:val="26"/>
        </w:rPr>
        <w:t>Полное наименование проект</w:t>
      </w:r>
      <w:r>
        <w:rPr>
          <w:b/>
          <w:sz w:val="26"/>
          <w:szCs w:val="26"/>
        </w:rPr>
        <w:t>а</w:t>
      </w:r>
      <w:r>
        <w:rPr>
          <w:sz w:val="26"/>
          <w:szCs w:val="26"/>
        </w:rPr>
        <w:t>:</w:t>
      </w:r>
      <w:r w:rsidRPr="00456F62">
        <w:rPr>
          <w:sz w:val="26"/>
          <w:szCs w:val="26"/>
        </w:rPr>
        <w:t xml:space="preserve"> </w:t>
      </w:r>
      <w:r w:rsidR="00B64947" w:rsidRPr="00456F62">
        <w:rPr>
          <w:sz w:val="26"/>
          <w:szCs w:val="26"/>
        </w:rPr>
        <w:t xml:space="preserve">«О внесении изменений в решение </w:t>
      </w:r>
      <w:r w:rsidR="00B64947" w:rsidRPr="00944B90">
        <w:rPr>
          <w:sz w:val="26"/>
          <w:szCs w:val="26"/>
        </w:rPr>
        <w:t xml:space="preserve">Норильского городского Совета депутатов </w:t>
      </w:r>
      <w:r w:rsidR="00B64947" w:rsidRPr="00456F62">
        <w:rPr>
          <w:sz w:val="26"/>
          <w:szCs w:val="26"/>
        </w:rPr>
        <w:t>от 10.11.2009 № 22-533 «Об утверждении Правил землепользования и застройки муниципального образования город Норильск»</w:t>
      </w:r>
      <w:r w:rsidR="00B64947">
        <w:rPr>
          <w:sz w:val="26"/>
          <w:szCs w:val="26"/>
        </w:rPr>
        <w:t xml:space="preserve"> </w:t>
      </w:r>
      <w:r w:rsidR="00B64947" w:rsidRPr="00B450E9">
        <w:rPr>
          <w:sz w:val="26"/>
          <w:szCs w:val="26"/>
        </w:rPr>
        <w:t xml:space="preserve">предусматривающий:   </w:t>
      </w:r>
    </w:p>
    <w:p w:rsidR="00B64947" w:rsidRPr="00B450E9" w:rsidRDefault="00B64947" w:rsidP="00B64947">
      <w:pPr>
        <w:ind w:firstLine="708"/>
        <w:jc w:val="both"/>
        <w:rPr>
          <w:sz w:val="26"/>
          <w:szCs w:val="26"/>
        </w:rPr>
      </w:pPr>
      <w:r w:rsidRPr="00B450E9">
        <w:rPr>
          <w:sz w:val="26"/>
          <w:szCs w:val="26"/>
        </w:rPr>
        <w:t xml:space="preserve"> - включение в основные виды разрешенного использования территориальной зоны: «Зона делового, общественного и коммерческого назначения (районный центр) - Ц-2» вид разрешенного использования: «стоянка транспортных средств»;</w:t>
      </w:r>
    </w:p>
    <w:p w:rsidR="00B64947" w:rsidRPr="00B450E9" w:rsidRDefault="00B64947" w:rsidP="00B64947">
      <w:pPr>
        <w:ind w:firstLine="708"/>
        <w:jc w:val="both"/>
        <w:rPr>
          <w:sz w:val="26"/>
          <w:szCs w:val="26"/>
        </w:rPr>
      </w:pPr>
      <w:r w:rsidRPr="00B450E9">
        <w:rPr>
          <w:sz w:val="26"/>
          <w:szCs w:val="26"/>
        </w:rPr>
        <w:t xml:space="preserve">- дополнение подпункта 1.3.3.2 пункта 1.3 раздела 1 главы 1 части I Правил полномочиями Администрации города Норильска по внесению записи о соответствии построенного,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в реестр уведомлений об окончании строительства объектов индивидуального жилищного строительства либо направлению уведомления о несоответствии построенного,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деятельности; </w:t>
      </w:r>
    </w:p>
    <w:p w:rsidR="00B64947" w:rsidRPr="00B450E9" w:rsidRDefault="00B64947" w:rsidP="00B64947">
      <w:pPr>
        <w:ind w:firstLine="708"/>
        <w:jc w:val="both"/>
        <w:rPr>
          <w:sz w:val="26"/>
          <w:szCs w:val="26"/>
        </w:rPr>
      </w:pPr>
      <w:r w:rsidRPr="00B450E9">
        <w:rPr>
          <w:sz w:val="26"/>
          <w:szCs w:val="26"/>
        </w:rPr>
        <w:t xml:space="preserve">- приведение подпункта 4 пункта 2 подраздела 3.6 раздела 3 главы 1 части I Правил в соответствие с пунктом 3 части 17 статьи 51 Градостроительного кодекса Российской Федерации (далее - ГрК РФ) с учетом изменений, внесенных пунктом 12 статьи 1 Федерального закона от 14.07.2022 № 350-ФЗ «О внесении изменений в Градостроительный кодекс Российской Федерации и отдельные законодательные акты Российской Федерации»; </w:t>
      </w:r>
    </w:p>
    <w:p w:rsidR="00B64947" w:rsidRPr="00B450E9" w:rsidRDefault="00B64947" w:rsidP="00B64947">
      <w:pPr>
        <w:ind w:firstLine="708"/>
        <w:jc w:val="both"/>
        <w:rPr>
          <w:sz w:val="26"/>
          <w:szCs w:val="26"/>
        </w:rPr>
      </w:pPr>
      <w:r w:rsidRPr="00B450E9">
        <w:rPr>
          <w:sz w:val="26"/>
          <w:szCs w:val="26"/>
        </w:rPr>
        <w:t xml:space="preserve">- приведение подпункта 8 пункта 2 подраздела 3.6 раздела 3 главы 1 части I Правил в соответствие с пунктом 4.4 части 17 статьи 51 ГрК РФ с учетом изменений, внесенных Федеральным законом от 02.07.2021 № 298-ФЗ «О внесении изменения в статью 51 Градостроительного кодекса Российской Федерации»; </w:t>
      </w:r>
    </w:p>
    <w:p w:rsidR="00B64947" w:rsidRPr="002A4A56" w:rsidRDefault="00B64947" w:rsidP="00B64947">
      <w:pPr>
        <w:ind w:firstLine="708"/>
        <w:jc w:val="both"/>
        <w:rPr>
          <w:sz w:val="26"/>
          <w:szCs w:val="26"/>
        </w:rPr>
      </w:pPr>
      <w:r w:rsidRPr="00B450E9">
        <w:rPr>
          <w:sz w:val="26"/>
          <w:szCs w:val="26"/>
        </w:rPr>
        <w:t>- дополнение пункта 2 подраздела 3.8.1. раздела 3 главы 1 части I Правил новым подпунктом 5, предусматривающим полномочия Администрации города Норильска по внесению в реестр уведомлений об окончании строительства объектов индивидуального жилищного строительства записи об окончании строительства объекта индивидуального жилищного строительства и направление застройщику выписки из указанного реестра либо направление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</w:t>
      </w:r>
      <w:r>
        <w:rPr>
          <w:sz w:val="26"/>
          <w:szCs w:val="26"/>
        </w:rPr>
        <w:t xml:space="preserve"> направления такого уведомления</w:t>
      </w:r>
      <w:r w:rsidRPr="002A4A56">
        <w:rPr>
          <w:sz w:val="26"/>
          <w:szCs w:val="26"/>
        </w:rPr>
        <w:t>.</w:t>
      </w:r>
    </w:p>
    <w:p w:rsidR="00A3509A" w:rsidRDefault="00A3509A" w:rsidP="00B64947">
      <w:pPr>
        <w:ind w:firstLine="708"/>
        <w:jc w:val="both"/>
        <w:rPr>
          <w:spacing w:val="2"/>
          <w:sz w:val="26"/>
          <w:szCs w:val="26"/>
        </w:rPr>
      </w:pPr>
    </w:p>
    <w:p w:rsidR="007835BE" w:rsidRDefault="00A3509A" w:rsidP="007835BE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ab/>
      </w: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7835BE" w:rsidRPr="007835BE">
        <w:rPr>
          <w:rFonts w:ascii="Times New Roman" w:hAnsi="Times New Roman" w:cs="Times New Roman"/>
          <w:sz w:val="26"/>
          <w:szCs w:val="26"/>
        </w:rPr>
        <w:t>г</w:t>
      </w:r>
      <w:r w:rsidR="00332830">
        <w:t xml:space="preserve">. </w:t>
      </w:r>
      <w:r w:rsidR="00332830" w:rsidRPr="00332830">
        <w:rPr>
          <w:rFonts w:ascii="Times New Roman" w:hAnsi="Times New Roman" w:cs="Times New Roman"/>
          <w:sz w:val="26"/>
          <w:szCs w:val="26"/>
        </w:rPr>
        <w:t>Норильск, район Талнах, ул. Диксона, д. 10 (конференц-зал здания Талнахского территориального управления Администрации города Норильска).</w:t>
      </w:r>
    </w:p>
    <w:p w:rsidR="00332830" w:rsidRPr="00706AB9" w:rsidRDefault="00332830" w:rsidP="007835BE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Pr="002D7A75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Pr="00BA298D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lastRenderedPageBreak/>
        <w:t>Информация, содержащаяся в опубликованном оповещении о начале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B64947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B64947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B64947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B64947">
        <w:rPr>
          <w:rFonts w:ascii="Times New Roman" w:hAnsi="Times New Roman" w:cs="Times New Roman"/>
          <w:sz w:val="26"/>
          <w:szCs w:val="26"/>
        </w:rPr>
        <w:t>13.05</w:t>
      </w:r>
      <w:r w:rsidR="00B64947" w:rsidRPr="00740CBE">
        <w:rPr>
          <w:rFonts w:ascii="Times New Roman" w:hAnsi="Times New Roman" w:cs="Times New Roman"/>
          <w:sz w:val="26"/>
          <w:szCs w:val="26"/>
        </w:rPr>
        <w:t>.20</w:t>
      </w:r>
      <w:r w:rsidR="00B64947">
        <w:rPr>
          <w:rFonts w:ascii="Times New Roman" w:hAnsi="Times New Roman" w:cs="Times New Roman"/>
          <w:sz w:val="26"/>
          <w:szCs w:val="26"/>
        </w:rPr>
        <w:t>26</w:t>
      </w:r>
      <w:r w:rsidR="00B64947"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B64947">
        <w:rPr>
          <w:rFonts w:ascii="Times New Roman" w:hAnsi="Times New Roman" w:cs="Times New Roman"/>
          <w:sz w:val="26"/>
          <w:szCs w:val="26"/>
        </w:rPr>
        <w:t>19.05</w:t>
      </w:r>
      <w:r w:rsidR="00B64947" w:rsidRPr="00740CBE">
        <w:rPr>
          <w:rFonts w:ascii="Times New Roman" w:hAnsi="Times New Roman" w:cs="Times New Roman"/>
          <w:sz w:val="26"/>
          <w:szCs w:val="26"/>
        </w:rPr>
        <w:t>.20</w:t>
      </w:r>
      <w:r w:rsidR="00B64947">
        <w:rPr>
          <w:rFonts w:ascii="Times New Roman" w:hAnsi="Times New Roman" w:cs="Times New Roman"/>
          <w:sz w:val="26"/>
          <w:szCs w:val="26"/>
        </w:rPr>
        <w:t xml:space="preserve">26 </w:t>
      </w:r>
      <w:r w:rsidR="00B64947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B64947">
        <w:rPr>
          <w:rFonts w:ascii="Times New Roman" w:hAnsi="Times New Roman" w:cs="Times New Roman"/>
          <w:sz w:val="26"/>
          <w:szCs w:val="26"/>
        </w:rPr>
        <w:t xml:space="preserve"> </w:t>
      </w:r>
      <w:r w:rsidR="00B64947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B64947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B64947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B64947">
        <w:rPr>
          <w:rFonts w:ascii="Times New Roman" w:hAnsi="Times New Roman" w:cs="Times New Roman"/>
          <w:sz w:val="26"/>
          <w:szCs w:val="26"/>
        </w:rPr>
        <w:t>ей</w:t>
      </w:r>
      <w:r w:rsidR="00B64947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B64947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23А, т</w:t>
      </w:r>
      <w:r w:rsidR="00B64947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B64947" w:rsidRPr="00B775B2">
        <w:rPr>
          <w:rFonts w:ascii="Times New Roman" w:hAnsi="Times New Roman" w:cs="Times New Roman"/>
          <w:sz w:val="26"/>
          <w:szCs w:val="26"/>
        </w:rPr>
        <w:t>43-70-20,</w:t>
      </w:r>
      <w:r w:rsidR="00B64947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B64947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B64947" w:rsidRPr="00B775B2">
        <w:rPr>
          <w:rFonts w:ascii="Times New Roman" w:hAnsi="Times New Roman" w:cs="Times New Roman"/>
          <w:sz w:val="26"/>
          <w:szCs w:val="26"/>
        </w:rPr>
        <w:t>-</w:t>
      </w:r>
      <w:r w:rsidR="00B64947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B64947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7" w:history="1">
        <w:r w:rsidR="00B64947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B64947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B64947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B64947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B64947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B64947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="00B64947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B64947"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="00B64947"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B64947">
        <w:rPr>
          <w:rFonts w:ascii="Times New Roman" w:hAnsi="Times New Roman" w:cs="Times New Roman"/>
          <w:sz w:val="26"/>
          <w:szCs w:val="26"/>
        </w:rPr>
        <w:t>от 05.05</w:t>
      </w:r>
      <w:r w:rsidR="00B64947" w:rsidRPr="0080740A">
        <w:rPr>
          <w:rFonts w:ascii="Times New Roman" w:hAnsi="Times New Roman" w:cs="Times New Roman"/>
          <w:sz w:val="26"/>
          <w:szCs w:val="26"/>
        </w:rPr>
        <w:t xml:space="preserve">.2026 № </w:t>
      </w:r>
      <w:r w:rsidR="00B64947">
        <w:rPr>
          <w:rFonts w:ascii="Times New Roman" w:hAnsi="Times New Roman" w:cs="Times New Roman"/>
          <w:sz w:val="26"/>
          <w:szCs w:val="26"/>
        </w:rPr>
        <w:t>33</w:t>
      </w:r>
      <w:r w:rsidRPr="000749BF"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4947">
        <w:rPr>
          <w:rFonts w:ascii="Times New Roman" w:hAnsi="Times New Roman" w:cs="Times New Roman"/>
          <w:sz w:val="26"/>
          <w:szCs w:val="26"/>
        </w:rPr>
        <w:t>с 13.05</w:t>
      </w:r>
      <w:r w:rsidR="00B64947" w:rsidRPr="00ED6914">
        <w:rPr>
          <w:rFonts w:ascii="Times New Roman" w:hAnsi="Times New Roman" w:cs="Times New Roman"/>
          <w:sz w:val="26"/>
          <w:szCs w:val="26"/>
        </w:rPr>
        <w:t xml:space="preserve">.2026 по </w:t>
      </w:r>
      <w:r w:rsidR="00B64947">
        <w:rPr>
          <w:rFonts w:ascii="Times New Roman" w:hAnsi="Times New Roman" w:cs="Times New Roman"/>
          <w:sz w:val="26"/>
          <w:szCs w:val="26"/>
        </w:rPr>
        <w:t>19.05</w:t>
      </w:r>
      <w:r w:rsidR="00B64947" w:rsidRPr="00ED6914">
        <w:rPr>
          <w:rFonts w:ascii="Times New Roman" w:hAnsi="Times New Roman" w:cs="Times New Roman"/>
          <w:sz w:val="26"/>
          <w:szCs w:val="26"/>
        </w:rPr>
        <w:t>.2026</w:t>
      </w:r>
      <w:r w:rsidR="00747265" w:rsidRPr="00747265">
        <w:rPr>
          <w:rFonts w:ascii="Times New Roman" w:hAnsi="Times New Roman" w:cs="Times New Roman"/>
          <w:sz w:val="26"/>
          <w:szCs w:val="26"/>
        </w:rPr>
        <w:t>.</w:t>
      </w:r>
    </w:p>
    <w:p w:rsidR="00A3509A" w:rsidRPr="00D52051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A3509A" w:rsidRPr="00D87B2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>
        <w:rPr>
          <w:rFonts w:ascii="Times New Roman" w:hAnsi="Times New Roman" w:cs="Times New Roman"/>
          <w:sz w:val="26"/>
          <w:szCs w:val="26"/>
        </w:rPr>
        <w:t xml:space="preserve">: Красноярский край, </w:t>
      </w:r>
      <w:r w:rsidRPr="00D072B6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Pr="00706AB9">
        <w:t xml:space="preserve"> </w:t>
      </w:r>
      <w:r w:rsidR="001563A6">
        <w:rPr>
          <w:rFonts w:ascii="Times New Roman" w:hAnsi="Times New Roman" w:cs="Times New Roman"/>
          <w:sz w:val="26"/>
          <w:szCs w:val="26"/>
        </w:rPr>
        <w:t xml:space="preserve">район </w:t>
      </w:r>
      <w:r w:rsidR="00D5063C">
        <w:rPr>
          <w:rFonts w:ascii="Times New Roman" w:hAnsi="Times New Roman" w:cs="Times New Roman"/>
          <w:sz w:val="26"/>
          <w:szCs w:val="26"/>
        </w:rPr>
        <w:t>Талнах</w:t>
      </w:r>
      <w:r w:rsidR="001563A6"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 xml:space="preserve">: всего участников публичных слушаний </w:t>
      </w:r>
      <w:r w:rsidR="00445A9E">
        <w:rPr>
          <w:rFonts w:ascii="Times New Roman" w:hAnsi="Times New Roman" w:cs="Times New Roman"/>
          <w:sz w:val="26"/>
          <w:szCs w:val="26"/>
        </w:rPr>
        <w:t xml:space="preserve">4 </w:t>
      </w:r>
      <w:r w:rsidRPr="00F96A9C">
        <w:rPr>
          <w:rFonts w:ascii="Times New Roman" w:hAnsi="Times New Roman" w:cs="Times New Roman"/>
          <w:sz w:val="26"/>
          <w:szCs w:val="26"/>
        </w:rPr>
        <w:t>чел.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0749BF">
        <w:rPr>
          <w:rFonts w:ascii="Times New Roman" w:hAnsi="Times New Roman" w:cs="Times New Roman"/>
          <w:sz w:val="26"/>
          <w:szCs w:val="26"/>
        </w:rPr>
        <w:t xml:space="preserve">Т.М. Никитина </w:t>
      </w:r>
      <w:r w:rsidRPr="00462B93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A53CB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AA53CB">
        <w:rPr>
          <w:rFonts w:ascii="Times New Roman" w:hAnsi="Times New Roman" w:cs="Times New Roman"/>
          <w:sz w:val="26"/>
          <w:szCs w:val="26"/>
        </w:rPr>
        <w:t>я</w:t>
      </w:r>
      <w:r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4947" w:rsidRDefault="00B64947" w:rsidP="000749BF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749BF" w:rsidRDefault="000749BF" w:rsidP="000749B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>: Т.М. Никитина</w:t>
      </w:r>
      <w:r w:rsidRPr="00AA53CB">
        <w:rPr>
          <w:rFonts w:ascii="Times New Roman" w:hAnsi="Times New Roman" w:cs="Times New Roman"/>
          <w:sz w:val="26"/>
          <w:szCs w:val="26"/>
        </w:rPr>
        <w:t xml:space="preserve"> </w:t>
      </w:r>
      <w:r w:rsidRPr="00BA298D"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Pr="00BA298D">
        <w:rPr>
          <w:rFonts w:ascii="Times New Roman" w:hAnsi="Times New Roman" w:cs="Times New Roman"/>
          <w:sz w:val="26"/>
          <w:szCs w:val="26"/>
        </w:rPr>
        <w:t>председател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BA298D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749BF" w:rsidRDefault="000749BF" w:rsidP="000749B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0749BF">
        <w:rPr>
          <w:rFonts w:ascii="Times New Roman" w:hAnsi="Times New Roman" w:cs="Times New Roman"/>
          <w:sz w:val="26"/>
          <w:szCs w:val="26"/>
        </w:rPr>
        <w:t xml:space="preserve">Т.М. Никитина </w:t>
      </w:r>
      <w:r w:rsidR="00D5063C" w:rsidRPr="00D5063C">
        <w:rPr>
          <w:rFonts w:ascii="Times New Roman" w:hAnsi="Times New Roman" w:cs="Times New Roman"/>
          <w:sz w:val="26"/>
          <w:szCs w:val="26"/>
        </w:rPr>
        <w:t xml:space="preserve">– </w:t>
      </w:r>
      <w:r w:rsidR="00AA53CB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="00D5063C" w:rsidRPr="00D5063C">
        <w:rPr>
          <w:rFonts w:ascii="Times New Roman" w:hAnsi="Times New Roman" w:cs="Times New Roman"/>
          <w:sz w:val="26"/>
          <w:szCs w:val="26"/>
        </w:rPr>
        <w:t>председател</w:t>
      </w:r>
      <w:r w:rsidR="00AA53CB">
        <w:rPr>
          <w:rFonts w:ascii="Times New Roman" w:hAnsi="Times New Roman" w:cs="Times New Roman"/>
          <w:sz w:val="26"/>
          <w:szCs w:val="26"/>
        </w:rPr>
        <w:t>я</w:t>
      </w:r>
      <w:r w:rsidR="00D5063C" w:rsidRPr="00D5063C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Норильск.</w:t>
      </w:r>
    </w:p>
    <w:p w:rsidR="00D5063C" w:rsidRDefault="00D5063C" w:rsidP="00A3509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67ACB" w:rsidRDefault="00967ACB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B64947" w:rsidRPr="008D77A5" w:rsidRDefault="00B64947" w:rsidP="00B6494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>
        <w:rPr>
          <w:sz w:val="26"/>
          <w:szCs w:val="26"/>
        </w:rPr>
        <w:t>Данный п</w:t>
      </w:r>
      <w:r w:rsidRPr="008D77A5">
        <w:rPr>
          <w:sz w:val="26"/>
          <w:szCs w:val="26"/>
        </w:rPr>
        <w:t>роект разработан с целью совершенствования порядка регулирования землепользования и застройки на территории муниципаль</w:t>
      </w:r>
      <w:r>
        <w:rPr>
          <w:sz w:val="26"/>
          <w:szCs w:val="26"/>
        </w:rPr>
        <w:t xml:space="preserve">ного образования город Норильск. </w:t>
      </w:r>
    </w:p>
    <w:p w:rsidR="00B64947" w:rsidRDefault="00B64947" w:rsidP="00B6494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</w:t>
      </w:r>
      <w:r>
        <w:rPr>
          <w:sz w:val="26"/>
          <w:szCs w:val="26"/>
        </w:rPr>
        <w:t xml:space="preserve">проекта </w:t>
      </w:r>
      <w:r w:rsidRPr="008D77A5">
        <w:rPr>
          <w:sz w:val="26"/>
          <w:szCs w:val="26"/>
        </w:rPr>
        <w:t xml:space="preserve">решения Норильского городского Совета депутатов «О внесении изменений в решение </w:t>
      </w:r>
      <w:r w:rsidRPr="00944B90">
        <w:rPr>
          <w:sz w:val="26"/>
          <w:szCs w:val="26"/>
        </w:rPr>
        <w:t xml:space="preserve">Норильского городского Совета депутатов </w:t>
      </w:r>
      <w:r w:rsidRPr="008D77A5">
        <w:rPr>
          <w:sz w:val="26"/>
          <w:szCs w:val="26"/>
        </w:rPr>
        <w:t xml:space="preserve">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</w:t>
      </w:r>
      <w:r w:rsidRPr="00BA298D">
        <w:rPr>
          <w:sz w:val="26"/>
          <w:szCs w:val="26"/>
        </w:rPr>
        <w:t>Градостроительного кодекса Российской Федерации</w:t>
      </w:r>
      <w:r w:rsidRPr="008D77A5">
        <w:rPr>
          <w:sz w:val="26"/>
          <w:szCs w:val="26"/>
        </w:rPr>
        <w:t>.</w:t>
      </w:r>
    </w:p>
    <w:p w:rsidR="00B64947" w:rsidRDefault="00B64947" w:rsidP="00B6494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6914">
        <w:rPr>
          <w:rFonts w:ascii="Times New Roman" w:hAnsi="Times New Roman" w:cs="Times New Roman"/>
          <w:sz w:val="26"/>
          <w:szCs w:val="26"/>
        </w:rPr>
        <w:t xml:space="preserve">Проектом предусмотрено внесение изменений в Правила </w:t>
      </w:r>
      <w:r>
        <w:rPr>
          <w:rFonts w:ascii="Times New Roman" w:hAnsi="Times New Roman" w:cs="Times New Roman"/>
          <w:sz w:val="26"/>
          <w:szCs w:val="26"/>
        </w:rPr>
        <w:t>в части:</w:t>
      </w:r>
    </w:p>
    <w:p w:rsidR="00B64947" w:rsidRPr="000C47D8" w:rsidRDefault="00B64947" w:rsidP="00B6494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0C47D8">
        <w:rPr>
          <w:rFonts w:eastAsia="Calibri"/>
          <w:spacing w:val="2"/>
          <w:sz w:val="26"/>
          <w:szCs w:val="26"/>
          <w:lang w:eastAsia="en-US"/>
        </w:rPr>
        <w:t>- включения в основные виды разрешенного использования территориальной зоны: «Зона делового, общественного и коммерческого назначения (районный центр) - Ц-2» вид разрешенного использования: «стоянка транспортных средств»;</w:t>
      </w:r>
    </w:p>
    <w:p w:rsidR="00B64947" w:rsidRPr="000C47D8" w:rsidRDefault="00B64947" w:rsidP="00B6494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0C47D8">
        <w:rPr>
          <w:rFonts w:eastAsia="Calibri"/>
          <w:spacing w:val="2"/>
          <w:sz w:val="26"/>
          <w:szCs w:val="26"/>
          <w:lang w:eastAsia="en-US"/>
        </w:rPr>
        <w:t xml:space="preserve">- дополнения подпункта 1.3.3.2 пункта 1.3 раздела 1 главы 1 части I Правил полномочиями Администрации города Норильска по внесению записи о соответствии построенного, реконструированного объекта индивидуального жилищного строительства или садового дома требованиям законодательства о </w:t>
      </w:r>
      <w:r w:rsidRPr="000C47D8">
        <w:rPr>
          <w:rFonts w:eastAsia="Calibri"/>
          <w:spacing w:val="2"/>
          <w:sz w:val="26"/>
          <w:szCs w:val="26"/>
          <w:lang w:eastAsia="en-US"/>
        </w:rPr>
        <w:lastRenderedPageBreak/>
        <w:t xml:space="preserve">градостроительной деятельности в реестр уведомлений об окончании строительства объектов индивидуального жилищного строительства либо направлению уведомления о несоответствии построенного,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деятельности; </w:t>
      </w:r>
    </w:p>
    <w:p w:rsidR="00B64947" w:rsidRPr="000C47D8" w:rsidRDefault="00B64947" w:rsidP="00B6494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0C47D8">
        <w:rPr>
          <w:rFonts w:eastAsia="Calibri"/>
          <w:spacing w:val="2"/>
          <w:sz w:val="26"/>
          <w:szCs w:val="26"/>
          <w:lang w:eastAsia="en-US"/>
        </w:rPr>
        <w:t xml:space="preserve">- приведения подпункта 4 пункта 2 подраздела 3.6 раздела 3 главы 1 части I Правил в соответствие с пунктом 3 части 17 статьи 51 Градостроительного кодекса Российской Федерации (далее - ГрК РФ) с учетом изменений, внесенных пунктом 12 статьи 1 Федерального закона от 14.07.2022 № 350-ФЗ «О внесении изменений в Градостроительный кодекс Российской Федерации и отдельные законодательные акты Российской Федерации»; </w:t>
      </w:r>
    </w:p>
    <w:p w:rsidR="00B64947" w:rsidRPr="000C47D8" w:rsidRDefault="00B64947" w:rsidP="00B6494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0C47D8">
        <w:rPr>
          <w:rFonts w:eastAsia="Calibri"/>
          <w:spacing w:val="2"/>
          <w:sz w:val="26"/>
          <w:szCs w:val="26"/>
          <w:lang w:eastAsia="en-US"/>
        </w:rPr>
        <w:t xml:space="preserve">- приведения подпункта 8 пункта 2 подраздела 3.6 раздела 3 главы 1 части I Правил в соответствие с пунктом 4.4 части 17 статьи 51 ГрК РФ с учетом изменений, внесенных Федеральным законом от 02.07.2021 № 298-ФЗ «О внесении изменения в статью 51 Градостроительного кодекса Российской Федерации»; </w:t>
      </w:r>
    </w:p>
    <w:p w:rsidR="00B64947" w:rsidRDefault="00B64947" w:rsidP="00B6494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0C47D8">
        <w:rPr>
          <w:rFonts w:eastAsia="Calibri"/>
          <w:spacing w:val="2"/>
          <w:sz w:val="26"/>
          <w:szCs w:val="26"/>
          <w:lang w:eastAsia="en-US"/>
        </w:rPr>
        <w:t>- дополнения пункта 2 подраздела 3.8.1. раздела 3 главы 1 части I Правил новым подпунктом 5, предусматривающим полномочия Администрации города Норильска по внесению в реестр уведомлений об окончании строительства объектов индивидуального жилищного строительства записи об окончании строительства объекта индивидуального жилищного строительства и направление застройщику выписки из указанного реестра либо направление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уведомления.</w:t>
      </w:r>
    </w:p>
    <w:p w:rsidR="00B64947" w:rsidRPr="003E1B18" w:rsidRDefault="00B64947" w:rsidP="00B6494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3E1B18">
        <w:rPr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3E1B18">
        <w:rPr>
          <w:sz w:val="26"/>
          <w:szCs w:val="26"/>
          <w:u w:val="single"/>
        </w:rPr>
        <w:t>не поступали.</w:t>
      </w:r>
    </w:p>
    <w:p w:rsidR="00B64947" w:rsidRPr="00C62E7F" w:rsidRDefault="00B64947" w:rsidP="00B6494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</w:p>
    <w:p w:rsidR="00C30302" w:rsidRDefault="00C30302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6E200F">
        <w:rPr>
          <w:rFonts w:ascii="Times New Roman" w:hAnsi="Times New Roman" w:cs="Times New Roman"/>
          <w:sz w:val="26"/>
          <w:szCs w:val="26"/>
        </w:rPr>
        <w:t xml:space="preserve">За предложение одобрить проект </w:t>
      </w:r>
      <w:r w:rsidR="00762E78" w:rsidRPr="00762E78">
        <w:rPr>
          <w:rFonts w:ascii="Times New Roman" w:hAnsi="Times New Roman" w:cs="Times New Roman"/>
          <w:sz w:val="26"/>
          <w:szCs w:val="26"/>
        </w:rPr>
        <w:t xml:space="preserve">решения Норильского городского Совета депутатов </w:t>
      </w:r>
      <w:r w:rsidR="00B23779" w:rsidRPr="00B23779">
        <w:rPr>
          <w:rFonts w:ascii="Times New Roman" w:hAnsi="Times New Roman" w:cs="Times New Roman"/>
          <w:sz w:val="26"/>
          <w:szCs w:val="26"/>
        </w:rPr>
        <w:t>«О внесении изменений в решение Норильского городского Совета депутатов от 10.11.2009 № 22-533 «Об утверждении Правил землепользования и застройки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»</w:t>
      </w:r>
      <w:r w:rsidR="001563A6"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Pr="00F1766A">
        <w:rPr>
          <w:rFonts w:ascii="Times New Roman" w:hAnsi="Times New Roman" w:cs="Times New Roman"/>
          <w:sz w:val="26"/>
          <w:szCs w:val="26"/>
        </w:rPr>
        <w:t xml:space="preserve">- </w:t>
      </w:r>
      <w:r w:rsidR="00445A9E">
        <w:rPr>
          <w:rFonts w:ascii="Times New Roman" w:hAnsi="Times New Roman" w:cs="Times New Roman"/>
          <w:sz w:val="26"/>
          <w:szCs w:val="26"/>
        </w:rPr>
        <w:t>4</w:t>
      </w:r>
      <w:r w:rsidR="00B64947">
        <w:rPr>
          <w:rFonts w:ascii="Times New Roman" w:hAnsi="Times New Roman" w:cs="Times New Roman"/>
          <w:sz w:val="26"/>
          <w:szCs w:val="26"/>
        </w:rPr>
        <w:t xml:space="preserve"> </w:t>
      </w:r>
      <w:r w:rsidRPr="00E6245B">
        <w:rPr>
          <w:rFonts w:ascii="Times New Roman" w:hAnsi="Times New Roman" w:cs="Times New Roman"/>
          <w:sz w:val="26"/>
          <w:szCs w:val="26"/>
        </w:rPr>
        <w:t>чел</w:t>
      </w:r>
      <w:r w:rsidRPr="00F1766A">
        <w:rPr>
          <w:rFonts w:ascii="Times New Roman" w:hAnsi="Times New Roman" w:cs="Times New Roman"/>
          <w:sz w:val="26"/>
          <w:szCs w:val="26"/>
        </w:rPr>
        <w:t>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A3509A" w:rsidRDefault="00A3509A" w:rsidP="00A3509A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A4554A" w:rsidRPr="00485D70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DD339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Председательствующий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A4554A" w:rsidRPr="00485D70" w:rsidRDefault="000749BF" w:rsidP="00AA53CB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Т.М. Никитина</w:t>
            </w:r>
            <w:r w:rsidR="00A726F0">
              <w:rPr>
                <w:sz w:val="26"/>
                <w:szCs w:val="26"/>
              </w:rPr>
              <w:t xml:space="preserve">  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3" w:name="SIGNERSTAMP1"/>
            <w:bookmarkEnd w:id="3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Pr="00485D70" w:rsidRDefault="00A4554A" w:rsidP="00A4554A">
      <w:pPr>
        <w:jc w:val="both"/>
        <w:rPr>
          <w:sz w:val="26"/>
          <w:szCs w:val="26"/>
        </w:rPr>
      </w:pPr>
    </w:p>
    <w:p w:rsidR="00A4554A" w:rsidRDefault="00A4554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1563A6" w:rsidRPr="00485D70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1563A6" w:rsidRPr="00485D70" w:rsidRDefault="001563A6" w:rsidP="001563A6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Секретарь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1563A6" w:rsidRPr="00485D70" w:rsidRDefault="000749BF" w:rsidP="00AA53CB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Т.М. Никитина</w:t>
            </w:r>
            <w:r w:rsidR="001563A6">
              <w:rPr>
                <w:sz w:val="26"/>
                <w:szCs w:val="26"/>
              </w:rPr>
              <w:t xml:space="preserve">  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4" w:name="SIGNERSTAMP2"/>
            <w:bookmarkEnd w:id="4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Pr="00963824" w:rsidRDefault="00A4554A" w:rsidP="00445A9E">
      <w:pPr>
        <w:pStyle w:val="ConsPlusNonformat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sectPr w:rsidR="00A4554A" w:rsidRPr="00963824" w:rsidSect="00445A9E">
      <w:pgSz w:w="11906" w:h="16838"/>
      <w:pgMar w:top="567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7AC" w:rsidRDefault="006437AC" w:rsidP="00E87D62">
      <w:r>
        <w:separator/>
      </w:r>
    </w:p>
  </w:endnote>
  <w:endnote w:type="continuationSeparator" w:id="0">
    <w:p w:rsidR="006437AC" w:rsidRDefault="006437AC" w:rsidP="00E8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7AC" w:rsidRDefault="006437AC" w:rsidP="00E87D62">
      <w:r>
        <w:separator/>
      </w:r>
    </w:p>
  </w:footnote>
  <w:footnote w:type="continuationSeparator" w:id="0">
    <w:p w:rsidR="006437AC" w:rsidRDefault="006437AC" w:rsidP="00E8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265B76"/>
    <w:multiLevelType w:val="hybridMultilevel"/>
    <w:tmpl w:val="155826EC"/>
    <w:lvl w:ilvl="0" w:tplc="77E282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0F4"/>
    <w:rsid w:val="00025B9A"/>
    <w:rsid w:val="00031485"/>
    <w:rsid w:val="00047460"/>
    <w:rsid w:val="000749BF"/>
    <w:rsid w:val="000801E6"/>
    <w:rsid w:val="000A145C"/>
    <w:rsid w:val="000D3139"/>
    <w:rsid w:val="000D5A8F"/>
    <w:rsid w:val="000E668F"/>
    <w:rsid w:val="000F20D3"/>
    <w:rsid w:val="000F7BF0"/>
    <w:rsid w:val="00115458"/>
    <w:rsid w:val="00123698"/>
    <w:rsid w:val="001368E9"/>
    <w:rsid w:val="00140046"/>
    <w:rsid w:val="00151433"/>
    <w:rsid w:val="001563A6"/>
    <w:rsid w:val="00171967"/>
    <w:rsid w:val="001846B5"/>
    <w:rsid w:val="00187C1F"/>
    <w:rsid w:val="001B0E73"/>
    <w:rsid w:val="001B167A"/>
    <w:rsid w:val="001B6558"/>
    <w:rsid w:val="001C089E"/>
    <w:rsid w:val="001C48D9"/>
    <w:rsid w:val="001D432E"/>
    <w:rsid w:val="001D70BB"/>
    <w:rsid w:val="001E43BA"/>
    <w:rsid w:val="001F59D2"/>
    <w:rsid w:val="002203DF"/>
    <w:rsid w:val="00226E59"/>
    <w:rsid w:val="00235B47"/>
    <w:rsid w:val="002378BB"/>
    <w:rsid w:val="00240BF3"/>
    <w:rsid w:val="00240FD4"/>
    <w:rsid w:val="002620C7"/>
    <w:rsid w:val="0027100F"/>
    <w:rsid w:val="002C066D"/>
    <w:rsid w:val="002D17EC"/>
    <w:rsid w:val="002D7A75"/>
    <w:rsid w:val="002E58F6"/>
    <w:rsid w:val="002F40D3"/>
    <w:rsid w:val="002F45A0"/>
    <w:rsid w:val="002F6A5A"/>
    <w:rsid w:val="003163D3"/>
    <w:rsid w:val="00332830"/>
    <w:rsid w:val="00343363"/>
    <w:rsid w:val="003523F6"/>
    <w:rsid w:val="003638D0"/>
    <w:rsid w:val="00374B70"/>
    <w:rsid w:val="00376846"/>
    <w:rsid w:val="00377CCE"/>
    <w:rsid w:val="0039176C"/>
    <w:rsid w:val="003A4C69"/>
    <w:rsid w:val="003B5B92"/>
    <w:rsid w:val="003C06E7"/>
    <w:rsid w:val="003C6CB2"/>
    <w:rsid w:val="003D3553"/>
    <w:rsid w:val="003D4634"/>
    <w:rsid w:val="003E5277"/>
    <w:rsid w:val="003F593E"/>
    <w:rsid w:val="003F7031"/>
    <w:rsid w:val="00422780"/>
    <w:rsid w:val="00424878"/>
    <w:rsid w:val="0043071A"/>
    <w:rsid w:val="00445A9E"/>
    <w:rsid w:val="00456F62"/>
    <w:rsid w:val="00462B93"/>
    <w:rsid w:val="0047267C"/>
    <w:rsid w:val="00474894"/>
    <w:rsid w:val="0049353C"/>
    <w:rsid w:val="004B0BDC"/>
    <w:rsid w:val="004C6A22"/>
    <w:rsid w:val="004D44AD"/>
    <w:rsid w:val="005078BD"/>
    <w:rsid w:val="00516791"/>
    <w:rsid w:val="00522DDC"/>
    <w:rsid w:val="00533A33"/>
    <w:rsid w:val="00535700"/>
    <w:rsid w:val="00573558"/>
    <w:rsid w:val="0057489E"/>
    <w:rsid w:val="00586E33"/>
    <w:rsid w:val="005B35DE"/>
    <w:rsid w:val="005C553D"/>
    <w:rsid w:val="005D30B1"/>
    <w:rsid w:val="005F3ABC"/>
    <w:rsid w:val="005F3D32"/>
    <w:rsid w:val="0060790B"/>
    <w:rsid w:val="00623412"/>
    <w:rsid w:val="006437AC"/>
    <w:rsid w:val="006736FE"/>
    <w:rsid w:val="00680730"/>
    <w:rsid w:val="00691EF9"/>
    <w:rsid w:val="00693003"/>
    <w:rsid w:val="006A3D75"/>
    <w:rsid w:val="006A59A9"/>
    <w:rsid w:val="006B48CC"/>
    <w:rsid w:val="006C1A20"/>
    <w:rsid w:val="006D68A5"/>
    <w:rsid w:val="006E64C5"/>
    <w:rsid w:val="00706AB9"/>
    <w:rsid w:val="007102F4"/>
    <w:rsid w:val="00720FDF"/>
    <w:rsid w:val="00726DA5"/>
    <w:rsid w:val="00735E43"/>
    <w:rsid w:val="00736E4A"/>
    <w:rsid w:val="00740CBE"/>
    <w:rsid w:val="0074275F"/>
    <w:rsid w:val="00747265"/>
    <w:rsid w:val="00761A05"/>
    <w:rsid w:val="00762E78"/>
    <w:rsid w:val="00764B9F"/>
    <w:rsid w:val="007776CE"/>
    <w:rsid w:val="00777C9C"/>
    <w:rsid w:val="007835BE"/>
    <w:rsid w:val="00792B9C"/>
    <w:rsid w:val="007A753E"/>
    <w:rsid w:val="007B2F14"/>
    <w:rsid w:val="007C13B8"/>
    <w:rsid w:val="007C2E83"/>
    <w:rsid w:val="007D1935"/>
    <w:rsid w:val="007D381E"/>
    <w:rsid w:val="00804F92"/>
    <w:rsid w:val="00813B8E"/>
    <w:rsid w:val="00822748"/>
    <w:rsid w:val="00851256"/>
    <w:rsid w:val="0086684D"/>
    <w:rsid w:val="0087190A"/>
    <w:rsid w:val="008727A2"/>
    <w:rsid w:val="00880958"/>
    <w:rsid w:val="008D77A5"/>
    <w:rsid w:val="008E351E"/>
    <w:rsid w:val="00910764"/>
    <w:rsid w:val="00915311"/>
    <w:rsid w:val="00921580"/>
    <w:rsid w:val="00923B82"/>
    <w:rsid w:val="00925F14"/>
    <w:rsid w:val="00940EA9"/>
    <w:rsid w:val="00944017"/>
    <w:rsid w:val="00945ABB"/>
    <w:rsid w:val="00950655"/>
    <w:rsid w:val="00952981"/>
    <w:rsid w:val="00963824"/>
    <w:rsid w:val="00967ACB"/>
    <w:rsid w:val="009812D0"/>
    <w:rsid w:val="009C5389"/>
    <w:rsid w:val="009C6EE7"/>
    <w:rsid w:val="009E1318"/>
    <w:rsid w:val="009E64C8"/>
    <w:rsid w:val="009F0458"/>
    <w:rsid w:val="009F48DE"/>
    <w:rsid w:val="00A13194"/>
    <w:rsid w:val="00A24BA6"/>
    <w:rsid w:val="00A30932"/>
    <w:rsid w:val="00A31530"/>
    <w:rsid w:val="00A3509A"/>
    <w:rsid w:val="00A41335"/>
    <w:rsid w:val="00A44444"/>
    <w:rsid w:val="00A4554A"/>
    <w:rsid w:val="00A70F5A"/>
    <w:rsid w:val="00A726F0"/>
    <w:rsid w:val="00A961BE"/>
    <w:rsid w:val="00AA53CB"/>
    <w:rsid w:val="00AB1C7B"/>
    <w:rsid w:val="00AB20EE"/>
    <w:rsid w:val="00AD36FC"/>
    <w:rsid w:val="00AD669D"/>
    <w:rsid w:val="00AF636C"/>
    <w:rsid w:val="00B23779"/>
    <w:rsid w:val="00B32B33"/>
    <w:rsid w:val="00B373CC"/>
    <w:rsid w:val="00B41F30"/>
    <w:rsid w:val="00B6396C"/>
    <w:rsid w:val="00B64947"/>
    <w:rsid w:val="00BA1680"/>
    <w:rsid w:val="00BA477E"/>
    <w:rsid w:val="00BE436C"/>
    <w:rsid w:val="00BF6B84"/>
    <w:rsid w:val="00C025FC"/>
    <w:rsid w:val="00C04817"/>
    <w:rsid w:val="00C2424A"/>
    <w:rsid w:val="00C30302"/>
    <w:rsid w:val="00C50BD1"/>
    <w:rsid w:val="00C62E7F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30A0E"/>
    <w:rsid w:val="00D44BF8"/>
    <w:rsid w:val="00D5063C"/>
    <w:rsid w:val="00D52051"/>
    <w:rsid w:val="00D6062A"/>
    <w:rsid w:val="00D737FB"/>
    <w:rsid w:val="00D842AB"/>
    <w:rsid w:val="00D87B2A"/>
    <w:rsid w:val="00DA0F43"/>
    <w:rsid w:val="00DA7272"/>
    <w:rsid w:val="00DB3EC9"/>
    <w:rsid w:val="00DC4C17"/>
    <w:rsid w:val="00DC6949"/>
    <w:rsid w:val="00DD3396"/>
    <w:rsid w:val="00DF5942"/>
    <w:rsid w:val="00E018C6"/>
    <w:rsid w:val="00E14F86"/>
    <w:rsid w:val="00E25327"/>
    <w:rsid w:val="00E554DA"/>
    <w:rsid w:val="00E6037F"/>
    <w:rsid w:val="00E6245B"/>
    <w:rsid w:val="00E65068"/>
    <w:rsid w:val="00E87D62"/>
    <w:rsid w:val="00E930E1"/>
    <w:rsid w:val="00E97554"/>
    <w:rsid w:val="00EB0478"/>
    <w:rsid w:val="00EB1FAC"/>
    <w:rsid w:val="00EB5E48"/>
    <w:rsid w:val="00EB7DA4"/>
    <w:rsid w:val="00EC6C45"/>
    <w:rsid w:val="00F10C8A"/>
    <w:rsid w:val="00F12CAD"/>
    <w:rsid w:val="00F73BA2"/>
    <w:rsid w:val="00F94199"/>
    <w:rsid w:val="00F96A9C"/>
    <w:rsid w:val="00FB5835"/>
    <w:rsid w:val="00FC2ED4"/>
    <w:rsid w:val="00FC3C5F"/>
    <w:rsid w:val="00FC5167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7D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hitektura@norilsk-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26</cp:revision>
  <cp:lastPrinted>2026-05-21T07:10:00Z</cp:lastPrinted>
  <dcterms:created xsi:type="dcterms:W3CDTF">2025-11-10T07:33:00Z</dcterms:created>
  <dcterms:modified xsi:type="dcterms:W3CDTF">2026-05-22T05:29:00Z</dcterms:modified>
</cp:coreProperties>
</file>