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2EE80" w14:textId="77777777" w:rsidR="002D62A3" w:rsidRPr="00DA0CFF" w:rsidRDefault="002D62A3" w:rsidP="00BD0716">
      <w:pPr>
        <w:pStyle w:val="aa"/>
        <w:tabs>
          <w:tab w:val="left" w:pos="5529"/>
        </w:tabs>
        <w:spacing w:line="228" w:lineRule="auto"/>
        <w:jc w:val="center"/>
        <w:rPr>
          <w:sz w:val="26"/>
          <w:szCs w:val="26"/>
        </w:rPr>
      </w:pPr>
    </w:p>
    <w:p w14:paraId="576490D8" w14:textId="77777777" w:rsidR="00BD0716" w:rsidRPr="00DA0CFF" w:rsidRDefault="006D468E" w:rsidP="00BD0716">
      <w:pPr>
        <w:pStyle w:val="aa"/>
        <w:tabs>
          <w:tab w:val="left" w:pos="5529"/>
        </w:tabs>
        <w:spacing w:line="228" w:lineRule="auto"/>
        <w:jc w:val="center"/>
        <w:rPr>
          <w:sz w:val="26"/>
          <w:szCs w:val="26"/>
        </w:rPr>
      </w:pPr>
      <w:r w:rsidRPr="00DA0CFF">
        <w:rPr>
          <w:noProof/>
        </w:rPr>
        <w:drawing>
          <wp:inline distT="0" distB="0" distL="0" distR="0" wp14:anchorId="427AE188" wp14:editId="7F2B061A">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4815A17C" w14:textId="77777777" w:rsidR="00D306F8" w:rsidRPr="00DA0CFF" w:rsidRDefault="00D306F8" w:rsidP="00D306F8">
      <w:pPr>
        <w:pStyle w:val="aa"/>
        <w:jc w:val="center"/>
        <w:rPr>
          <w:sz w:val="26"/>
          <w:szCs w:val="26"/>
        </w:rPr>
      </w:pPr>
      <w:r w:rsidRPr="00DA0CFF">
        <w:rPr>
          <w:sz w:val="26"/>
          <w:szCs w:val="26"/>
        </w:rPr>
        <w:t>КРАСНОЯРСКИЙ КРАЙ</w:t>
      </w:r>
    </w:p>
    <w:p w14:paraId="00E0E4EC" w14:textId="77777777" w:rsidR="00BD0716" w:rsidRPr="00DA0CFF" w:rsidRDefault="00BD0716" w:rsidP="00BD0716">
      <w:pPr>
        <w:pStyle w:val="aa"/>
        <w:tabs>
          <w:tab w:val="left" w:pos="5529"/>
        </w:tabs>
        <w:spacing w:line="228" w:lineRule="auto"/>
        <w:jc w:val="center"/>
        <w:rPr>
          <w:sz w:val="26"/>
          <w:szCs w:val="26"/>
        </w:rPr>
      </w:pPr>
      <w:r w:rsidRPr="00DA0CFF">
        <w:rPr>
          <w:sz w:val="26"/>
          <w:szCs w:val="26"/>
        </w:rPr>
        <w:t>АДМИНИСТРАЦИЯ ГОРОДА НОРИЛЬСКА</w:t>
      </w:r>
    </w:p>
    <w:p w14:paraId="4EBAE12A" w14:textId="77777777" w:rsidR="008D60BC" w:rsidRPr="00DA0CFF" w:rsidRDefault="008D60BC" w:rsidP="00BD0716">
      <w:pPr>
        <w:pStyle w:val="aa"/>
        <w:jc w:val="center"/>
      </w:pPr>
    </w:p>
    <w:p w14:paraId="725CE145" w14:textId="77777777" w:rsidR="00BD0716" w:rsidRPr="00DA0CFF" w:rsidRDefault="003F46F0" w:rsidP="00BD0716">
      <w:pPr>
        <w:pStyle w:val="aa"/>
        <w:jc w:val="center"/>
        <w:outlineLvl w:val="0"/>
        <w:rPr>
          <w:b/>
          <w:bCs/>
          <w:sz w:val="28"/>
          <w:szCs w:val="28"/>
        </w:rPr>
      </w:pPr>
      <w:r w:rsidRPr="00DA0CFF">
        <w:rPr>
          <w:b/>
          <w:bCs/>
          <w:sz w:val="28"/>
          <w:szCs w:val="28"/>
        </w:rPr>
        <w:t>ПОСТАНОВЛЕНИЕ</w:t>
      </w:r>
    </w:p>
    <w:p w14:paraId="703B17A3" w14:textId="77777777" w:rsidR="008D60BC" w:rsidRPr="00DA0CFF" w:rsidRDefault="008D60BC" w:rsidP="00BD0716">
      <w:pPr>
        <w:pStyle w:val="aa"/>
        <w:jc w:val="center"/>
        <w:outlineLvl w:val="0"/>
        <w:rPr>
          <w:b/>
          <w:bCs/>
        </w:rPr>
      </w:pPr>
    </w:p>
    <w:p w14:paraId="2606C6EC" w14:textId="1136F690" w:rsidR="00BD0716" w:rsidRPr="00DA0CFF" w:rsidRDefault="00CA155C" w:rsidP="00B702E8">
      <w:pPr>
        <w:tabs>
          <w:tab w:val="left" w:pos="3969"/>
          <w:tab w:val="left" w:pos="7797"/>
        </w:tabs>
        <w:ind w:right="-161"/>
        <w:rPr>
          <w:sz w:val="26"/>
          <w:szCs w:val="26"/>
        </w:rPr>
      </w:pPr>
      <w:r>
        <w:rPr>
          <w:sz w:val="26"/>
          <w:szCs w:val="26"/>
        </w:rPr>
        <w:t>17.06.</w:t>
      </w:r>
      <w:r w:rsidR="00D306F8" w:rsidRPr="00DA0CFF">
        <w:rPr>
          <w:sz w:val="26"/>
          <w:szCs w:val="26"/>
        </w:rPr>
        <w:t>2025</w:t>
      </w:r>
      <w:r w:rsidR="00B702E8" w:rsidRPr="00DA0CFF">
        <w:rPr>
          <w:sz w:val="26"/>
          <w:szCs w:val="26"/>
        </w:rPr>
        <w:tab/>
        <w:t xml:space="preserve">г. Норильск </w:t>
      </w:r>
      <w:r w:rsidR="00B702E8" w:rsidRPr="00DA0CFF">
        <w:rPr>
          <w:sz w:val="26"/>
          <w:szCs w:val="26"/>
        </w:rPr>
        <w:tab/>
      </w:r>
      <w:r w:rsidR="007143EB" w:rsidRPr="00DA0CFF">
        <w:rPr>
          <w:sz w:val="26"/>
          <w:szCs w:val="26"/>
        </w:rPr>
        <w:tab/>
      </w:r>
      <w:r w:rsidR="00B702E8" w:rsidRPr="00DA0CFF">
        <w:rPr>
          <w:sz w:val="26"/>
          <w:szCs w:val="26"/>
        </w:rPr>
        <w:t>№</w:t>
      </w:r>
      <w:r w:rsidR="007143EB" w:rsidRPr="00DA0CFF">
        <w:rPr>
          <w:sz w:val="26"/>
          <w:szCs w:val="26"/>
        </w:rPr>
        <w:t xml:space="preserve"> </w:t>
      </w:r>
      <w:r>
        <w:rPr>
          <w:sz w:val="26"/>
          <w:szCs w:val="26"/>
        </w:rPr>
        <w:t>273</w:t>
      </w:r>
    </w:p>
    <w:p w14:paraId="6D0A0534" w14:textId="77777777" w:rsidR="00BD0716" w:rsidRPr="00DA0CFF" w:rsidRDefault="00BD0716" w:rsidP="00521610">
      <w:pPr>
        <w:tabs>
          <w:tab w:val="left" w:pos="2079"/>
        </w:tabs>
        <w:ind w:right="-159"/>
      </w:pPr>
    </w:p>
    <w:p w14:paraId="347681F2" w14:textId="77777777" w:rsidR="00A3279C" w:rsidRPr="00DA0CFF" w:rsidRDefault="00A3279C" w:rsidP="00521610">
      <w:pPr>
        <w:tabs>
          <w:tab w:val="left" w:pos="2079"/>
        </w:tabs>
        <w:ind w:right="-159"/>
      </w:pPr>
    </w:p>
    <w:p w14:paraId="4163E3AD" w14:textId="766A9AA2" w:rsidR="00EA7539" w:rsidRPr="00DA0CFF" w:rsidRDefault="00F9162F" w:rsidP="008D60BC">
      <w:pPr>
        <w:jc w:val="both"/>
        <w:rPr>
          <w:sz w:val="26"/>
          <w:szCs w:val="26"/>
        </w:rPr>
      </w:pPr>
      <w:r w:rsidRPr="00DA0CFF">
        <w:rPr>
          <w:sz w:val="26"/>
          <w:szCs w:val="26"/>
        </w:rPr>
        <w:t xml:space="preserve">О внесении изменений в постановление Администрации города Норильска </w:t>
      </w:r>
      <w:r w:rsidR="00B12FC6">
        <w:rPr>
          <w:sz w:val="26"/>
          <w:szCs w:val="26"/>
        </w:rPr>
        <w:br/>
      </w:r>
      <w:r w:rsidRPr="00DA0CFF">
        <w:rPr>
          <w:sz w:val="26"/>
          <w:szCs w:val="26"/>
        </w:rPr>
        <w:t>от 11.11.2022 № 565</w:t>
      </w:r>
    </w:p>
    <w:p w14:paraId="3022379E" w14:textId="77777777" w:rsidR="00F9162F" w:rsidRPr="00DA0CFF" w:rsidRDefault="00F9162F" w:rsidP="008D60BC">
      <w:pPr>
        <w:jc w:val="both"/>
        <w:rPr>
          <w:sz w:val="26"/>
          <w:szCs w:val="26"/>
        </w:rPr>
      </w:pPr>
    </w:p>
    <w:p w14:paraId="2BBC8516" w14:textId="77777777" w:rsidR="00CC1666" w:rsidRPr="00DA0CFF" w:rsidRDefault="00CC1666" w:rsidP="00D306F8">
      <w:pPr>
        <w:autoSpaceDE w:val="0"/>
        <w:autoSpaceDN w:val="0"/>
        <w:adjustRightInd w:val="0"/>
        <w:ind w:firstLine="709"/>
        <w:jc w:val="both"/>
        <w:rPr>
          <w:sz w:val="26"/>
          <w:szCs w:val="26"/>
        </w:rPr>
      </w:pPr>
      <w:r w:rsidRPr="00DA0CFF">
        <w:rPr>
          <w:sz w:val="26"/>
          <w:szCs w:val="26"/>
        </w:rPr>
        <w:t xml:space="preserve">В целях приведения в соответствие </w:t>
      </w:r>
      <w:r w:rsidR="00D306F8" w:rsidRPr="00DA0CFF">
        <w:rPr>
          <w:sz w:val="26"/>
          <w:szCs w:val="26"/>
        </w:rPr>
        <w:t>с Постановлением Правительства Красноярского края от 26.09.2024 № 692-п «О внесении изменений в Постановление Правительства Красноярского края от 30.09.2013 № 505-п «Об утверждении государственной программы Красноярского края «Развитие малого и среднего предпринимательства и инновационной деятельности</w:t>
      </w:r>
      <w:r w:rsidRPr="00DA0CFF">
        <w:rPr>
          <w:rFonts w:eastAsiaTheme="minorHAnsi"/>
          <w:sz w:val="26"/>
          <w:szCs w:val="26"/>
          <w:lang w:eastAsia="en-US"/>
        </w:rPr>
        <w:t>»</w:t>
      </w:r>
      <w:r w:rsidRPr="00DA0CFF">
        <w:rPr>
          <w:sz w:val="26"/>
          <w:szCs w:val="26"/>
        </w:rPr>
        <w:t>,</w:t>
      </w:r>
    </w:p>
    <w:p w14:paraId="7A4A6AEA" w14:textId="77777777" w:rsidR="0059558C" w:rsidRPr="00DA0CFF" w:rsidRDefault="0059558C" w:rsidP="00AC1E01">
      <w:pPr>
        <w:pStyle w:val="aa"/>
        <w:jc w:val="both"/>
        <w:rPr>
          <w:rFonts w:eastAsia="Calibri"/>
          <w:bCs/>
          <w:sz w:val="26"/>
          <w:szCs w:val="26"/>
          <w:lang w:eastAsia="en-US"/>
        </w:rPr>
      </w:pPr>
      <w:r w:rsidRPr="00DA0CFF">
        <w:rPr>
          <w:rFonts w:eastAsia="Calibri"/>
          <w:bCs/>
          <w:sz w:val="26"/>
          <w:szCs w:val="26"/>
          <w:lang w:eastAsia="en-US"/>
        </w:rPr>
        <w:t xml:space="preserve">ПОСТАНОВЛЯЮ: </w:t>
      </w:r>
    </w:p>
    <w:p w14:paraId="13F48F9E" w14:textId="77777777" w:rsidR="00A30DC3" w:rsidRPr="00DA0CFF" w:rsidRDefault="00A30DC3" w:rsidP="00AC1E01">
      <w:pPr>
        <w:pStyle w:val="aa"/>
        <w:jc w:val="both"/>
        <w:rPr>
          <w:rFonts w:eastAsia="Calibri"/>
          <w:bCs/>
          <w:sz w:val="26"/>
          <w:szCs w:val="26"/>
          <w:lang w:eastAsia="en-US"/>
        </w:rPr>
      </w:pPr>
    </w:p>
    <w:p w14:paraId="28365693" w14:textId="77777777" w:rsidR="00131507" w:rsidRPr="00DA0CFF" w:rsidRDefault="00131507" w:rsidP="00547493">
      <w:pPr>
        <w:pStyle w:val="aa"/>
        <w:numPr>
          <w:ilvl w:val="0"/>
          <w:numId w:val="21"/>
        </w:numPr>
        <w:tabs>
          <w:tab w:val="clear" w:pos="4677"/>
          <w:tab w:val="left" w:pos="993"/>
          <w:tab w:val="center" w:pos="1134"/>
        </w:tabs>
        <w:ind w:left="0" w:firstLine="709"/>
        <w:jc w:val="both"/>
        <w:rPr>
          <w:rFonts w:eastAsia="Calibri"/>
          <w:sz w:val="26"/>
          <w:szCs w:val="26"/>
        </w:rPr>
      </w:pPr>
      <w:r w:rsidRPr="00DA0CFF">
        <w:rPr>
          <w:rFonts w:eastAsia="Calibri"/>
          <w:sz w:val="26"/>
          <w:szCs w:val="26"/>
        </w:rPr>
        <w:t xml:space="preserve">Внести в постановление Администрации города Норильска </w:t>
      </w:r>
      <w:r w:rsidR="00547493" w:rsidRPr="00DA0CFF">
        <w:rPr>
          <w:rFonts w:eastAsia="Calibri"/>
          <w:sz w:val="26"/>
          <w:szCs w:val="26"/>
        </w:rPr>
        <w:t xml:space="preserve">от 11.11.2022 </w:t>
      </w:r>
      <w:r w:rsidR="00547493" w:rsidRPr="00DA0CFF">
        <w:rPr>
          <w:rFonts w:eastAsia="Calibri"/>
          <w:sz w:val="26"/>
          <w:szCs w:val="26"/>
        </w:rPr>
        <w:br/>
        <w:t>№ 565</w:t>
      </w:r>
      <w:r w:rsidRPr="00DA0CFF">
        <w:rPr>
          <w:rFonts w:eastAsia="Calibri"/>
          <w:sz w:val="26"/>
          <w:szCs w:val="26"/>
        </w:rPr>
        <w:t xml:space="preserve"> «</w:t>
      </w:r>
      <w:r w:rsidR="00547493" w:rsidRPr="00DA0CFF">
        <w:rPr>
          <w:rFonts w:eastAsia="Calibri"/>
          <w:sz w:val="26"/>
          <w:szCs w:val="26"/>
        </w:rPr>
        <w:t>Об утверждении порядка предоставления гранта в форме субсидии на начало ведения предпринимательской деятельности субъектам малого и среднего предпринимательства</w:t>
      </w:r>
      <w:r w:rsidRPr="00DA0CFF">
        <w:rPr>
          <w:rFonts w:eastAsia="Calibri"/>
          <w:sz w:val="26"/>
          <w:szCs w:val="26"/>
        </w:rPr>
        <w:t>» (далее – Постановление) следующие изменения:</w:t>
      </w:r>
    </w:p>
    <w:p w14:paraId="47A40564" w14:textId="77777777" w:rsidR="00A30DC3" w:rsidRPr="00DA0CFF" w:rsidRDefault="00A30DC3" w:rsidP="00547493">
      <w:pPr>
        <w:pStyle w:val="aa"/>
        <w:numPr>
          <w:ilvl w:val="1"/>
          <w:numId w:val="21"/>
        </w:numPr>
        <w:tabs>
          <w:tab w:val="clear" w:pos="4677"/>
          <w:tab w:val="left" w:pos="993"/>
          <w:tab w:val="center" w:pos="1134"/>
        </w:tabs>
        <w:ind w:left="0" w:firstLine="709"/>
        <w:jc w:val="both"/>
        <w:rPr>
          <w:rFonts w:eastAsia="Calibri"/>
          <w:sz w:val="26"/>
          <w:szCs w:val="26"/>
        </w:rPr>
      </w:pPr>
      <w:r w:rsidRPr="00DA0CFF">
        <w:rPr>
          <w:rFonts w:eastAsia="Calibri"/>
          <w:sz w:val="26"/>
          <w:szCs w:val="26"/>
        </w:rPr>
        <w:t xml:space="preserve">Внести в Порядок предоставления гранта в форме субсидии на начало ведения предпринимательской деятельности субъектам малого и среднего предпринимательства, </w:t>
      </w:r>
      <w:r w:rsidR="00814D8D" w:rsidRPr="00DA0CFF">
        <w:rPr>
          <w:rFonts w:eastAsia="Calibri"/>
          <w:sz w:val="26"/>
          <w:szCs w:val="26"/>
        </w:rPr>
        <w:t>утверждённый</w:t>
      </w:r>
      <w:r w:rsidRPr="00DA0CFF">
        <w:rPr>
          <w:rFonts w:eastAsia="Calibri"/>
          <w:sz w:val="26"/>
          <w:szCs w:val="26"/>
        </w:rPr>
        <w:t xml:space="preserve"> </w:t>
      </w:r>
      <w:r w:rsidR="00547493" w:rsidRPr="00DA0CFF">
        <w:rPr>
          <w:rFonts w:eastAsia="Calibri"/>
          <w:sz w:val="26"/>
          <w:szCs w:val="26"/>
        </w:rPr>
        <w:t>П</w:t>
      </w:r>
      <w:r w:rsidRPr="00DA0CFF">
        <w:rPr>
          <w:rFonts w:eastAsia="Calibri"/>
          <w:sz w:val="26"/>
          <w:szCs w:val="26"/>
        </w:rPr>
        <w:t>остановлением (далее – Порядок) следующие изменение:</w:t>
      </w:r>
    </w:p>
    <w:p w14:paraId="7A6FABCF" w14:textId="77777777" w:rsidR="00A30DC3" w:rsidRPr="00DA0CFF" w:rsidRDefault="00A30DC3" w:rsidP="00547493">
      <w:pPr>
        <w:pStyle w:val="aa"/>
        <w:numPr>
          <w:ilvl w:val="2"/>
          <w:numId w:val="21"/>
        </w:numPr>
        <w:tabs>
          <w:tab w:val="clear" w:pos="4677"/>
          <w:tab w:val="clear" w:pos="9355"/>
          <w:tab w:val="left" w:pos="993"/>
          <w:tab w:val="right" w:pos="1134"/>
        </w:tabs>
        <w:ind w:left="0" w:firstLine="709"/>
        <w:jc w:val="both"/>
        <w:rPr>
          <w:sz w:val="26"/>
          <w:szCs w:val="26"/>
        </w:rPr>
      </w:pPr>
      <w:r w:rsidRPr="00DA0CFF">
        <w:rPr>
          <w:rFonts w:eastAsia="Calibri"/>
          <w:bCs/>
          <w:sz w:val="26"/>
          <w:szCs w:val="26"/>
          <w:lang w:eastAsia="en-US"/>
        </w:rPr>
        <w:t xml:space="preserve">Абзац </w:t>
      </w:r>
      <w:r w:rsidR="006E2DFF" w:rsidRPr="00DA0CFF">
        <w:rPr>
          <w:rFonts w:eastAsia="Calibri"/>
          <w:bCs/>
          <w:sz w:val="26"/>
          <w:szCs w:val="26"/>
          <w:lang w:eastAsia="en-US"/>
        </w:rPr>
        <w:t>девят</w:t>
      </w:r>
      <w:r w:rsidR="00990DB9" w:rsidRPr="00DA0CFF">
        <w:rPr>
          <w:rFonts w:eastAsia="Calibri"/>
          <w:bCs/>
          <w:sz w:val="26"/>
          <w:szCs w:val="26"/>
          <w:lang w:eastAsia="en-US"/>
        </w:rPr>
        <w:t>ый</w:t>
      </w:r>
      <w:r w:rsidR="00814D8D" w:rsidRPr="00DA0CFF">
        <w:rPr>
          <w:rFonts w:eastAsia="Calibri"/>
          <w:bCs/>
          <w:sz w:val="26"/>
          <w:szCs w:val="26"/>
          <w:lang w:eastAsia="en-US"/>
        </w:rPr>
        <w:t xml:space="preserve"> </w:t>
      </w:r>
      <w:r w:rsidRPr="00DA0CFF">
        <w:rPr>
          <w:rFonts w:eastAsia="Calibri"/>
          <w:bCs/>
          <w:sz w:val="26"/>
          <w:szCs w:val="26"/>
          <w:lang w:eastAsia="en-US"/>
        </w:rPr>
        <w:t xml:space="preserve">пункта 1.2 Порядка </w:t>
      </w:r>
      <w:r w:rsidRPr="00DA0CFF">
        <w:rPr>
          <w:sz w:val="26"/>
          <w:szCs w:val="26"/>
        </w:rPr>
        <w:t>изложить в следующей редакции:</w:t>
      </w:r>
    </w:p>
    <w:p w14:paraId="291F2647" w14:textId="77777777" w:rsidR="00A30DC3" w:rsidRPr="00DA0CFF" w:rsidRDefault="00A30DC3" w:rsidP="00547493">
      <w:pPr>
        <w:pStyle w:val="ConsPlusNormal"/>
        <w:ind w:firstLine="709"/>
        <w:jc w:val="both"/>
        <w:rPr>
          <w:rFonts w:ascii="Times New Roman" w:hAnsi="Times New Roman" w:cs="Times New Roman"/>
          <w:sz w:val="26"/>
          <w:szCs w:val="26"/>
        </w:rPr>
      </w:pPr>
      <w:r w:rsidRPr="00DA0CFF">
        <w:rPr>
          <w:sz w:val="26"/>
          <w:szCs w:val="26"/>
        </w:rPr>
        <w:t>«</w:t>
      </w:r>
      <w:r w:rsidRPr="00DA0CFF">
        <w:rPr>
          <w:rFonts w:ascii="Times New Roman" w:hAnsi="Times New Roman" w:cs="Times New Roman"/>
          <w:sz w:val="26"/>
          <w:szCs w:val="26"/>
        </w:rPr>
        <w:t>Комиссия – комиссия по вопросам предоставления финансовой</w:t>
      </w:r>
      <w:r w:rsidRPr="00DA0CFF">
        <w:rPr>
          <w:rFonts w:ascii="Times New Roman" w:hAnsi="Times New Roman" w:cs="Times New Roman"/>
          <w:b/>
          <w:sz w:val="26"/>
          <w:szCs w:val="26"/>
        </w:rPr>
        <w:t xml:space="preserve"> </w:t>
      </w:r>
      <w:r w:rsidRPr="00DA0CFF">
        <w:rPr>
          <w:rFonts w:ascii="Times New Roman" w:hAnsi="Times New Roman" w:cs="Times New Roman"/>
          <w:sz w:val="26"/>
          <w:szCs w:val="26"/>
        </w:rPr>
        <w:t>поддержки субъектам малого и среднего предпринимательства и самозанятым гражданам муниципального образования город Норильск, созданная распоряжением Администрации города Норильска от 08.04.2009 № 1073;»</w:t>
      </w:r>
      <w:r w:rsidR="00814D8D" w:rsidRPr="00DA0CFF">
        <w:rPr>
          <w:rFonts w:ascii="Times New Roman" w:hAnsi="Times New Roman" w:cs="Times New Roman"/>
          <w:sz w:val="26"/>
          <w:szCs w:val="26"/>
        </w:rPr>
        <w:t>.</w:t>
      </w:r>
    </w:p>
    <w:p w14:paraId="2B0C31DC" w14:textId="77777777" w:rsidR="00F15953" w:rsidRPr="00DA0CFF" w:rsidRDefault="00A30DC3" w:rsidP="00547493">
      <w:pPr>
        <w:pStyle w:val="aa"/>
        <w:numPr>
          <w:ilvl w:val="2"/>
          <w:numId w:val="21"/>
        </w:numPr>
        <w:tabs>
          <w:tab w:val="clear" w:pos="4677"/>
          <w:tab w:val="clear" w:pos="9355"/>
          <w:tab w:val="left" w:pos="993"/>
          <w:tab w:val="right" w:pos="1134"/>
        </w:tabs>
        <w:ind w:left="0" w:firstLine="709"/>
        <w:jc w:val="both"/>
        <w:rPr>
          <w:rFonts w:eastAsia="Calibri"/>
          <w:bCs/>
          <w:sz w:val="26"/>
          <w:szCs w:val="26"/>
          <w:lang w:eastAsia="en-US"/>
        </w:rPr>
      </w:pPr>
      <w:r w:rsidRPr="00DA0CFF">
        <w:rPr>
          <w:rFonts w:eastAsia="Calibri"/>
          <w:bCs/>
          <w:sz w:val="26"/>
          <w:szCs w:val="26"/>
          <w:lang w:eastAsia="en-US"/>
        </w:rPr>
        <w:t>В пункте 1.6 Порядка</w:t>
      </w:r>
      <w:r w:rsidR="00F15953" w:rsidRPr="00DA0CFF">
        <w:rPr>
          <w:rFonts w:eastAsia="Calibri"/>
          <w:bCs/>
          <w:sz w:val="26"/>
          <w:szCs w:val="26"/>
          <w:lang w:eastAsia="en-US"/>
        </w:rPr>
        <w:t>:</w:t>
      </w:r>
      <w:r w:rsidRPr="00DA0CFF">
        <w:rPr>
          <w:rFonts w:eastAsia="Calibri"/>
          <w:bCs/>
          <w:sz w:val="26"/>
          <w:szCs w:val="26"/>
          <w:lang w:eastAsia="en-US"/>
        </w:rPr>
        <w:t xml:space="preserve"> </w:t>
      </w:r>
    </w:p>
    <w:p w14:paraId="0DE18404" w14:textId="77777777" w:rsidR="00A30DC3" w:rsidRPr="00DA0CFF" w:rsidRDefault="00F15953" w:rsidP="00F15953">
      <w:pPr>
        <w:pStyle w:val="aa"/>
        <w:numPr>
          <w:ilvl w:val="3"/>
          <w:numId w:val="21"/>
        </w:numPr>
        <w:tabs>
          <w:tab w:val="clear" w:pos="4677"/>
          <w:tab w:val="clear" w:pos="9355"/>
          <w:tab w:val="left" w:pos="993"/>
          <w:tab w:val="right" w:pos="1134"/>
          <w:tab w:val="left" w:pos="1560"/>
        </w:tabs>
        <w:ind w:left="0" w:firstLine="709"/>
        <w:jc w:val="both"/>
        <w:rPr>
          <w:rFonts w:eastAsia="Calibri"/>
          <w:bCs/>
          <w:sz w:val="26"/>
          <w:szCs w:val="26"/>
          <w:lang w:eastAsia="en-US"/>
        </w:rPr>
      </w:pPr>
      <w:r w:rsidRPr="00DA0CFF">
        <w:rPr>
          <w:rFonts w:eastAsia="Calibri"/>
          <w:bCs/>
          <w:sz w:val="26"/>
          <w:szCs w:val="26"/>
          <w:lang w:eastAsia="en-US"/>
        </w:rPr>
        <w:t>Слово «расхо</w:t>
      </w:r>
      <w:r w:rsidR="007A65AA" w:rsidRPr="00DA0CFF">
        <w:rPr>
          <w:rFonts w:eastAsia="Calibri"/>
          <w:bCs/>
          <w:sz w:val="26"/>
          <w:szCs w:val="26"/>
          <w:lang w:eastAsia="en-US"/>
        </w:rPr>
        <w:t>дов» заменить на слово «затрат».</w:t>
      </w:r>
    </w:p>
    <w:p w14:paraId="1F923EAF" w14:textId="77777777" w:rsidR="00A30DC3" w:rsidRPr="00DA0CFF" w:rsidRDefault="00F15953" w:rsidP="00F15953">
      <w:pPr>
        <w:pStyle w:val="aa"/>
        <w:numPr>
          <w:ilvl w:val="3"/>
          <w:numId w:val="21"/>
        </w:numPr>
        <w:tabs>
          <w:tab w:val="clear" w:pos="4677"/>
          <w:tab w:val="clear" w:pos="9355"/>
          <w:tab w:val="left" w:pos="993"/>
          <w:tab w:val="right" w:pos="1134"/>
          <w:tab w:val="left" w:pos="1560"/>
        </w:tabs>
        <w:ind w:left="0" w:firstLine="709"/>
        <w:jc w:val="both"/>
        <w:rPr>
          <w:rFonts w:eastAsia="Calibri"/>
          <w:bCs/>
          <w:sz w:val="26"/>
          <w:szCs w:val="26"/>
          <w:lang w:eastAsia="en-US"/>
        </w:rPr>
      </w:pPr>
      <w:r w:rsidRPr="00DA0CFF">
        <w:rPr>
          <w:rFonts w:eastAsia="Calibri"/>
          <w:bCs/>
          <w:sz w:val="26"/>
          <w:szCs w:val="26"/>
          <w:lang w:eastAsia="en-US"/>
        </w:rPr>
        <w:t xml:space="preserve">Подпункт </w:t>
      </w:r>
      <w:r w:rsidR="000C2CC4" w:rsidRPr="00DA0CFF">
        <w:rPr>
          <w:rFonts w:eastAsia="Calibri"/>
          <w:bCs/>
          <w:sz w:val="26"/>
          <w:szCs w:val="26"/>
          <w:lang w:eastAsia="en-US"/>
        </w:rPr>
        <w:t>«а»</w:t>
      </w:r>
      <w:r w:rsidR="007A65AA" w:rsidRPr="00DA0CFF">
        <w:rPr>
          <w:rFonts w:eastAsia="Calibri"/>
          <w:bCs/>
          <w:sz w:val="26"/>
          <w:szCs w:val="26"/>
          <w:lang w:eastAsia="en-US"/>
        </w:rPr>
        <w:t xml:space="preserve"> пункта </w:t>
      </w:r>
      <w:r w:rsidR="007D48C2" w:rsidRPr="00DA0CFF">
        <w:rPr>
          <w:rFonts w:eastAsia="Calibri"/>
          <w:bCs/>
          <w:sz w:val="26"/>
          <w:szCs w:val="26"/>
          <w:lang w:eastAsia="en-US"/>
        </w:rPr>
        <w:t>1</w:t>
      </w:r>
      <w:r w:rsidR="000C2CC4" w:rsidRPr="00DA0CFF">
        <w:rPr>
          <w:rFonts w:eastAsia="Calibri"/>
          <w:bCs/>
          <w:sz w:val="26"/>
          <w:szCs w:val="26"/>
          <w:lang w:eastAsia="en-US"/>
        </w:rPr>
        <w:t xml:space="preserve"> </w:t>
      </w:r>
      <w:r w:rsidR="00363152" w:rsidRPr="00DA0CFF">
        <w:rPr>
          <w:rFonts w:eastAsia="Calibri"/>
          <w:bCs/>
          <w:sz w:val="26"/>
          <w:szCs w:val="26"/>
          <w:lang w:eastAsia="en-US"/>
        </w:rPr>
        <w:t xml:space="preserve">изложить в </w:t>
      </w:r>
      <w:r w:rsidR="00A30DC3" w:rsidRPr="00DA0CFF">
        <w:rPr>
          <w:rFonts w:eastAsia="Calibri"/>
          <w:bCs/>
          <w:sz w:val="26"/>
          <w:szCs w:val="26"/>
          <w:lang w:eastAsia="en-US"/>
        </w:rPr>
        <w:t>следующей редакции:</w:t>
      </w:r>
    </w:p>
    <w:p w14:paraId="487B8003" w14:textId="77777777" w:rsidR="00A30DC3" w:rsidRPr="00DA0CFF" w:rsidRDefault="00A30DC3" w:rsidP="00A30DC3">
      <w:pPr>
        <w:pStyle w:val="ConsPlusNormal"/>
        <w:ind w:firstLine="709"/>
        <w:jc w:val="both"/>
        <w:rPr>
          <w:rFonts w:ascii="Times New Roman" w:hAnsi="Times New Roman" w:cs="Times New Roman"/>
          <w:sz w:val="26"/>
          <w:szCs w:val="26"/>
        </w:rPr>
      </w:pPr>
      <w:r w:rsidRPr="00DA0CFF">
        <w:rPr>
          <w:sz w:val="26"/>
          <w:szCs w:val="26"/>
        </w:rPr>
        <w:t>«</w:t>
      </w:r>
      <w:r w:rsidRPr="00DA0CFF">
        <w:rPr>
          <w:rFonts w:ascii="Times New Roman" w:hAnsi="Times New Roman" w:cs="Times New Roman"/>
          <w:sz w:val="26"/>
          <w:szCs w:val="26"/>
        </w:rPr>
        <w:t>а) на аренду и текущий ремонт зданий (помещений)</w:t>
      </w:r>
      <w:r w:rsidR="00195D3C" w:rsidRPr="00DA0CFF">
        <w:rPr>
          <w:rFonts w:ascii="Times New Roman" w:hAnsi="Times New Roman" w:cs="Times New Roman"/>
          <w:sz w:val="26"/>
          <w:szCs w:val="26"/>
        </w:rPr>
        <w:t>,</w:t>
      </w:r>
      <w:r w:rsidRPr="00DA0CFF">
        <w:rPr>
          <w:rFonts w:ascii="Times New Roman" w:hAnsi="Times New Roman" w:cs="Times New Roman"/>
          <w:sz w:val="26"/>
          <w:szCs w:val="26"/>
        </w:rPr>
        <w:t xml:space="preserve">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r w:rsidR="007A65AA" w:rsidRPr="00DA0CFF">
        <w:rPr>
          <w:rFonts w:ascii="Times New Roman" w:hAnsi="Times New Roman" w:cs="Times New Roman"/>
          <w:sz w:val="26"/>
          <w:szCs w:val="26"/>
        </w:rPr>
        <w:t>.</w:t>
      </w:r>
    </w:p>
    <w:p w14:paraId="44EAD505" w14:textId="4ED1B3DF" w:rsidR="00A30DC3" w:rsidRPr="00DA0CFF" w:rsidRDefault="00363152" w:rsidP="00547493">
      <w:pPr>
        <w:pStyle w:val="aa"/>
        <w:numPr>
          <w:ilvl w:val="2"/>
          <w:numId w:val="21"/>
        </w:numPr>
        <w:tabs>
          <w:tab w:val="clear" w:pos="4677"/>
          <w:tab w:val="clear" w:pos="9355"/>
          <w:tab w:val="left" w:pos="993"/>
          <w:tab w:val="right" w:pos="1134"/>
        </w:tabs>
        <w:ind w:left="0" w:firstLine="709"/>
        <w:jc w:val="both"/>
        <w:rPr>
          <w:rFonts w:eastAsia="Calibri"/>
          <w:bCs/>
          <w:sz w:val="26"/>
          <w:szCs w:val="26"/>
          <w:lang w:eastAsia="en-US"/>
        </w:rPr>
      </w:pPr>
      <w:r w:rsidRPr="00DA0CFF">
        <w:rPr>
          <w:rFonts w:eastAsia="Calibri"/>
          <w:bCs/>
          <w:sz w:val="26"/>
          <w:szCs w:val="26"/>
          <w:lang w:eastAsia="en-US"/>
        </w:rPr>
        <w:t>В пункте 1.7 Порядка слова «пунктами 3-7</w:t>
      </w:r>
      <w:r w:rsidR="006531D6" w:rsidRPr="00DA0CFF">
        <w:rPr>
          <w:rFonts w:eastAsia="Calibri"/>
          <w:bCs/>
          <w:sz w:val="26"/>
          <w:szCs w:val="26"/>
          <w:lang w:eastAsia="en-US"/>
        </w:rPr>
        <w:t>» заменить словами «пунктами 3-4</w:t>
      </w:r>
      <w:r w:rsidRPr="00DA0CFF">
        <w:rPr>
          <w:rFonts w:eastAsia="Calibri"/>
          <w:bCs/>
          <w:sz w:val="26"/>
          <w:szCs w:val="26"/>
          <w:lang w:eastAsia="en-US"/>
        </w:rPr>
        <w:t>»</w:t>
      </w:r>
      <w:r w:rsidR="00814D8D" w:rsidRPr="00DA0CFF">
        <w:rPr>
          <w:rFonts w:eastAsia="Calibri"/>
          <w:bCs/>
          <w:sz w:val="26"/>
          <w:szCs w:val="26"/>
          <w:lang w:eastAsia="en-US"/>
        </w:rPr>
        <w:t>.</w:t>
      </w:r>
    </w:p>
    <w:p w14:paraId="7FFB0A29" w14:textId="77777777" w:rsidR="00363152" w:rsidRPr="00DA0CFF" w:rsidRDefault="00363152" w:rsidP="00547493">
      <w:pPr>
        <w:pStyle w:val="aa"/>
        <w:numPr>
          <w:ilvl w:val="2"/>
          <w:numId w:val="21"/>
        </w:numPr>
        <w:tabs>
          <w:tab w:val="clear" w:pos="4677"/>
          <w:tab w:val="clear" w:pos="9355"/>
          <w:tab w:val="left" w:pos="993"/>
          <w:tab w:val="right" w:pos="1134"/>
        </w:tabs>
        <w:ind w:left="0" w:firstLine="709"/>
        <w:jc w:val="both"/>
        <w:rPr>
          <w:rFonts w:eastAsia="Calibri"/>
          <w:bCs/>
          <w:sz w:val="26"/>
          <w:szCs w:val="26"/>
          <w:lang w:eastAsia="en-US"/>
        </w:rPr>
      </w:pPr>
      <w:r w:rsidRPr="00DA0CFF">
        <w:rPr>
          <w:rFonts w:eastAsia="Calibri"/>
          <w:bCs/>
          <w:sz w:val="26"/>
          <w:szCs w:val="26"/>
          <w:lang w:eastAsia="en-US"/>
        </w:rPr>
        <w:t>Пункт 2.4 Порядка изложить в следующей редакции:</w:t>
      </w:r>
    </w:p>
    <w:p w14:paraId="5CC1D5EE" w14:textId="72BB2CEA" w:rsidR="007305E5" w:rsidRPr="00DA0CFF" w:rsidRDefault="00363152" w:rsidP="007305E5">
      <w:pPr>
        <w:pStyle w:val="aa"/>
        <w:tabs>
          <w:tab w:val="left" w:pos="993"/>
          <w:tab w:val="right" w:pos="1134"/>
        </w:tabs>
        <w:ind w:firstLine="709"/>
        <w:jc w:val="both"/>
        <w:rPr>
          <w:rFonts w:eastAsia="Calibri"/>
          <w:bCs/>
          <w:sz w:val="26"/>
          <w:szCs w:val="26"/>
          <w:lang w:eastAsia="en-US"/>
        </w:rPr>
      </w:pPr>
      <w:r w:rsidRPr="00DA0CFF">
        <w:rPr>
          <w:rFonts w:eastAsia="Calibri"/>
          <w:bCs/>
          <w:sz w:val="26"/>
          <w:szCs w:val="26"/>
          <w:lang w:eastAsia="en-US"/>
        </w:rPr>
        <w:t xml:space="preserve">«2.4. </w:t>
      </w:r>
      <w:r w:rsidR="007305E5" w:rsidRPr="00DA0CFF">
        <w:rPr>
          <w:rFonts w:eastAsia="Calibri"/>
          <w:bCs/>
          <w:sz w:val="26"/>
          <w:szCs w:val="26"/>
          <w:lang w:eastAsia="en-US"/>
        </w:rPr>
        <w:t xml:space="preserve">Объявление о проведении отбора, сформированное в соответствии </w:t>
      </w:r>
      <w:r w:rsidR="00B12FC6">
        <w:rPr>
          <w:rFonts w:eastAsia="Calibri"/>
          <w:bCs/>
          <w:sz w:val="26"/>
          <w:szCs w:val="26"/>
          <w:lang w:eastAsia="en-US"/>
        </w:rPr>
        <w:br/>
      </w:r>
      <w:r w:rsidR="007305E5" w:rsidRPr="00DA0CFF">
        <w:rPr>
          <w:rFonts w:eastAsia="Calibri"/>
          <w:bCs/>
          <w:sz w:val="26"/>
          <w:szCs w:val="26"/>
          <w:lang w:eastAsia="en-US"/>
        </w:rPr>
        <w:t>с требованиями, установленными пунктом 2.6 настоящего Порядка, размещается не позднее 01 июня года проведения отбора:</w:t>
      </w:r>
    </w:p>
    <w:p w14:paraId="1339023A" w14:textId="77777777" w:rsidR="007305E5" w:rsidRPr="00DA0CFF" w:rsidRDefault="007305E5" w:rsidP="007305E5">
      <w:pPr>
        <w:pStyle w:val="aa"/>
        <w:tabs>
          <w:tab w:val="left" w:pos="993"/>
          <w:tab w:val="right" w:pos="1134"/>
        </w:tabs>
        <w:ind w:firstLine="709"/>
        <w:jc w:val="both"/>
        <w:rPr>
          <w:rFonts w:eastAsia="Calibri"/>
          <w:bCs/>
          <w:sz w:val="26"/>
          <w:szCs w:val="26"/>
          <w:lang w:eastAsia="en-US"/>
        </w:rPr>
      </w:pPr>
      <w:r w:rsidRPr="00DA0CFF">
        <w:rPr>
          <w:rFonts w:eastAsia="Calibri"/>
          <w:bCs/>
          <w:sz w:val="26"/>
          <w:szCs w:val="26"/>
          <w:lang w:eastAsia="en-US"/>
        </w:rPr>
        <w:t>а) в электронной форме на едином портале;</w:t>
      </w:r>
    </w:p>
    <w:p w14:paraId="0D171ABA" w14:textId="11B6F4C9" w:rsidR="00363152" w:rsidRPr="00DA0CFF" w:rsidRDefault="007305E5" w:rsidP="007305E5">
      <w:pPr>
        <w:pStyle w:val="aa"/>
        <w:tabs>
          <w:tab w:val="clear" w:pos="4677"/>
          <w:tab w:val="clear" w:pos="9355"/>
          <w:tab w:val="left" w:pos="993"/>
          <w:tab w:val="right" w:pos="1134"/>
        </w:tabs>
        <w:ind w:firstLine="709"/>
        <w:jc w:val="both"/>
        <w:rPr>
          <w:rFonts w:eastAsia="Calibri"/>
          <w:bCs/>
          <w:sz w:val="26"/>
          <w:szCs w:val="26"/>
          <w:lang w:eastAsia="en-US"/>
        </w:rPr>
      </w:pPr>
      <w:r w:rsidRPr="00DA0CFF">
        <w:rPr>
          <w:rFonts w:eastAsia="Calibri"/>
          <w:bCs/>
          <w:sz w:val="26"/>
          <w:szCs w:val="26"/>
          <w:lang w:eastAsia="en-US"/>
        </w:rPr>
        <w:lastRenderedPageBreak/>
        <w:t xml:space="preserve">б) на официальном сайте муниципального образования город Норильск </w:t>
      </w:r>
      <w:r w:rsidR="00B12FC6">
        <w:rPr>
          <w:rFonts w:eastAsia="Calibri"/>
          <w:bCs/>
          <w:sz w:val="26"/>
          <w:szCs w:val="26"/>
          <w:lang w:eastAsia="en-US"/>
        </w:rPr>
        <w:br/>
      </w:r>
      <w:r w:rsidRPr="00DA0CFF">
        <w:rPr>
          <w:rFonts w:eastAsia="Calibri"/>
          <w:bCs/>
          <w:sz w:val="26"/>
          <w:szCs w:val="26"/>
          <w:lang w:eastAsia="en-US"/>
        </w:rPr>
        <w:t>в информационно-телекоммуникационной сети Интернет по адресу: https://норильск.рф (далее – официальный сайт).</w:t>
      </w:r>
      <w:r w:rsidR="00363152" w:rsidRPr="00DA0CFF">
        <w:rPr>
          <w:rFonts w:eastAsia="Calibri"/>
          <w:bCs/>
          <w:sz w:val="26"/>
          <w:szCs w:val="26"/>
          <w:lang w:eastAsia="en-US"/>
        </w:rPr>
        <w:t>»</w:t>
      </w:r>
      <w:r w:rsidR="00814D8D" w:rsidRPr="00DA0CFF">
        <w:rPr>
          <w:rFonts w:eastAsia="Calibri"/>
          <w:bCs/>
          <w:sz w:val="26"/>
          <w:szCs w:val="26"/>
          <w:lang w:eastAsia="en-US"/>
        </w:rPr>
        <w:t>.</w:t>
      </w:r>
    </w:p>
    <w:p w14:paraId="4A691920" w14:textId="77777777" w:rsidR="007D48C2" w:rsidRPr="00DA0CFF" w:rsidRDefault="007D48C2" w:rsidP="007D48C2">
      <w:pPr>
        <w:pStyle w:val="aa"/>
        <w:tabs>
          <w:tab w:val="clear" w:pos="4677"/>
          <w:tab w:val="clear" w:pos="9355"/>
          <w:tab w:val="left" w:pos="993"/>
          <w:tab w:val="right" w:pos="1134"/>
        </w:tabs>
        <w:ind w:left="709"/>
        <w:jc w:val="both"/>
        <w:rPr>
          <w:rFonts w:eastAsia="Calibri"/>
          <w:bCs/>
          <w:sz w:val="26"/>
          <w:szCs w:val="26"/>
          <w:lang w:eastAsia="en-US"/>
        </w:rPr>
      </w:pPr>
      <w:r w:rsidRPr="00DA0CFF">
        <w:rPr>
          <w:rFonts w:eastAsia="Calibri"/>
          <w:bCs/>
          <w:sz w:val="26"/>
          <w:szCs w:val="26"/>
          <w:lang w:eastAsia="en-US"/>
        </w:rPr>
        <w:t>1.1.5.</w:t>
      </w:r>
      <w:r w:rsidR="006E49FD" w:rsidRPr="00DA0CFF">
        <w:rPr>
          <w:rFonts w:eastAsia="Calibri"/>
          <w:bCs/>
          <w:sz w:val="26"/>
          <w:szCs w:val="26"/>
          <w:lang w:eastAsia="en-US"/>
        </w:rPr>
        <w:t xml:space="preserve"> </w:t>
      </w:r>
      <w:r w:rsidR="00AE2EBE" w:rsidRPr="00DA0CFF">
        <w:rPr>
          <w:rFonts w:eastAsia="Calibri"/>
          <w:bCs/>
          <w:sz w:val="26"/>
          <w:szCs w:val="26"/>
          <w:lang w:eastAsia="en-US"/>
        </w:rPr>
        <w:t>Абзац первый пункта 2.8 Порядка изложить в следующей редакции</w:t>
      </w:r>
      <w:r w:rsidR="00814D8D" w:rsidRPr="00DA0CFF">
        <w:rPr>
          <w:rFonts w:eastAsia="Calibri"/>
          <w:bCs/>
          <w:sz w:val="26"/>
          <w:szCs w:val="26"/>
          <w:lang w:eastAsia="en-US"/>
        </w:rPr>
        <w:t>:</w:t>
      </w:r>
    </w:p>
    <w:p w14:paraId="3CF5CC5F" w14:textId="0EA21961" w:rsidR="00363152" w:rsidRPr="00DA0CFF" w:rsidRDefault="00363152" w:rsidP="00372AEA">
      <w:pPr>
        <w:autoSpaceDE w:val="0"/>
        <w:autoSpaceDN w:val="0"/>
        <w:adjustRightInd w:val="0"/>
        <w:ind w:firstLine="709"/>
        <w:jc w:val="both"/>
        <w:rPr>
          <w:sz w:val="26"/>
          <w:szCs w:val="26"/>
        </w:rPr>
      </w:pPr>
      <w:r w:rsidRPr="00DA0CFF">
        <w:rPr>
          <w:sz w:val="26"/>
          <w:szCs w:val="26"/>
        </w:rPr>
        <w:t xml:space="preserve">«2.8. К категории получателей Грантов относятся субъекты предпринимательства, осуществляющие </w:t>
      </w:r>
      <w:r w:rsidR="00225E4E" w:rsidRPr="00DA0CFF">
        <w:rPr>
          <w:sz w:val="26"/>
          <w:szCs w:val="26"/>
        </w:rPr>
        <w:t>виды экономической деятельности</w:t>
      </w:r>
      <w:r w:rsidRPr="00DA0CFF">
        <w:rPr>
          <w:sz w:val="26"/>
          <w:szCs w:val="26"/>
        </w:rPr>
        <w:t xml:space="preserve"> в соответствии с Общероссийским классификатором видов экономической деятельности ОК 029-2014</w:t>
      </w:r>
      <w:r w:rsidR="0051736B" w:rsidRPr="00DA0CFF">
        <w:rPr>
          <w:rFonts w:eastAsia="Calibri"/>
          <w:sz w:val="26"/>
          <w:szCs w:val="26"/>
        </w:rPr>
        <w:t xml:space="preserve"> (КДЕС Ред. 2)</w:t>
      </w:r>
      <w:r w:rsidRPr="00DA0CFF">
        <w:rPr>
          <w:sz w:val="26"/>
          <w:szCs w:val="26"/>
        </w:rPr>
        <w:t xml:space="preserve">, </w:t>
      </w:r>
      <w:r w:rsidR="00814D8D" w:rsidRPr="00DA0CFF">
        <w:rPr>
          <w:sz w:val="26"/>
          <w:szCs w:val="26"/>
        </w:rPr>
        <w:t>утверждённ</w:t>
      </w:r>
      <w:r w:rsidR="00225E4E" w:rsidRPr="00DA0CFF">
        <w:rPr>
          <w:sz w:val="26"/>
          <w:szCs w:val="26"/>
        </w:rPr>
        <w:t>ым</w:t>
      </w:r>
      <w:r w:rsidRPr="00DA0CFF">
        <w:rPr>
          <w:sz w:val="26"/>
          <w:szCs w:val="26"/>
        </w:rPr>
        <w:t xml:space="preserve"> Приказом Росстандарта от 31.01.2014 </w:t>
      </w:r>
      <w:r w:rsidR="00372AEA">
        <w:rPr>
          <w:sz w:val="26"/>
          <w:szCs w:val="26"/>
        </w:rPr>
        <w:br/>
      </w:r>
      <w:r w:rsidRPr="00DA0CFF">
        <w:rPr>
          <w:sz w:val="26"/>
          <w:szCs w:val="26"/>
        </w:rPr>
        <w:t>№ 14-ст</w:t>
      </w:r>
      <w:r w:rsidR="0051736B" w:rsidRPr="00DA0CFF">
        <w:rPr>
          <w:sz w:val="26"/>
          <w:szCs w:val="26"/>
        </w:rPr>
        <w:t xml:space="preserve"> </w:t>
      </w:r>
      <w:r w:rsidRPr="00DA0CFF">
        <w:rPr>
          <w:sz w:val="26"/>
          <w:szCs w:val="26"/>
        </w:rPr>
        <w:t>(</w:t>
      </w:r>
      <w:r w:rsidR="00225E4E" w:rsidRPr="00DA0CFF">
        <w:rPr>
          <w:sz w:val="26"/>
          <w:szCs w:val="26"/>
        </w:rPr>
        <w:t>д</w:t>
      </w:r>
      <w:r w:rsidRPr="00DA0CFF">
        <w:rPr>
          <w:sz w:val="26"/>
          <w:szCs w:val="26"/>
        </w:rPr>
        <w:t>алее – ОКВЭД</w:t>
      </w:r>
      <w:r w:rsidR="00225E4E" w:rsidRPr="00DA0CFF">
        <w:rPr>
          <w:sz w:val="26"/>
          <w:szCs w:val="26"/>
        </w:rPr>
        <w:t xml:space="preserve"> </w:t>
      </w:r>
      <w:r w:rsidRPr="00DA0CFF">
        <w:rPr>
          <w:sz w:val="26"/>
          <w:szCs w:val="26"/>
        </w:rPr>
        <w:t>2), согласно следующему перечню:»</w:t>
      </w:r>
      <w:r w:rsidR="00814D8D" w:rsidRPr="00DA0CFF">
        <w:rPr>
          <w:sz w:val="26"/>
          <w:szCs w:val="26"/>
        </w:rPr>
        <w:t>.</w:t>
      </w:r>
    </w:p>
    <w:p w14:paraId="3CAE39FE" w14:textId="77777777" w:rsidR="00363152" w:rsidRPr="00DA0CFF" w:rsidRDefault="00AE2EBE" w:rsidP="006E6092">
      <w:pPr>
        <w:pStyle w:val="aa"/>
        <w:tabs>
          <w:tab w:val="clear" w:pos="4677"/>
          <w:tab w:val="clear" w:pos="9355"/>
          <w:tab w:val="left" w:pos="993"/>
          <w:tab w:val="right" w:pos="1134"/>
        </w:tabs>
        <w:ind w:firstLine="709"/>
        <w:jc w:val="both"/>
        <w:rPr>
          <w:rFonts w:eastAsia="Calibri"/>
          <w:bCs/>
          <w:sz w:val="26"/>
          <w:szCs w:val="26"/>
          <w:lang w:eastAsia="en-US"/>
        </w:rPr>
      </w:pPr>
      <w:r w:rsidRPr="00DA0CFF">
        <w:rPr>
          <w:rFonts w:eastAsia="Calibri"/>
          <w:bCs/>
          <w:sz w:val="26"/>
          <w:szCs w:val="26"/>
          <w:lang w:eastAsia="en-US"/>
        </w:rPr>
        <w:t xml:space="preserve">1.1.6. </w:t>
      </w:r>
      <w:r w:rsidR="00AE6495" w:rsidRPr="00DA0CFF">
        <w:rPr>
          <w:rFonts w:eastAsia="Calibri"/>
          <w:bCs/>
          <w:sz w:val="26"/>
          <w:szCs w:val="26"/>
          <w:lang w:eastAsia="en-US"/>
        </w:rPr>
        <w:t xml:space="preserve">В подпункте </w:t>
      </w:r>
      <w:r w:rsidR="00363152" w:rsidRPr="00DA0CFF">
        <w:rPr>
          <w:rFonts w:eastAsia="Calibri"/>
          <w:bCs/>
          <w:sz w:val="26"/>
          <w:szCs w:val="26"/>
          <w:lang w:eastAsia="en-US"/>
        </w:rPr>
        <w:t xml:space="preserve">«о» пункта 2.9 Порядка </w:t>
      </w:r>
      <w:r w:rsidR="00AE6495" w:rsidRPr="00DA0CFF">
        <w:rPr>
          <w:rFonts w:eastAsia="Calibri"/>
          <w:bCs/>
          <w:sz w:val="26"/>
          <w:szCs w:val="26"/>
          <w:lang w:eastAsia="en-US"/>
        </w:rPr>
        <w:t>слова «12 месяцев» заменить на слова</w:t>
      </w:r>
      <w:r w:rsidRPr="00DA0CFF">
        <w:rPr>
          <w:rFonts w:eastAsia="Calibri"/>
          <w:bCs/>
          <w:sz w:val="26"/>
          <w:szCs w:val="26"/>
          <w:lang w:eastAsia="en-US"/>
        </w:rPr>
        <w:t xml:space="preserve"> </w:t>
      </w:r>
      <w:r w:rsidR="00AE6495" w:rsidRPr="00DA0CFF">
        <w:rPr>
          <w:rFonts w:eastAsia="Calibri"/>
          <w:bCs/>
          <w:sz w:val="26"/>
          <w:szCs w:val="26"/>
          <w:lang w:eastAsia="en-US"/>
        </w:rPr>
        <w:t>«24 месяц</w:t>
      </w:r>
      <w:r w:rsidR="00746795" w:rsidRPr="00DA0CFF">
        <w:rPr>
          <w:rFonts w:eastAsia="Calibri"/>
          <w:bCs/>
          <w:sz w:val="26"/>
          <w:szCs w:val="26"/>
          <w:lang w:eastAsia="en-US"/>
        </w:rPr>
        <w:t>ев</w:t>
      </w:r>
      <w:r w:rsidR="00AE6495" w:rsidRPr="00DA0CFF">
        <w:rPr>
          <w:rFonts w:eastAsia="Calibri"/>
          <w:bCs/>
          <w:sz w:val="26"/>
          <w:szCs w:val="26"/>
          <w:lang w:eastAsia="en-US"/>
        </w:rPr>
        <w:t>»</w:t>
      </w:r>
      <w:r w:rsidR="00814D8D" w:rsidRPr="00DA0CFF">
        <w:rPr>
          <w:rFonts w:eastAsia="Calibri"/>
          <w:bCs/>
          <w:sz w:val="26"/>
          <w:szCs w:val="26"/>
          <w:lang w:eastAsia="en-US"/>
        </w:rPr>
        <w:t>.</w:t>
      </w:r>
    </w:p>
    <w:p w14:paraId="02F3AB2E" w14:textId="77777777" w:rsidR="00AE2EBE" w:rsidRPr="00DA0CFF" w:rsidRDefault="00AE2EBE" w:rsidP="00B16AD3">
      <w:pPr>
        <w:pStyle w:val="aa"/>
        <w:tabs>
          <w:tab w:val="clear" w:pos="4677"/>
          <w:tab w:val="clear" w:pos="9355"/>
          <w:tab w:val="left" w:pos="993"/>
          <w:tab w:val="right" w:pos="1134"/>
        </w:tabs>
        <w:ind w:left="709"/>
        <w:jc w:val="both"/>
        <w:rPr>
          <w:rFonts w:eastAsia="Calibri"/>
          <w:bCs/>
          <w:sz w:val="26"/>
          <w:szCs w:val="26"/>
          <w:lang w:eastAsia="en-US"/>
        </w:rPr>
      </w:pPr>
      <w:r w:rsidRPr="00DA0CFF">
        <w:rPr>
          <w:rFonts w:eastAsia="Calibri"/>
          <w:bCs/>
          <w:sz w:val="26"/>
          <w:szCs w:val="26"/>
          <w:lang w:eastAsia="en-US"/>
        </w:rPr>
        <w:t>1.1.7. В пункте 2.10 Порядка:</w:t>
      </w:r>
    </w:p>
    <w:p w14:paraId="58FAB862" w14:textId="77777777" w:rsidR="00AE6495" w:rsidRPr="00DA0CFF" w:rsidRDefault="00AE2EBE" w:rsidP="00B16AD3">
      <w:pPr>
        <w:pStyle w:val="aa"/>
        <w:tabs>
          <w:tab w:val="clear" w:pos="4677"/>
          <w:tab w:val="clear" w:pos="9355"/>
          <w:tab w:val="left" w:pos="993"/>
          <w:tab w:val="right" w:pos="1134"/>
        </w:tabs>
        <w:ind w:left="709"/>
        <w:jc w:val="both"/>
        <w:rPr>
          <w:rFonts w:eastAsia="Calibri"/>
          <w:bCs/>
          <w:sz w:val="26"/>
          <w:szCs w:val="26"/>
          <w:lang w:eastAsia="en-US"/>
        </w:rPr>
      </w:pPr>
      <w:r w:rsidRPr="00DA0CFF">
        <w:rPr>
          <w:rFonts w:eastAsia="Calibri"/>
          <w:bCs/>
          <w:sz w:val="26"/>
          <w:szCs w:val="26"/>
          <w:lang w:eastAsia="en-US"/>
        </w:rPr>
        <w:t xml:space="preserve">1.1.7.1. </w:t>
      </w:r>
      <w:r w:rsidR="00AE6495" w:rsidRPr="00DA0CFF">
        <w:rPr>
          <w:rFonts w:eastAsia="Calibri"/>
          <w:bCs/>
          <w:sz w:val="26"/>
          <w:szCs w:val="26"/>
          <w:lang w:eastAsia="en-US"/>
        </w:rPr>
        <w:t>Подпункт «и» изложить в следующей редакции:</w:t>
      </w:r>
    </w:p>
    <w:p w14:paraId="25807C0B" w14:textId="57ACF571" w:rsidR="00AE6495" w:rsidRPr="00DA0CFF" w:rsidRDefault="00AE6495" w:rsidP="00AE6495">
      <w:pPr>
        <w:widowControl w:val="0"/>
        <w:autoSpaceDE w:val="0"/>
        <w:autoSpaceDN w:val="0"/>
        <w:ind w:firstLine="709"/>
        <w:jc w:val="both"/>
        <w:rPr>
          <w:rFonts w:eastAsia="Calibri"/>
          <w:sz w:val="26"/>
          <w:szCs w:val="26"/>
        </w:rPr>
      </w:pPr>
      <w:r w:rsidRPr="00DA0CFF">
        <w:rPr>
          <w:sz w:val="26"/>
          <w:szCs w:val="26"/>
        </w:rPr>
        <w:t>«</w:t>
      </w:r>
      <w:r w:rsidRPr="00DA0CFF">
        <w:rPr>
          <w:rFonts w:eastAsia="Calibri"/>
          <w:sz w:val="26"/>
          <w:szCs w:val="26"/>
        </w:rPr>
        <w:t xml:space="preserve">и) являющимся получателями мер финансовой поддержки на осуществление предпринимательской деятельности, предоставляемой в соответствии </w:t>
      </w:r>
      <w:r w:rsidR="00B12FC6">
        <w:rPr>
          <w:rFonts w:eastAsia="Calibri"/>
          <w:sz w:val="26"/>
          <w:szCs w:val="26"/>
        </w:rPr>
        <w:br/>
      </w:r>
      <w:r w:rsidRPr="00DA0CFF">
        <w:rPr>
          <w:rFonts w:eastAsia="Calibri"/>
          <w:sz w:val="26"/>
          <w:szCs w:val="26"/>
        </w:rPr>
        <w:t xml:space="preserve">с Постановлением Правительства Красноярского края от 30.08.2012 № 429-п </w:t>
      </w:r>
      <w:r w:rsidR="00B12FC6">
        <w:rPr>
          <w:rFonts w:eastAsia="Calibri"/>
          <w:sz w:val="26"/>
          <w:szCs w:val="26"/>
        </w:rPr>
        <w:br/>
      </w:r>
      <w:r w:rsidR="006E6092" w:rsidRPr="00DA0CFF">
        <w:rPr>
          <w:rFonts w:eastAsia="Calibri"/>
          <w:sz w:val="26"/>
          <w:szCs w:val="26"/>
        </w:rPr>
        <w:t>«</w:t>
      </w:r>
      <w:r w:rsidRPr="00DA0CFF">
        <w:rPr>
          <w:rFonts w:eastAsia="Calibri"/>
          <w:sz w:val="26"/>
          <w:szCs w:val="26"/>
        </w:rPr>
        <w:t xml:space="preserve">Об утверждении Порядка, условий предоставления и размер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w:t>
      </w:r>
      <w:r w:rsidR="00BA0377" w:rsidRPr="00DA0CFF">
        <w:rPr>
          <w:rFonts w:eastAsia="Calibri"/>
          <w:sz w:val="26"/>
          <w:szCs w:val="26"/>
        </w:rPr>
        <w:t>учёт</w:t>
      </w:r>
      <w:r w:rsidRPr="00DA0CFF">
        <w:rPr>
          <w:rFonts w:eastAsia="Calibri"/>
          <w:sz w:val="26"/>
          <w:szCs w:val="26"/>
        </w:rPr>
        <w:t xml:space="preserve">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состав комиссии (рабочей группы) по рассмотрению и оценке бизнес-планов, порядка ее работы, включая порядок рассмотрения и оценки бизнес-планов</w:t>
      </w:r>
      <w:r w:rsidR="00AE2EBE" w:rsidRPr="00DA0CFF">
        <w:rPr>
          <w:rFonts w:eastAsia="Calibri"/>
          <w:sz w:val="26"/>
          <w:szCs w:val="26"/>
        </w:rPr>
        <w:t>»</w:t>
      </w:r>
      <w:r w:rsidR="006E6092" w:rsidRPr="00DA0CFF">
        <w:rPr>
          <w:rFonts w:eastAsia="Calibri"/>
          <w:sz w:val="26"/>
          <w:szCs w:val="26"/>
        </w:rPr>
        <w:t xml:space="preserve"> (далее –</w:t>
      </w:r>
      <w:r w:rsidRPr="00DA0CFF">
        <w:rPr>
          <w:rFonts w:eastAsia="Calibri"/>
          <w:sz w:val="26"/>
          <w:szCs w:val="26"/>
        </w:rPr>
        <w:t xml:space="preserve"> единовременная финансовая помощь), если с момента перечисления единовременной финансовой помощи на </w:t>
      </w:r>
      <w:r w:rsidR="00B16AD3" w:rsidRPr="00DA0CFF">
        <w:rPr>
          <w:rFonts w:eastAsia="Calibri"/>
          <w:sz w:val="26"/>
          <w:szCs w:val="26"/>
        </w:rPr>
        <w:t>счёт</w:t>
      </w:r>
      <w:r w:rsidRPr="00DA0CFF">
        <w:rPr>
          <w:rFonts w:eastAsia="Calibri"/>
          <w:sz w:val="26"/>
          <w:szCs w:val="26"/>
        </w:rPr>
        <w:t xml:space="preserve"> субъекта </w:t>
      </w:r>
      <w:r w:rsidRPr="00DA0CFF">
        <w:rPr>
          <w:sz w:val="26"/>
          <w:szCs w:val="26"/>
        </w:rPr>
        <w:t>предпринимательства</w:t>
      </w:r>
      <w:r w:rsidRPr="00DA0CFF">
        <w:rPr>
          <w:rFonts w:eastAsia="Calibri"/>
          <w:sz w:val="26"/>
          <w:szCs w:val="26"/>
        </w:rPr>
        <w:t xml:space="preserve"> прошло менее 90 календарных дней;»</w:t>
      </w:r>
      <w:r w:rsidR="00704CBE" w:rsidRPr="00DA0CFF">
        <w:rPr>
          <w:rFonts w:eastAsia="Calibri"/>
          <w:sz w:val="26"/>
          <w:szCs w:val="26"/>
        </w:rPr>
        <w:t>.</w:t>
      </w:r>
    </w:p>
    <w:p w14:paraId="4D2386D0" w14:textId="77777777" w:rsidR="00AE2EBE" w:rsidRPr="00DA0CFF" w:rsidRDefault="00AE2EBE" w:rsidP="00AE2EBE">
      <w:pPr>
        <w:pStyle w:val="aa"/>
        <w:tabs>
          <w:tab w:val="clear" w:pos="4677"/>
          <w:tab w:val="clear" w:pos="9355"/>
          <w:tab w:val="left" w:pos="993"/>
          <w:tab w:val="right" w:pos="1134"/>
          <w:tab w:val="left" w:pos="1560"/>
        </w:tabs>
        <w:ind w:left="709"/>
        <w:jc w:val="both"/>
        <w:rPr>
          <w:rFonts w:eastAsia="Calibri"/>
          <w:bCs/>
          <w:sz w:val="26"/>
          <w:szCs w:val="26"/>
          <w:lang w:eastAsia="en-US"/>
        </w:rPr>
      </w:pPr>
      <w:r w:rsidRPr="00DA0CFF">
        <w:rPr>
          <w:rFonts w:eastAsia="Calibri"/>
          <w:bCs/>
          <w:sz w:val="26"/>
          <w:szCs w:val="26"/>
          <w:lang w:eastAsia="en-US"/>
        </w:rPr>
        <w:t xml:space="preserve">1.1.7.2. Дополнить </w:t>
      </w:r>
      <w:r w:rsidR="00AC6537" w:rsidRPr="00DA0CFF">
        <w:rPr>
          <w:rFonts w:eastAsia="Calibri"/>
          <w:bCs/>
          <w:sz w:val="26"/>
          <w:szCs w:val="26"/>
          <w:lang w:eastAsia="en-US"/>
        </w:rPr>
        <w:t>подпунктами «к», «л» следующего содержания</w:t>
      </w:r>
      <w:r w:rsidR="00B16AD3" w:rsidRPr="00DA0CFF">
        <w:rPr>
          <w:rFonts w:eastAsia="Calibri"/>
          <w:bCs/>
          <w:sz w:val="26"/>
          <w:szCs w:val="26"/>
          <w:lang w:eastAsia="en-US"/>
        </w:rPr>
        <w:t>:</w:t>
      </w:r>
    </w:p>
    <w:p w14:paraId="66F7CB14" w14:textId="2150DFB2" w:rsidR="00AE6495" w:rsidRPr="00DA0CFF" w:rsidRDefault="00AE6495" w:rsidP="00AE6495">
      <w:pPr>
        <w:widowControl w:val="0"/>
        <w:autoSpaceDE w:val="0"/>
        <w:autoSpaceDN w:val="0"/>
        <w:ind w:firstLine="709"/>
        <w:jc w:val="both"/>
        <w:rPr>
          <w:rFonts w:eastAsia="Calibri"/>
          <w:sz w:val="26"/>
          <w:szCs w:val="26"/>
        </w:rPr>
      </w:pPr>
      <w:r w:rsidRPr="00DA0CFF">
        <w:rPr>
          <w:sz w:val="26"/>
          <w:szCs w:val="26"/>
        </w:rPr>
        <w:t>«</w:t>
      </w:r>
      <w:r w:rsidRPr="00DA0CFF">
        <w:rPr>
          <w:rFonts w:eastAsia="Calibri"/>
          <w:sz w:val="26"/>
          <w:szCs w:val="26"/>
        </w:rPr>
        <w:t xml:space="preserve">к) являющимся получателями денежных выплат, предоставляемых </w:t>
      </w:r>
      <w:r w:rsidR="00B12FC6">
        <w:rPr>
          <w:rFonts w:eastAsia="Calibri"/>
          <w:sz w:val="26"/>
          <w:szCs w:val="26"/>
        </w:rPr>
        <w:br/>
      </w:r>
      <w:r w:rsidRPr="00DA0CFF">
        <w:rPr>
          <w:rFonts w:eastAsia="Calibri"/>
          <w:sz w:val="26"/>
          <w:szCs w:val="26"/>
        </w:rPr>
        <w:t xml:space="preserve">в соответствии с порядком назначения государственной социальной помощи на основании социального контракта отдельным категориям граждан, </w:t>
      </w:r>
      <w:r w:rsidR="00B16AD3" w:rsidRPr="00DA0CFF">
        <w:rPr>
          <w:rFonts w:eastAsia="Calibri"/>
          <w:sz w:val="26"/>
          <w:szCs w:val="26"/>
        </w:rPr>
        <w:t>утверждённым</w:t>
      </w:r>
      <w:r w:rsidRPr="00DA0CFF">
        <w:rPr>
          <w:rFonts w:eastAsia="Calibri"/>
          <w:sz w:val="26"/>
          <w:szCs w:val="26"/>
        </w:rPr>
        <w:t xml:space="preserve"> постановлением Правительства Красноярского края, и участниками программ социальной адаптации, реализуемых в соответствии с указанным порядком, в случае если указанные программы социальной адаптации не завершены (указанное требование предъявляется только в отношении субъектов предпринимательства, являющихся индивидуальными предпринимателями);</w:t>
      </w:r>
    </w:p>
    <w:p w14:paraId="4B369F39" w14:textId="77777777" w:rsidR="00AE6495" w:rsidRPr="00DA0CFF" w:rsidRDefault="00AE6495" w:rsidP="00AE6495">
      <w:pPr>
        <w:widowControl w:val="0"/>
        <w:autoSpaceDE w:val="0"/>
        <w:autoSpaceDN w:val="0"/>
        <w:ind w:firstLine="709"/>
        <w:jc w:val="both"/>
        <w:rPr>
          <w:rFonts w:eastAsia="Calibri"/>
          <w:strike/>
          <w:sz w:val="26"/>
          <w:szCs w:val="26"/>
        </w:rPr>
      </w:pPr>
      <w:r w:rsidRPr="00DA0CFF">
        <w:rPr>
          <w:rFonts w:eastAsia="Calibri"/>
          <w:sz w:val="26"/>
          <w:szCs w:val="26"/>
        </w:rPr>
        <w:t xml:space="preserve">л) имеющим установленные факты произошедших </w:t>
      </w:r>
      <w:r w:rsidR="00B16AD3" w:rsidRPr="00DA0CFF">
        <w:rPr>
          <w:rFonts w:eastAsia="Calibri"/>
          <w:sz w:val="26"/>
          <w:szCs w:val="26"/>
        </w:rPr>
        <w:t>тяжёлых</w:t>
      </w:r>
      <w:r w:rsidRPr="00DA0CFF">
        <w:rPr>
          <w:rFonts w:eastAsia="Calibri"/>
          <w:sz w:val="26"/>
          <w:szCs w:val="26"/>
        </w:rPr>
        <w:t xml:space="preserve"> несчастных случаев или несчастных случаев со смертельным исходом на производстве по вине заявителя в году, предшествующем году обращения за Грантом, и в году подачи в период до даты подачи заявки.»</w:t>
      </w:r>
      <w:r w:rsidR="00B16AD3" w:rsidRPr="00DA0CFF">
        <w:rPr>
          <w:rFonts w:eastAsia="Calibri"/>
          <w:sz w:val="26"/>
          <w:szCs w:val="26"/>
        </w:rPr>
        <w:t>.</w:t>
      </w:r>
    </w:p>
    <w:p w14:paraId="09872933" w14:textId="77777777" w:rsidR="00AC6537" w:rsidRPr="00DA0CFF" w:rsidRDefault="00AC6537" w:rsidP="00AC6537">
      <w:pPr>
        <w:widowControl w:val="0"/>
        <w:autoSpaceDE w:val="0"/>
        <w:autoSpaceDN w:val="0"/>
        <w:ind w:firstLine="709"/>
        <w:jc w:val="both"/>
        <w:rPr>
          <w:rFonts w:eastAsia="Calibri"/>
          <w:sz w:val="26"/>
          <w:szCs w:val="26"/>
        </w:rPr>
      </w:pPr>
      <w:r w:rsidRPr="00DA0CFF">
        <w:rPr>
          <w:rFonts w:eastAsia="Calibri"/>
          <w:sz w:val="26"/>
          <w:szCs w:val="26"/>
        </w:rPr>
        <w:t>1.1.8. В пункте 2.11 Порядка</w:t>
      </w:r>
      <w:r w:rsidR="00B16AD3" w:rsidRPr="00DA0CFF">
        <w:rPr>
          <w:rFonts w:eastAsia="Calibri"/>
          <w:sz w:val="26"/>
          <w:szCs w:val="26"/>
        </w:rPr>
        <w:t>:</w:t>
      </w:r>
    </w:p>
    <w:p w14:paraId="214434B0" w14:textId="77777777" w:rsidR="00AC6537" w:rsidRPr="00DA0CFF" w:rsidRDefault="00AC6537" w:rsidP="00AC6537">
      <w:pPr>
        <w:pStyle w:val="aa"/>
        <w:tabs>
          <w:tab w:val="clear" w:pos="4677"/>
          <w:tab w:val="clear" w:pos="9355"/>
          <w:tab w:val="left" w:pos="993"/>
          <w:tab w:val="right" w:pos="1134"/>
          <w:tab w:val="left" w:pos="1560"/>
        </w:tabs>
        <w:ind w:firstLine="709"/>
        <w:jc w:val="both"/>
        <w:rPr>
          <w:rFonts w:eastAsia="Calibri"/>
          <w:bCs/>
          <w:sz w:val="26"/>
          <w:szCs w:val="26"/>
          <w:lang w:eastAsia="en-US"/>
        </w:rPr>
      </w:pPr>
      <w:r w:rsidRPr="00DA0CFF">
        <w:rPr>
          <w:rFonts w:eastAsia="Calibri"/>
          <w:sz w:val="26"/>
          <w:szCs w:val="26"/>
        </w:rPr>
        <w:t xml:space="preserve">1.1.8.1. </w:t>
      </w:r>
      <w:r w:rsidRPr="00DA0CFF">
        <w:rPr>
          <w:rFonts w:eastAsia="Calibri"/>
          <w:bCs/>
          <w:sz w:val="26"/>
          <w:szCs w:val="26"/>
          <w:lang w:eastAsia="en-US"/>
        </w:rPr>
        <w:t>В подпункте «п» слова «12 месяцев» заменить на слова «24 месяцев»;</w:t>
      </w:r>
    </w:p>
    <w:p w14:paraId="50A60F64" w14:textId="77777777" w:rsidR="003F69F3" w:rsidRPr="00DA0CFF" w:rsidRDefault="007D46B7" w:rsidP="007D46B7">
      <w:pPr>
        <w:widowControl w:val="0"/>
        <w:autoSpaceDE w:val="0"/>
        <w:autoSpaceDN w:val="0"/>
        <w:ind w:firstLine="709"/>
        <w:jc w:val="both"/>
        <w:rPr>
          <w:rFonts w:eastAsia="Calibri"/>
          <w:sz w:val="26"/>
          <w:szCs w:val="26"/>
        </w:rPr>
      </w:pPr>
      <w:r w:rsidRPr="00DA0CFF">
        <w:rPr>
          <w:rFonts w:eastAsia="Calibri"/>
          <w:sz w:val="26"/>
          <w:szCs w:val="26"/>
        </w:rPr>
        <w:lastRenderedPageBreak/>
        <w:t xml:space="preserve">1.1.8.2. </w:t>
      </w:r>
      <w:r w:rsidRPr="00DA0CFF">
        <w:rPr>
          <w:rFonts w:eastAsia="Calibri"/>
          <w:bCs/>
          <w:sz w:val="26"/>
          <w:szCs w:val="26"/>
          <w:lang w:eastAsia="en-US"/>
        </w:rPr>
        <w:t>Дополнить подпунктами «с», «т», «у», «ф», «х» следующего содержания:</w:t>
      </w:r>
    </w:p>
    <w:p w14:paraId="0DA945CC" w14:textId="77777777" w:rsidR="003F69F3" w:rsidRPr="00DA0CFF" w:rsidRDefault="003F69F3" w:rsidP="003F69F3">
      <w:pPr>
        <w:pStyle w:val="ConsPlusNormal"/>
        <w:ind w:firstLine="709"/>
        <w:jc w:val="both"/>
        <w:rPr>
          <w:rFonts w:ascii="Times New Roman" w:hAnsi="Times New Roman" w:cs="Times New Roman"/>
          <w:sz w:val="26"/>
          <w:szCs w:val="26"/>
        </w:rPr>
      </w:pPr>
      <w:r w:rsidRPr="00DA0CFF">
        <w:rPr>
          <w:sz w:val="26"/>
          <w:szCs w:val="26"/>
        </w:rPr>
        <w:t>«</w:t>
      </w:r>
      <w:r w:rsidRPr="00DA0CFF">
        <w:rPr>
          <w:rFonts w:ascii="Times New Roman" w:hAnsi="Times New Roman" w:cs="Times New Roman"/>
          <w:sz w:val="26"/>
          <w:szCs w:val="26"/>
        </w:rPr>
        <w:t xml:space="preserve">с) справку, составленную в произвольной форме подписанную заявителем и заверенное печатью заявителя (при наличии), главным бухгалтером (при наличии в штате главного бухгалтера) и заверенную печатью заявителя (при наличии) об отсутствии факта произошедших </w:t>
      </w:r>
      <w:r w:rsidR="00B16AD3" w:rsidRPr="00DA0CFF">
        <w:rPr>
          <w:rFonts w:ascii="Times New Roman" w:hAnsi="Times New Roman" w:cs="Times New Roman"/>
          <w:sz w:val="26"/>
          <w:szCs w:val="26"/>
        </w:rPr>
        <w:t>тяжёлых</w:t>
      </w:r>
      <w:r w:rsidRPr="00DA0CFF">
        <w:rPr>
          <w:rFonts w:ascii="Times New Roman" w:hAnsi="Times New Roman" w:cs="Times New Roman"/>
          <w:sz w:val="26"/>
          <w:szCs w:val="26"/>
        </w:rPr>
        <w:t xml:space="preserve"> несчастных случаев или несчастных случаев со смертельным исходом на производстве по вине заявителя в году, предшествующем году обращения за поддержкой, и в году подачи в период до даты подачи заявки;</w:t>
      </w:r>
    </w:p>
    <w:p w14:paraId="31E76E1D" w14:textId="77777777" w:rsidR="003F69F3" w:rsidRPr="00DA0CFF" w:rsidRDefault="003F69F3" w:rsidP="003F69F3">
      <w:pPr>
        <w:pStyle w:val="ConsPlusNormal"/>
        <w:ind w:firstLine="709"/>
        <w:jc w:val="both"/>
        <w:rPr>
          <w:rFonts w:ascii="Times New Roman" w:hAnsi="Times New Roman" w:cs="Times New Roman"/>
          <w:sz w:val="26"/>
          <w:szCs w:val="26"/>
        </w:rPr>
      </w:pPr>
      <w:r w:rsidRPr="00DA0CFF">
        <w:rPr>
          <w:rFonts w:ascii="Times New Roman" w:hAnsi="Times New Roman" w:cs="Times New Roman"/>
          <w:sz w:val="26"/>
          <w:szCs w:val="26"/>
        </w:rPr>
        <w:t>т) справку (в произвольной форме), подписанную заявителем, главным бухгалтером (при наличии в штате главного бухгалтера) и заверенную печатью заявителя (при наличии) о средней заработн</w:t>
      </w:r>
      <w:r w:rsidR="007D46B7" w:rsidRPr="00DA0CFF">
        <w:rPr>
          <w:rFonts w:ascii="Times New Roman" w:hAnsi="Times New Roman" w:cs="Times New Roman"/>
          <w:sz w:val="26"/>
          <w:szCs w:val="26"/>
        </w:rPr>
        <w:t>ой</w:t>
      </w:r>
      <w:r w:rsidRPr="00DA0CFF">
        <w:rPr>
          <w:rFonts w:ascii="Times New Roman" w:hAnsi="Times New Roman" w:cs="Times New Roman"/>
          <w:sz w:val="26"/>
          <w:szCs w:val="26"/>
        </w:rPr>
        <w:t xml:space="preserve"> платы работников заявителя (без внешних совместителей) за год, предшествующий году подачи с </w:t>
      </w:r>
      <w:r w:rsidR="00B16AD3" w:rsidRPr="00DA0CFF">
        <w:rPr>
          <w:rFonts w:ascii="Times New Roman" w:hAnsi="Times New Roman" w:cs="Times New Roman"/>
          <w:sz w:val="26"/>
          <w:szCs w:val="26"/>
        </w:rPr>
        <w:t>учётом</w:t>
      </w:r>
      <w:r w:rsidRPr="00DA0CFF">
        <w:rPr>
          <w:rFonts w:ascii="Times New Roman" w:hAnsi="Times New Roman" w:cs="Times New Roman"/>
          <w:sz w:val="26"/>
          <w:szCs w:val="26"/>
        </w:rPr>
        <w:t xml:space="preserve"> минимального размера оплаты труда и районного коэффициента;</w:t>
      </w:r>
    </w:p>
    <w:p w14:paraId="1678218F" w14:textId="77777777" w:rsidR="003F69F3" w:rsidRPr="00DA0CFF" w:rsidRDefault="003F69F3" w:rsidP="003F69F3">
      <w:pPr>
        <w:pStyle w:val="ConsPlusNormal"/>
        <w:ind w:firstLine="709"/>
        <w:jc w:val="both"/>
        <w:rPr>
          <w:rFonts w:ascii="Times New Roman" w:hAnsi="Times New Roman" w:cs="Times New Roman"/>
          <w:sz w:val="26"/>
          <w:szCs w:val="26"/>
        </w:rPr>
      </w:pPr>
      <w:r w:rsidRPr="00DA0CFF">
        <w:rPr>
          <w:rFonts w:ascii="Times New Roman" w:hAnsi="Times New Roman" w:cs="Times New Roman"/>
          <w:sz w:val="26"/>
          <w:szCs w:val="26"/>
        </w:rPr>
        <w:t>у) справку (в произвольной форме), подписанную заявителем, главным бухгалтером (при наличии в штате главного бухгалтера) и заверенную печатью заявителя (при наличии), о среднесписочной численности работников на 1 января года обращения за предоставлением Гранта. Указанная в справке численность работников должна соответствовать сведениям о количестве застрахованных лиц, содержащимся в форме «Персонифицированные сведения о физических лицах»;</w:t>
      </w:r>
    </w:p>
    <w:p w14:paraId="19AC2851" w14:textId="77777777" w:rsidR="003F69F3" w:rsidRPr="00DA0CFF" w:rsidRDefault="003F69F3" w:rsidP="003F69F3">
      <w:pPr>
        <w:pStyle w:val="ConsPlusNormal"/>
        <w:ind w:firstLine="709"/>
        <w:jc w:val="both"/>
        <w:rPr>
          <w:rFonts w:ascii="Times New Roman" w:hAnsi="Times New Roman" w:cs="Times New Roman"/>
          <w:sz w:val="26"/>
          <w:szCs w:val="26"/>
        </w:rPr>
      </w:pPr>
      <w:r w:rsidRPr="00DA0CFF">
        <w:rPr>
          <w:rFonts w:ascii="Times New Roman" w:hAnsi="Times New Roman" w:cs="Times New Roman"/>
          <w:sz w:val="26"/>
          <w:szCs w:val="26"/>
        </w:rPr>
        <w:t>ф) копи</w:t>
      </w:r>
      <w:r w:rsidR="00B4631E" w:rsidRPr="00DA0CFF">
        <w:rPr>
          <w:rFonts w:ascii="Times New Roman" w:hAnsi="Times New Roman" w:cs="Times New Roman"/>
          <w:sz w:val="26"/>
          <w:szCs w:val="26"/>
        </w:rPr>
        <w:t>ю</w:t>
      </w:r>
      <w:r w:rsidRPr="00DA0CFF">
        <w:rPr>
          <w:rFonts w:ascii="Times New Roman" w:hAnsi="Times New Roman" w:cs="Times New Roman"/>
          <w:sz w:val="26"/>
          <w:szCs w:val="26"/>
        </w:rPr>
        <w:t xml:space="preserve"> формы «</w:t>
      </w:r>
      <w:r w:rsidR="00B16AD3" w:rsidRPr="00DA0CFF">
        <w:rPr>
          <w:rFonts w:ascii="Times New Roman" w:hAnsi="Times New Roman" w:cs="Times New Roman"/>
          <w:sz w:val="26"/>
          <w:szCs w:val="26"/>
        </w:rPr>
        <w:t>Расчёт</w:t>
      </w:r>
      <w:r w:rsidRPr="00DA0CFF">
        <w:rPr>
          <w:rFonts w:ascii="Times New Roman" w:hAnsi="Times New Roman" w:cs="Times New Roman"/>
          <w:sz w:val="26"/>
          <w:szCs w:val="26"/>
        </w:rPr>
        <w:t xml:space="preserve"> по страховым взносам» (за исключением раздела, содержащего персонифицированные сведения о застрахованных лицах) по состоянию на 1 января года подачи заявки с отметкой налогового органа о принятии или с приложением копий квитанций, формируемых налоговым органом и подтверждающих факт </w:t>
      </w:r>
      <w:r w:rsidR="00B16AD3" w:rsidRPr="00DA0CFF">
        <w:rPr>
          <w:rFonts w:ascii="Times New Roman" w:hAnsi="Times New Roman" w:cs="Times New Roman"/>
          <w:sz w:val="26"/>
          <w:szCs w:val="26"/>
        </w:rPr>
        <w:t>приёма</w:t>
      </w:r>
      <w:r w:rsidRPr="00DA0CFF">
        <w:rPr>
          <w:rFonts w:ascii="Times New Roman" w:hAnsi="Times New Roman" w:cs="Times New Roman"/>
          <w:sz w:val="26"/>
          <w:szCs w:val="26"/>
        </w:rPr>
        <w:t xml:space="preserve"> </w:t>
      </w:r>
      <w:r w:rsidR="00B16AD3" w:rsidRPr="00DA0CFF">
        <w:rPr>
          <w:rFonts w:ascii="Times New Roman" w:hAnsi="Times New Roman" w:cs="Times New Roman"/>
          <w:sz w:val="26"/>
          <w:szCs w:val="26"/>
        </w:rPr>
        <w:t>отчётности</w:t>
      </w:r>
      <w:r w:rsidRPr="00DA0CFF">
        <w:rPr>
          <w:rFonts w:ascii="Times New Roman" w:hAnsi="Times New Roman" w:cs="Times New Roman"/>
          <w:sz w:val="26"/>
          <w:szCs w:val="26"/>
        </w:rPr>
        <w:t xml:space="preserve">. Указанный в настоящем пункте настоящего Порядка документ предоставляется всеми заявителями за исключением индивидуальных предпринимателей, у которых отсутствуют </w:t>
      </w:r>
      <w:r w:rsidR="00B16AD3" w:rsidRPr="00DA0CFF">
        <w:rPr>
          <w:rFonts w:ascii="Times New Roman" w:hAnsi="Times New Roman" w:cs="Times New Roman"/>
          <w:sz w:val="26"/>
          <w:szCs w:val="26"/>
        </w:rPr>
        <w:t>наёмные</w:t>
      </w:r>
      <w:r w:rsidRPr="00DA0CFF">
        <w:rPr>
          <w:rFonts w:ascii="Times New Roman" w:hAnsi="Times New Roman" w:cs="Times New Roman"/>
          <w:sz w:val="26"/>
          <w:szCs w:val="26"/>
        </w:rPr>
        <w:t xml:space="preserve"> работники (при наличии работников у субъекта предпринимательства);</w:t>
      </w:r>
    </w:p>
    <w:p w14:paraId="7C937C32" w14:textId="77777777" w:rsidR="003F69F3" w:rsidRPr="00DA0CFF" w:rsidRDefault="003F69F3" w:rsidP="003F69F3">
      <w:pPr>
        <w:pStyle w:val="ConsPlusNormal"/>
        <w:ind w:firstLine="709"/>
        <w:jc w:val="both"/>
        <w:rPr>
          <w:rFonts w:ascii="Times New Roman" w:hAnsi="Times New Roman" w:cs="Times New Roman"/>
          <w:sz w:val="26"/>
          <w:szCs w:val="26"/>
        </w:rPr>
      </w:pPr>
      <w:r w:rsidRPr="00DA0CFF">
        <w:rPr>
          <w:rFonts w:ascii="Times New Roman" w:hAnsi="Times New Roman" w:cs="Times New Roman"/>
          <w:sz w:val="26"/>
          <w:szCs w:val="26"/>
        </w:rPr>
        <w:t>х) составленное в произвольной форме обязательство о создании рабочих мест, в течение 12 месяцев со дня получения Гранта (при наличии в заявлении на участие в отборе указания о намерении создания рабочих мест).»;</w:t>
      </w:r>
    </w:p>
    <w:p w14:paraId="216CF2D7" w14:textId="0CC5711B" w:rsidR="004C56CF" w:rsidRPr="00DA0CFF" w:rsidRDefault="004C56CF" w:rsidP="003F69F3">
      <w:pPr>
        <w:pStyle w:val="ConsPlusNormal"/>
        <w:ind w:firstLine="709"/>
        <w:jc w:val="both"/>
        <w:rPr>
          <w:rFonts w:ascii="Times New Roman" w:hAnsi="Times New Roman" w:cs="Times New Roman"/>
          <w:sz w:val="26"/>
          <w:szCs w:val="26"/>
        </w:rPr>
      </w:pPr>
      <w:r w:rsidRPr="00DA0CFF">
        <w:rPr>
          <w:rFonts w:ascii="Times New Roman" w:hAnsi="Times New Roman" w:cs="Times New Roman"/>
          <w:sz w:val="26"/>
          <w:szCs w:val="26"/>
        </w:rPr>
        <w:t>1.1.9. В пункте 2.18 Порядка слова «пунктом 2.16» заменить словами «пунктом 2.17».</w:t>
      </w:r>
    </w:p>
    <w:p w14:paraId="41108306" w14:textId="67CAA793" w:rsidR="003F69F3" w:rsidRPr="00DA0CFF" w:rsidRDefault="007D46B7" w:rsidP="00B16AD3">
      <w:pPr>
        <w:pStyle w:val="aa"/>
        <w:tabs>
          <w:tab w:val="clear" w:pos="4677"/>
          <w:tab w:val="clear" w:pos="9355"/>
          <w:tab w:val="left" w:pos="993"/>
          <w:tab w:val="right" w:pos="1134"/>
          <w:tab w:val="left" w:pos="1560"/>
        </w:tabs>
        <w:ind w:left="709"/>
        <w:jc w:val="both"/>
        <w:rPr>
          <w:rFonts w:eastAsia="Calibri"/>
          <w:bCs/>
          <w:sz w:val="26"/>
          <w:szCs w:val="26"/>
          <w:lang w:eastAsia="en-US"/>
        </w:rPr>
      </w:pPr>
      <w:r w:rsidRPr="00DA0CFF">
        <w:rPr>
          <w:rFonts w:eastAsia="Calibri"/>
          <w:bCs/>
          <w:sz w:val="26"/>
          <w:szCs w:val="26"/>
          <w:lang w:eastAsia="en-US"/>
        </w:rPr>
        <w:t>1.1.</w:t>
      </w:r>
      <w:r w:rsidR="004C56CF" w:rsidRPr="00DA0CFF">
        <w:rPr>
          <w:rFonts w:eastAsia="Calibri"/>
          <w:bCs/>
          <w:sz w:val="26"/>
          <w:szCs w:val="26"/>
          <w:lang w:eastAsia="en-US"/>
        </w:rPr>
        <w:t>10</w:t>
      </w:r>
      <w:r w:rsidRPr="00DA0CFF">
        <w:rPr>
          <w:rFonts w:eastAsia="Calibri"/>
          <w:bCs/>
          <w:sz w:val="26"/>
          <w:szCs w:val="26"/>
          <w:lang w:eastAsia="en-US"/>
        </w:rPr>
        <w:t xml:space="preserve">. </w:t>
      </w:r>
      <w:r w:rsidR="005A4F08" w:rsidRPr="00DA0CFF">
        <w:rPr>
          <w:rFonts w:eastAsia="Calibri"/>
          <w:bCs/>
          <w:sz w:val="26"/>
          <w:szCs w:val="26"/>
          <w:lang w:eastAsia="en-US"/>
        </w:rPr>
        <w:t>В п</w:t>
      </w:r>
      <w:r w:rsidRPr="00DA0CFF">
        <w:rPr>
          <w:rFonts w:eastAsia="Calibri"/>
          <w:bCs/>
          <w:sz w:val="26"/>
          <w:szCs w:val="26"/>
          <w:lang w:eastAsia="en-US"/>
        </w:rPr>
        <w:t>ункт</w:t>
      </w:r>
      <w:r w:rsidR="005A4F08" w:rsidRPr="00DA0CFF">
        <w:rPr>
          <w:rFonts w:eastAsia="Calibri"/>
          <w:bCs/>
          <w:sz w:val="26"/>
          <w:szCs w:val="26"/>
          <w:lang w:eastAsia="en-US"/>
        </w:rPr>
        <w:t>е</w:t>
      </w:r>
      <w:r w:rsidRPr="00DA0CFF">
        <w:rPr>
          <w:rFonts w:eastAsia="Calibri"/>
          <w:bCs/>
          <w:sz w:val="26"/>
          <w:szCs w:val="26"/>
          <w:lang w:eastAsia="en-US"/>
        </w:rPr>
        <w:t xml:space="preserve"> 2.20 Порядка: </w:t>
      </w:r>
    </w:p>
    <w:p w14:paraId="317F5692" w14:textId="5AE8BD2A" w:rsidR="007D46B7" w:rsidRPr="00DA0CFF" w:rsidRDefault="007D46B7" w:rsidP="007D46B7">
      <w:pPr>
        <w:pStyle w:val="aa"/>
        <w:tabs>
          <w:tab w:val="clear" w:pos="4677"/>
          <w:tab w:val="clear" w:pos="9355"/>
          <w:tab w:val="left" w:pos="993"/>
          <w:tab w:val="right" w:pos="1134"/>
          <w:tab w:val="left" w:pos="1560"/>
        </w:tabs>
        <w:ind w:left="709"/>
        <w:jc w:val="both"/>
        <w:rPr>
          <w:rFonts w:eastAsia="Calibri"/>
          <w:bCs/>
          <w:sz w:val="26"/>
          <w:szCs w:val="26"/>
          <w:lang w:eastAsia="en-US"/>
        </w:rPr>
      </w:pPr>
      <w:r w:rsidRPr="00DA0CFF">
        <w:rPr>
          <w:rFonts w:eastAsia="Calibri"/>
          <w:bCs/>
          <w:sz w:val="26"/>
          <w:szCs w:val="26"/>
          <w:lang w:eastAsia="en-US"/>
        </w:rPr>
        <w:t>1.1.</w:t>
      </w:r>
      <w:r w:rsidR="004C56CF" w:rsidRPr="00DA0CFF">
        <w:rPr>
          <w:rFonts w:eastAsia="Calibri"/>
          <w:bCs/>
          <w:sz w:val="26"/>
          <w:szCs w:val="26"/>
          <w:lang w:eastAsia="en-US"/>
        </w:rPr>
        <w:t>10</w:t>
      </w:r>
      <w:r w:rsidRPr="00DA0CFF">
        <w:rPr>
          <w:rFonts w:eastAsia="Calibri"/>
          <w:bCs/>
          <w:sz w:val="26"/>
          <w:szCs w:val="26"/>
          <w:lang w:eastAsia="en-US"/>
        </w:rPr>
        <w:t>.1. Подпункт «б» исключить.</w:t>
      </w:r>
    </w:p>
    <w:p w14:paraId="7D28ED43" w14:textId="3BBE9370" w:rsidR="007D46B7" w:rsidRPr="00DA0CFF" w:rsidRDefault="004C56CF" w:rsidP="007D46B7">
      <w:pPr>
        <w:pStyle w:val="aa"/>
        <w:tabs>
          <w:tab w:val="clear" w:pos="4677"/>
          <w:tab w:val="clear" w:pos="9355"/>
          <w:tab w:val="left" w:pos="993"/>
          <w:tab w:val="right" w:pos="1134"/>
          <w:tab w:val="left" w:pos="1560"/>
        </w:tabs>
        <w:ind w:left="709"/>
        <w:jc w:val="both"/>
        <w:rPr>
          <w:rFonts w:eastAsia="Calibri"/>
          <w:bCs/>
          <w:sz w:val="26"/>
          <w:szCs w:val="26"/>
          <w:lang w:eastAsia="en-US"/>
        </w:rPr>
      </w:pPr>
      <w:r w:rsidRPr="00DA0CFF">
        <w:rPr>
          <w:rFonts w:eastAsia="Calibri"/>
          <w:bCs/>
          <w:sz w:val="26"/>
          <w:szCs w:val="26"/>
          <w:lang w:eastAsia="en-US"/>
        </w:rPr>
        <w:t>1.1.10</w:t>
      </w:r>
      <w:r w:rsidR="007D46B7" w:rsidRPr="00DA0CFF">
        <w:rPr>
          <w:rFonts w:eastAsia="Calibri"/>
          <w:bCs/>
          <w:sz w:val="26"/>
          <w:szCs w:val="26"/>
          <w:lang w:eastAsia="en-US"/>
        </w:rPr>
        <w:t>.2. Пункты «в-д» считать пунктами «б-г» соответственно.</w:t>
      </w:r>
    </w:p>
    <w:p w14:paraId="26231575" w14:textId="1F8D1196" w:rsidR="007D46B7" w:rsidRPr="00DA0CFF" w:rsidRDefault="007D46B7" w:rsidP="007D46B7">
      <w:pPr>
        <w:pStyle w:val="aa"/>
        <w:tabs>
          <w:tab w:val="clear" w:pos="4677"/>
          <w:tab w:val="clear" w:pos="9355"/>
          <w:tab w:val="left" w:pos="993"/>
          <w:tab w:val="right" w:pos="1134"/>
          <w:tab w:val="left" w:pos="1560"/>
        </w:tabs>
        <w:ind w:left="709"/>
        <w:jc w:val="both"/>
        <w:rPr>
          <w:rFonts w:eastAsia="Calibri"/>
          <w:bCs/>
          <w:sz w:val="26"/>
          <w:szCs w:val="26"/>
          <w:lang w:eastAsia="en-US"/>
        </w:rPr>
      </w:pPr>
      <w:r w:rsidRPr="00DA0CFF">
        <w:rPr>
          <w:rFonts w:eastAsia="Calibri"/>
          <w:bCs/>
          <w:sz w:val="26"/>
          <w:szCs w:val="26"/>
          <w:lang w:eastAsia="en-US"/>
        </w:rPr>
        <w:t>1.1.1</w:t>
      </w:r>
      <w:r w:rsidR="004C56CF" w:rsidRPr="00DA0CFF">
        <w:rPr>
          <w:rFonts w:eastAsia="Calibri"/>
          <w:bCs/>
          <w:sz w:val="26"/>
          <w:szCs w:val="26"/>
          <w:lang w:eastAsia="en-US"/>
        </w:rPr>
        <w:t>1</w:t>
      </w:r>
      <w:r w:rsidRPr="00DA0CFF">
        <w:rPr>
          <w:rFonts w:eastAsia="Calibri"/>
          <w:bCs/>
          <w:sz w:val="26"/>
          <w:szCs w:val="26"/>
          <w:lang w:eastAsia="en-US"/>
        </w:rPr>
        <w:t>. В пункте 2.28 Порядка:</w:t>
      </w:r>
    </w:p>
    <w:p w14:paraId="2AFAF58F" w14:textId="4DF8DF99" w:rsidR="007D46B7" w:rsidRPr="00DA0CFF" w:rsidRDefault="007D46B7" w:rsidP="007D46B7">
      <w:pPr>
        <w:pStyle w:val="aa"/>
        <w:tabs>
          <w:tab w:val="clear" w:pos="4677"/>
          <w:tab w:val="clear" w:pos="9355"/>
          <w:tab w:val="left" w:pos="993"/>
          <w:tab w:val="right" w:pos="1134"/>
          <w:tab w:val="left" w:pos="1560"/>
        </w:tabs>
        <w:ind w:left="709"/>
        <w:jc w:val="both"/>
        <w:rPr>
          <w:rFonts w:eastAsia="Calibri"/>
          <w:bCs/>
          <w:sz w:val="26"/>
          <w:szCs w:val="26"/>
          <w:lang w:eastAsia="en-US"/>
        </w:rPr>
      </w:pPr>
      <w:r w:rsidRPr="00DA0CFF">
        <w:rPr>
          <w:rFonts w:eastAsia="Calibri"/>
          <w:bCs/>
          <w:sz w:val="26"/>
          <w:szCs w:val="26"/>
          <w:lang w:eastAsia="en-US"/>
        </w:rPr>
        <w:t>1.1.1</w:t>
      </w:r>
      <w:r w:rsidR="004C56CF" w:rsidRPr="00DA0CFF">
        <w:rPr>
          <w:rFonts w:eastAsia="Calibri"/>
          <w:bCs/>
          <w:sz w:val="26"/>
          <w:szCs w:val="26"/>
          <w:lang w:eastAsia="en-US"/>
        </w:rPr>
        <w:t>1</w:t>
      </w:r>
      <w:r w:rsidRPr="00DA0CFF">
        <w:rPr>
          <w:rFonts w:eastAsia="Calibri"/>
          <w:bCs/>
          <w:sz w:val="26"/>
          <w:szCs w:val="26"/>
          <w:lang w:eastAsia="en-US"/>
        </w:rPr>
        <w:t>.1. Подпункт «в» изложить в следующей редакции:</w:t>
      </w:r>
    </w:p>
    <w:p w14:paraId="78AB306F" w14:textId="77777777" w:rsidR="00955E79" w:rsidRPr="00DA0CFF" w:rsidRDefault="00955E79" w:rsidP="00955E79">
      <w:pPr>
        <w:autoSpaceDE w:val="0"/>
        <w:autoSpaceDN w:val="0"/>
        <w:adjustRightInd w:val="0"/>
        <w:ind w:firstLine="709"/>
        <w:jc w:val="both"/>
        <w:rPr>
          <w:sz w:val="26"/>
          <w:szCs w:val="26"/>
        </w:rPr>
      </w:pPr>
      <w:r w:rsidRPr="00DA0CFF">
        <w:rPr>
          <w:sz w:val="26"/>
          <w:szCs w:val="26"/>
        </w:rPr>
        <w:t xml:space="preserve">«в)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(при наличии) заявителя, являющегося юридическим лицом, индивидуального предпринимателя, являющемся заявителем </w:t>
      </w:r>
      <w:r w:rsidR="00941023" w:rsidRPr="00DA0CFF">
        <w:rPr>
          <w:sz w:val="26"/>
          <w:szCs w:val="26"/>
        </w:rPr>
        <w:t xml:space="preserve">– </w:t>
      </w:r>
      <w:r w:rsidRPr="00DA0CFF">
        <w:rPr>
          <w:sz w:val="26"/>
          <w:szCs w:val="26"/>
        </w:rPr>
        <w:t xml:space="preserve">с использованием интернет-сервиса Федеральной налоговой службы, </w:t>
      </w:r>
      <w:r w:rsidR="00B16AD3" w:rsidRPr="00DA0CFF">
        <w:rPr>
          <w:sz w:val="26"/>
          <w:szCs w:val="26"/>
        </w:rPr>
        <w:t>размещённого</w:t>
      </w:r>
      <w:r w:rsidRPr="00DA0CFF">
        <w:rPr>
          <w:sz w:val="26"/>
          <w:szCs w:val="26"/>
        </w:rPr>
        <w:t xml:space="preserve"> на официальном сайте Федеральной налоговой службы в сети </w:t>
      </w:r>
      <w:r w:rsidR="004A5791" w:rsidRPr="00DA0CFF">
        <w:rPr>
          <w:sz w:val="26"/>
          <w:szCs w:val="26"/>
        </w:rPr>
        <w:t>Интернет;».</w:t>
      </w:r>
    </w:p>
    <w:p w14:paraId="5A6E0916" w14:textId="1A9CB1D6" w:rsidR="007106E6" w:rsidRPr="00DA0CFF" w:rsidRDefault="007106E6" w:rsidP="00955E79">
      <w:pPr>
        <w:autoSpaceDE w:val="0"/>
        <w:autoSpaceDN w:val="0"/>
        <w:adjustRightInd w:val="0"/>
        <w:ind w:firstLine="709"/>
        <w:jc w:val="both"/>
        <w:rPr>
          <w:sz w:val="26"/>
          <w:szCs w:val="26"/>
        </w:rPr>
      </w:pPr>
      <w:r w:rsidRPr="00DA0CFF">
        <w:rPr>
          <w:sz w:val="26"/>
          <w:szCs w:val="26"/>
        </w:rPr>
        <w:t>1.1.</w:t>
      </w:r>
      <w:r w:rsidR="00E07DE9" w:rsidRPr="00DA0CFF">
        <w:rPr>
          <w:sz w:val="26"/>
          <w:szCs w:val="26"/>
        </w:rPr>
        <w:t>1</w:t>
      </w:r>
      <w:r w:rsidR="004C56CF" w:rsidRPr="00DA0CFF">
        <w:rPr>
          <w:sz w:val="26"/>
          <w:szCs w:val="26"/>
        </w:rPr>
        <w:t>1</w:t>
      </w:r>
      <w:r w:rsidR="00E07DE9" w:rsidRPr="00DA0CFF">
        <w:rPr>
          <w:sz w:val="26"/>
          <w:szCs w:val="26"/>
        </w:rPr>
        <w:t xml:space="preserve">.2. Дополнить </w:t>
      </w:r>
      <w:r w:rsidR="005027F3" w:rsidRPr="00DA0CFF">
        <w:rPr>
          <w:sz w:val="26"/>
          <w:szCs w:val="26"/>
        </w:rPr>
        <w:t xml:space="preserve">пунктами «е», «ж» </w:t>
      </w:r>
      <w:r w:rsidR="00E07DE9" w:rsidRPr="00DA0CFF">
        <w:rPr>
          <w:sz w:val="26"/>
          <w:szCs w:val="26"/>
        </w:rPr>
        <w:t>следующего содержания:</w:t>
      </w:r>
    </w:p>
    <w:p w14:paraId="4A5F6716" w14:textId="36A27BDE" w:rsidR="00955E79" w:rsidRPr="00DA0CFF" w:rsidRDefault="00955E79" w:rsidP="00955E79">
      <w:pPr>
        <w:autoSpaceDE w:val="0"/>
        <w:autoSpaceDN w:val="0"/>
        <w:adjustRightInd w:val="0"/>
        <w:ind w:firstLine="709"/>
        <w:jc w:val="both"/>
        <w:rPr>
          <w:sz w:val="26"/>
          <w:szCs w:val="26"/>
        </w:rPr>
      </w:pPr>
      <w:r w:rsidRPr="00DA0CFF">
        <w:rPr>
          <w:sz w:val="26"/>
          <w:szCs w:val="26"/>
        </w:rPr>
        <w:t>«е) в едином реестре субъектов малого и среднего предпринимат</w:t>
      </w:r>
      <w:r w:rsidR="00E07DE9" w:rsidRPr="00DA0CFF">
        <w:rPr>
          <w:sz w:val="26"/>
          <w:szCs w:val="26"/>
        </w:rPr>
        <w:t>ельства – получателей поддержки -</w:t>
      </w:r>
      <w:r w:rsidRPr="00DA0CFF">
        <w:rPr>
          <w:sz w:val="26"/>
          <w:szCs w:val="26"/>
        </w:rPr>
        <w:t xml:space="preserve"> с использованием информации, </w:t>
      </w:r>
      <w:r w:rsidR="00E07DE9" w:rsidRPr="00DA0CFF">
        <w:rPr>
          <w:sz w:val="26"/>
          <w:szCs w:val="26"/>
        </w:rPr>
        <w:t>размещённой</w:t>
      </w:r>
      <w:r w:rsidRPr="00DA0CFF">
        <w:rPr>
          <w:sz w:val="26"/>
          <w:szCs w:val="26"/>
        </w:rPr>
        <w:t xml:space="preserve"> </w:t>
      </w:r>
      <w:r w:rsidR="00B12FC6">
        <w:rPr>
          <w:sz w:val="26"/>
          <w:szCs w:val="26"/>
        </w:rPr>
        <w:br/>
      </w:r>
      <w:r w:rsidRPr="00DA0CFF">
        <w:rPr>
          <w:sz w:val="26"/>
          <w:szCs w:val="26"/>
        </w:rPr>
        <w:t>на официальном сайте в сети Интернет по адресу: https://rmsp-pp.nalog.ru.</w:t>
      </w:r>
    </w:p>
    <w:p w14:paraId="49028584" w14:textId="77777777" w:rsidR="00955E79" w:rsidRPr="00DA0CFF" w:rsidRDefault="00955E79" w:rsidP="00E163CD">
      <w:pPr>
        <w:autoSpaceDE w:val="0"/>
        <w:autoSpaceDN w:val="0"/>
        <w:adjustRightInd w:val="0"/>
        <w:ind w:firstLine="709"/>
        <w:jc w:val="both"/>
        <w:rPr>
          <w:sz w:val="26"/>
          <w:szCs w:val="26"/>
        </w:rPr>
      </w:pPr>
      <w:r w:rsidRPr="00DA0CFF">
        <w:rPr>
          <w:sz w:val="26"/>
          <w:szCs w:val="26"/>
        </w:rPr>
        <w:t xml:space="preserve">ж) посредством </w:t>
      </w:r>
      <w:r w:rsidR="00E07DE9" w:rsidRPr="00DA0CFF">
        <w:rPr>
          <w:sz w:val="26"/>
          <w:szCs w:val="26"/>
        </w:rPr>
        <w:t>государ</w:t>
      </w:r>
      <w:r w:rsidR="00E163CD" w:rsidRPr="00DA0CFF">
        <w:rPr>
          <w:sz w:val="26"/>
          <w:szCs w:val="26"/>
        </w:rPr>
        <w:t xml:space="preserve">ственной информационной системы </w:t>
      </w:r>
      <w:r w:rsidR="00E07DE9" w:rsidRPr="00DA0CFF">
        <w:rPr>
          <w:sz w:val="26"/>
          <w:szCs w:val="26"/>
        </w:rPr>
        <w:t>Красноярского края «Регионал</w:t>
      </w:r>
      <w:r w:rsidR="00E163CD" w:rsidRPr="00DA0CFF">
        <w:rPr>
          <w:sz w:val="26"/>
          <w:szCs w:val="26"/>
        </w:rPr>
        <w:t xml:space="preserve">ьная система межведомственного </w:t>
      </w:r>
      <w:r w:rsidR="00E07DE9" w:rsidRPr="00DA0CFF">
        <w:rPr>
          <w:sz w:val="26"/>
          <w:szCs w:val="26"/>
        </w:rPr>
        <w:t>электронного взаимодействия «Енисей-ГУ»</w:t>
      </w:r>
      <w:r w:rsidR="00E163CD" w:rsidRPr="00DA0CFF">
        <w:rPr>
          <w:sz w:val="26"/>
          <w:szCs w:val="26"/>
        </w:rPr>
        <w:t xml:space="preserve"> </w:t>
      </w:r>
      <w:r w:rsidRPr="00DA0CFF">
        <w:rPr>
          <w:sz w:val="26"/>
          <w:szCs w:val="26"/>
        </w:rPr>
        <w:t>сведения о наличии/отсу</w:t>
      </w:r>
      <w:r w:rsidR="00BD7A91" w:rsidRPr="00DA0CFF">
        <w:rPr>
          <w:sz w:val="26"/>
          <w:szCs w:val="26"/>
        </w:rPr>
        <w:t xml:space="preserve">тствии налоговой задолженности.». </w:t>
      </w:r>
    </w:p>
    <w:p w14:paraId="00C90095" w14:textId="45E296A2" w:rsidR="006672E8" w:rsidRPr="00DA0CFF" w:rsidRDefault="006672E8" w:rsidP="006672E8">
      <w:pPr>
        <w:autoSpaceDE w:val="0"/>
        <w:autoSpaceDN w:val="0"/>
        <w:adjustRightInd w:val="0"/>
        <w:ind w:firstLine="709"/>
        <w:jc w:val="both"/>
        <w:rPr>
          <w:sz w:val="26"/>
          <w:szCs w:val="26"/>
        </w:rPr>
      </w:pPr>
      <w:r w:rsidRPr="00DA0CFF">
        <w:rPr>
          <w:sz w:val="26"/>
          <w:szCs w:val="26"/>
        </w:rPr>
        <w:lastRenderedPageBreak/>
        <w:t>1.1.1</w:t>
      </w:r>
      <w:r w:rsidR="004C56CF" w:rsidRPr="00DA0CFF">
        <w:rPr>
          <w:sz w:val="26"/>
          <w:szCs w:val="26"/>
        </w:rPr>
        <w:t>1</w:t>
      </w:r>
      <w:r w:rsidRPr="00DA0CFF">
        <w:rPr>
          <w:sz w:val="26"/>
          <w:szCs w:val="26"/>
        </w:rPr>
        <w:t>.</w:t>
      </w:r>
      <w:r w:rsidR="004E3A35" w:rsidRPr="00DA0CFF">
        <w:rPr>
          <w:sz w:val="26"/>
          <w:szCs w:val="26"/>
        </w:rPr>
        <w:t>3</w:t>
      </w:r>
      <w:r w:rsidRPr="00DA0CFF">
        <w:rPr>
          <w:sz w:val="26"/>
          <w:szCs w:val="26"/>
        </w:rPr>
        <w:t>. Дополнить пунктом 2.28.1 следующего содержания:</w:t>
      </w:r>
    </w:p>
    <w:p w14:paraId="3A280F9F" w14:textId="77777777" w:rsidR="006672E8" w:rsidRPr="00DA0CFF" w:rsidRDefault="00381F29" w:rsidP="006672E8">
      <w:pPr>
        <w:autoSpaceDE w:val="0"/>
        <w:autoSpaceDN w:val="0"/>
        <w:adjustRightInd w:val="0"/>
        <w:ind w:firstLine="709"/>
        <w:jc w:val="both"/>
        <w:rPr>
          <w:sz w:val="26"/>
          <w:szCs w:val="26"/>
        </w:rPr>
      </w:pPr>
      <w:r w:rsidRPr="00DA0CFF">
        <w:rPr>
          <w:sz w:val="26"/>
          <w:szCs w:val="26"/>
        </w:rPr>
        <w:t xml:space="preserve"> </w:t>
      </w:r>
      <w:r w:rsidR="006672E8" w:rsidRPr="00DA0CFF">
        <w:rPr>
          <w:sz w:val="26"/>
          <w:szCs w:val="26"/>
        </w:rPr>
        <w:t xml:space="preserve">«2.28.1. УПРиУ в течение 7 рабочих дней со дня, следующего за днём регистрации заявки при отсутствии оснований для отказа в приёме к </w:t>
      </w:r>
      <w:r w:rsidR="002D04FA" w:rsidRPr="00DA0CFF">
        <w:rPr>
          <w:sz w:val="26"/>
          <w:szCs w:val="26"/>
        </w:rPr>
        <w:t xml:space="preserve">ее </w:t>
      </w:r>
      <w:r w:rsidR="006672E8" w:rsidRPr="00DA0CFF">
        <w:rPr>
          <w:sz w:val="26"/>
          <w:szCs w:val="26"/>
        </w:rPr>
        <w:t>рассмотрению направляет официальный запрос:</w:t>
      </w:r>
    </w:p>
    <w:p w14:paraId="2DEC2925" w14:textId="1276C313" w:rsidR="006672E8" w:rsidRPr="00DA0CFF" w:rsidRDefault="006672E8" w:rsidP="006672E8">
      <w:pPr>
        <w:autoSpaceDE w:val="0"/>
        <w:autoSpaceDN w:val="0"/>
        <w:adjustRightInd w:val="0"/>
        <w:ind w:firstLine="709"/>
        <w:jc w:val="both"/>
        <w:rPr>
          <w:sz w:val="26"/>
          <w:szCs w:val="26"/>
        </w:rPr>
      </w:pPr>
      <w:r w:rsidRPr="00DA0CFF">
        <w:rPr>
          <w:sz w:val="26"/>
          <w:szCs w:val="26"/>
        </w:rPr>
        <w:t>– в Отделение Фонда пенсионного и социального страхования Российской Федерации по Красноярскому краю</w:t>
      </w:r>
      <w:r w:rsidR="006C396F" w:rsidRPr="00DA0CFF">
        <w:rPr>
          <w:sz w:val="26"/>
          <w:szCs w:val="26"/>
        </w:rPr>
        <w:t>,</w:t>
      </w:r>
      <w:r w:rsidRPr="00DA0CFF">
        <w:rPr>
          <w:sz w:val="26"/>
          <w:szCs w:val="26"/>
        </w:rPr>
        <w:t xml:space="preserve"> в соответствии с подпунктом «е» пункта 2.9 </w:t>
      </w:r>
      <w:r w:rsidR="00B12FC6">
        <w:rPr>
          <w:sz w:val="26"/>
          <w:szCs w:val="26"/>
        </w:rPr>
        <w:br/>
      </w:r>
      <w:r w:rsidRPr="00DA0CFF">
        <w:rPr>
          <w:sz w:val="26"/>
          <w:szCs w:val="26"/>
        </w:rPr>
        <w:t>и подпунктом «л» пункта 2.10 настоящего Порядка;</w:t>
      </w:r>
    </w:p>
    <w:p w14:paraId="57F34256" w14:textId="77777777" w:rsidR="006672E8" w:rsidRPr="00DA0CFF" w:rsidRDefault="006672E8" w:rsidP="006672E8">
      <w:pPr>
        <w:autoSpaceDE w:val="0"/>
        <w:autoSpaceDN w:val="0"/>
        <w:adjustRightInd w:val="0"/>
        <w:ind w:firstLine="709"/>
        <w:jc w:val="both"/>
        <w:rPr>
          <w:sz w:val="26"/>
          <w:szCs w:val="26"/>
        </w:rPr>
      </w:pPr>
      <w:r w:rsidRPr="00DA0CFF">
        <w:rPr>
          <w:sz w:val="26"/>
          <w:szCs w:val="26"/>
        </w:rPr>
        <w:t>– в Краевое государственное казённое учреждение «Центр занятости населения Норильска»</w:t>
      </w:r>
      <w:r w:rsidR="006C396F" w:rsidRPr="00DA0CFF">
        <w:rPr>
          <w:sz w:val="26"/>
          <w:szCs w:val="26"/>
        </w:rPr>
        <w:t>,</w:t>
      </w:r>
      <w:r w:rsidRPr="00DA0CFF">
        <w:rPr>
          <w:sz w:val="26"/>
          <w:szCs w:val="26"/>
        </w:rPr>
        <w:t xml:space="preserve"> в соответствии с подпунктом «и» пункта 2.10 настоящего Порядка;</w:t>
      </w:r>
    </w:p>
    <w:p w14:paraId="2A44CB8A" w14:textId="7126780E" w:rsidR="006672E8" w:rsidRPr="00DA0CFF" w:rsidRDefault="006672E8" w:rsidP="006672E8">
      <w:pPr>
        <w:autoSpaceDE w:val="0"/>
        <w:autoSpaceDN w:val="0"/>
        <w:adjustRightInd w:val="0"/>
        <w:ind w:firstLine="709"/>
        <w:jc w:val="both"/>
        <w:rPr>
          <w:sz w:val="26"/>
          <w:szCs w:val="26"/>
        </w:rPr>
      </w:pPr>
      <w:r w:rsidRPr="00DA0CFF">
        <w:rPr>
          <w:sz w:val="26"/>
          <w:szCs w:val="26"/>
        </w:rPr>
        <w:t xml:space="preserve">– </w:t>
      </w:r>
      <w:r w:rsidR="00381F29" w:rsidRPr="00DA0CFF">
        <w:rPr>
          <w:sz w:val="26"/>
          <w:szCs w:val="26"/>
        </w:rPr>
        <w:t>в территориальное отделение Краевого государственного казённого учреждение «Управление социальной защиты населения» по г. Норильску</w:t>
      </w:r>
      <w:r w:rsidR="006C396F" w:rsidRPr="00DA0CFF">
        <w:rPr>
          <w:sz w:val="26"/>
          <w:szCs w:val="26"/>
        </w:rPr>
        <w:t>,</w:t>
      </w:r>
      <w:r w:rsidR="00381F29" w:rsidRPr="00DA0CFF">
        <w:rPr>
          <w:sz w:val="26"/>
          <w:szCs w:val="26"/>
        </w:rPr>
        <w:t xml:space="preserve"> </w:t>
      </w:r>
      <w:r w:rsidR="00B12FC6">
        <w:rPr>
          <w:sz w:val="26"/>
          <w:szCs w:val="26"/>
        </w:rPr>
        <w:br/>
      </w:r>
      <w:r w:rsidR="006C396F" w:rsidRPr="00DA0CFF">
        <w:rPr>
          <w:sz w:val="26"/>
          <w:szCs w:val="26"/>
        </w:rPr>
        <w:t xml:space="preserve">в соответствии с подпунктом </w:t>
      </w:r>
      <w:r w:rsidRPr="00DA0CFF">
        <w:rPr>
          <w:sz w:val="26"/>
          <w:szCs w:val="26"/>
        </w:rPr>
        <w:t>«к»</w:t>
      </w:r>
      <w:r w:rsidR="006C396F" w:rsidRPr="00DA0CFF">
        <w:rPr>
          <w:sz w:val="26"/>
          <w:szCs w:val="26"/>
        </w:rPr>
        <w:t xml:space="preserve"> пункта 2.10 настоящего Порядка.</w:t>
      </w:r>
    </w:p>
    <w:p w14:paraId="2C412EFF" w14:textId="09D09795" w:rsidR="00FA09D8" w:rsidRPr="00DA0CFF" w:rsidRDefault="006C396F" w:rsidP="00B16AD3">
      <w:pPr>
        <w:autoSpaceDE w:val="0"/>
        <w:autoSpaceDN w:val="0"/>
        <w:adjustRightInd w:val="0"/>
        <w:ind w:firstLine="709"/>
        <w:jc w:val="both"/>
        <w:rPr>
          <w:rFonts w:eastAsia="Calibri"/>
          <w:bCs/>
          <w:sz w:val="26"/>
          <w:szCs w:val="26"/>
          <w:lang w:eastAsia="en-US"/>
        </w:rPr>
      </w:pPr>
      <w:r w:rsidRPr="00DA0CFF">
        <w:rPr>
          <w:sz w:val="26"/>
          <w:szCs w:val="26"/>
        </w:rPr>
        <w:t>1.1.1</w:t>
      </w:r>
      <w:r w:rsidR="004C56CF" w:rsidRPr="00DA0CFF">
        <w:rPr>
          <w:sz w:val="26"/>
          <w:szCs w:val="26"/>
        </w:rPr>
        <w:t>2</w:t>
      </w:r>
      <w:r w:rsidRPr="00DA0CFF">
        <w:rPr>
          <w:sz w:val="26"/>
          <w:szCs w:val="26"/>
        </w:rPr>
        <w:t xml:space="preserve">. В подпункте «а» пункта 2.37 </w:t>
      </w:r>
      <w:r w:rsidRPr="00DA0CFF">
        <w:rPr>
          <w:rFonts w:eastAsia="Calibri"/>
          <w:bCs/>
          <w:sz w:val="26"/>
          <w:szCs w:val="26"/>
          <w:lang w:eastAsia="en-US"/>
        </w:rPr>
        <w:t>Порядка после слова «место,» до</w:t>
      </w:r>
      <w:r w:rsidR="00B16AD3" w:rsidRPr="00DA0CFF">
        <w:rPr>
          <w:rFonts w:eastAsia="Calibri"/>
          <w:bCs/>
          <w:sz w:val="26"/>
          <w:szCs w:val="26"/>
          <w:lang w:eastAsia="en-US"/>
        </w:rPr>
        <w:t>полнить словом «формат</w:t>
      </w:r>
      <w:r w:rsidR="002D04FA" w:rsidRPr="00DA0CFF">
        <w:rPr>
          <w:rFonts w:eastAsia="Calibri"/>
          <w:bCs/>
          <w:sz w:val="26"/>
          <w:szCs w:val="26"/>
          <w:lang w:eastAsia="en-US"/>
        </w:rPr>
        <w:t xml:space="preserve"> (</w:t>
      </w:r>
      <w:r w:rsidR="00F013FB" w:rsidRPr="00DA0CFF">
        <w:rPr>
          <w:rFonts w:eastAsia="Calibri"/>
          <w:bCs/>
          <w:sz w:val="26"/>
          <w:szCs w:val="26"/>
          <w:lang w:eastAsia="en-US"/>
        </w:rPr>
        <w:t>очный/ видеоконференций</w:t>
      </w:r>
      <w:r w:rsidR="002D04FA" w:rsidRPr="00DA0CFF">
        <w:rPr>
          <w:rFonts w:eastAsia="Calibri"/>
          <w:bCs/>
          <w:sz w:val="26"/>
          <w:szCs w:val="26"/>
          <w:lang w:eastAsia="en-US"/>
        </w:rPr>
        <w:t>)</w:t>
      </w:r>
      <w:r w:rsidR="00B16AD3" w:rsidRPr="00DA0CFF">
        <w:rPr>
          <w:rFonts w:eastAsia="Calibri"/>
          <w:bCs/>
          <w:sz w:val="26"/>
          <w:szCs w:val="26"/>
          <w:lang w:eastAsia="en-US"/>
        </w:rPr>
        <w:t>».</w:t>
      </w:r>
    </w:p>
    <w:p w14:paraId="4DA3CC9D" w14:textId="345657A5" w:rsidR="0053020A" w:rsidRPr="00DA0CFF" w:rsidRDefault="003A6FEA" w:rsidP="003A6FEA">
      <w:pPr>
        <w:autoSpaceDE w:val="0"/>
        <w:autoSpaceDN w:val="0"/>
        <w:adjustRightInd w:val="0"/>
        <w:jc w:val="both"/>
        <w:rPr>
          <w:rFonts w:eastAsia="Calibri"/>
          <w:bCs/>
          <w:sz w:val="26"/>
          <w:szCs w:val="26"/>
          <w:lang w:eastAsia="en-US"/>
        </w:rPr>
      </w:pPr>
      <w:r w:rsidRPr="00DA0CFF">
        <w:rPr>
          <w:rFonts w:eastAsia="Calibri"/>
          <w:bCs/>
          <w:sz w:val="26"/>
          <w:szCs w:val="26"/>
          <w:lang w:eastAsia="en-US"/>
        </w:rPr>
        <w:tab/>
      </w:r>
      <w:r w:rsidR="0053020A" w:rsidRPr="00DA0CFF">
        <w:rPr>
          <w:rFonts w:eastAsia="Calibri"/>
          <w:bCs/>
          <w:sz w:val="26"/>
          <w:szCs w:val="26"/>
          <w:lang w:eastAsia="en-US"/>
        </w:rPr>
        <w:t>1.1.13.</w:t>
      </w:r>
      <w:r w:rsidR="0053020A" w:rsidRPr="00DA0CFF">
        <w:rPr>
          <w:sz w:val="26"/>
          <w:szCs w:val="26"/>
        </w:rPr>
        <w:t xml:space="preserve"> В пункте 2.40 Порядка </w:t>
      </w:r>
      <w:r w:rsidR="0053020A" w:rsidRPr="00DA0CFF">
        <w:rPr>
          <w:rFonts w:eastAsia="Calibri"/>
          <w:bCs/>
          <w:sz w:val="26"/>
          <w:szCs w:val="26"/>
          <w:lang w:eastAsia="en-US"/>
        </w:rPr>
        <w:t>слов</w:t>
      </w:r>
      <w:r w:rsidRPr="00DA0CFF">
        <w:rPr>
          <w:rFonts w:eastAsia="Calibri"/>
          <w:bCs/>
          <w:sz w:val="26"/>
          <w:szCs w:val="26"/>
          <w:lang w:eastAsia="en-US"/>
        </w:rPr>
        <w:t>а</w:t>
      </w:r>
      <w:r w:rsidR="0053020A" w:rsidRPr="00DA0CFF">
        <w:rPr>
          <w:rFonts w:eastAsia="Calibri"/>
          <w:bCs/>
          <w:sz w:val="26"/>
          <w:szCs w:val="26"/>
          <w:lang w:eastAsia="en-US"/>
        </w:rPr>
        <w:t xml:space="preserve"> «</w:t>
      </w:r>
      <w:r w:rsidRPr="00DA0CFF">
        <w:rPr>
          <w:rFonts w:eastAsia="Calibri"/>
          <w:sz w:val="26"/>
          <w:szCs w:val="26"/>
        </w:rPr>
        <w:t>настоящего пункта</w:t>
      </w:r>
      <w:r w:rsidR="0053020A" w:rsidRPr="00DA0CFF">
        <w:rPr>
          <w:rFonts w:eastAsia="Calibri"/>
          <w:bCs/>
          <w:sz w:val="26"/>
          <w:szCs w:val="26"/>
          <w:lang w:eastAsia="en-US"/>
        </w:rPr>
        <w:t xml:space="preserve">» </w:t>
      </w:r>
      <w:r w:rsidRPr="00DA0CFF">
        <w:rPr>
          <w:rFonts w:eastAsia="Calibri"/>
          <w:bCs/>
          <w:sz w:val="26"/>
          <w:szCs w:val="26"/>
          <w:lang w:eastAsia="en-US"/>
        </w:rPr>
        <w:t xml:space="preserve">заменить </w:t>
      </w:r>
      <w:r w:rsidR="0053020A" w:rsidRPr="00DA0CFF">
        <w:rPr>
          <w:rFonts w:eastAsia="Calibri"/>
          <w:bCs/>
          <w:sz w:val="26"/>
          <w:szCs w:val="26"/>
          <w:lang w:eastAsia="en-US"/>
        </w:rPr>
        <w:t xml:space="preserve">словами «пункта 2.39 настоящего Порядка». </w:t>
      </w:r>
    </w:p>
    <w:p w14:paraId="5BB4B983" w14:textId="598739B4" w:rsidR="0064067E" w:rsidRPr="00DA0CFF" w:rsidRDefault="006C396F" w:rsidP="006C396F">
      <w:pPr>
        <w:pStyle w:val="aa"/>
        <w:tabs>
          <w:tab w:val="clear" w:pos="4677"/>
          <w:tab w:val="clear" w:pos="9355"/>
          <w:tab w:val="left" w:pos="993"/>
          <w:tab w:val="right" w:pos="1134"/>
          <w:tab w:val="left" w:pos="1560"/>
        </w:tabs>
        <w:ind w:firstLine="709"/>
        <w:jc w:val="both"/>
        <w:rPr>
          <w:rFonts w:eastAsia="Calibri"/>
          <w:bCs/>
          <w:sz w:val="26"/>
          <w:szCs w:val="26"/>
          <w:lang w:eastAsia="en-US"/>
        </w:rPr>
      </w:pPr>
      <w:r w:rsidRPr="00DA0CFF">
        <w:rPr>
          <w:rFonts w:eastAsia="Calibri"/>
          <w:bCs/>
          <w:sz w:val="26"/>
          <w:szCs w:val="26"/>
          <w:lang w:eastAsia="en-US"/>
        </w:rPr>
        <w:t>1.1.1</w:t>
      </w:r>
      <w:r w:rsidR="0053020A" w:rsidRPr="00DA0CFF">
        <w:rPr>
          <w:rFonts w:eastAsia="Calibri"/>
          <w:bCs/>
          <w:sz w:val="26"/>
          <w:szCs w:val="26"/>
          <w:lang w:eastAsia="en-US"/>
        </w:rPr>
        <w:t>4</w:t>
      </w:r>
      <w:r w:rsidRPr="00DA0CFF">
        <w:rPr>
          <w:rFonts w:eastAsia="Calibri"/>
          <w:bCs/>
          <w:sz w:val="26"/>
          <w:szCs w:val="26"/>
          <w:lang w:eastAsia="en-US"/>
        </w:rPr>
        <w:t xml:space="preserve">. В пунктах 3.2, 3.2.1, 3.2.2 Порядка слова «500,0 тыс. рублей» заменить словами </w:t>
      </w:r>
      <w:r w:rsidR="00B16AD3" w:rsidRPr="00DA0CFF">
        <w:rPr>
          <w:rFonts w:eastAsia="Calibri"/>
          <w:bCs/>
          <w:sz w:val="26"/>
          <w:szCs w:val="26"/>
          <w:lang w:eastAsia="en-US"/>
        </w:rPr>
        <w:t>«700,0 тыс. рублей».</w:t>
      </w:r>
    </w:p>
    <w:p w14:paraId="3F3DBE5E" w14:textId="2DDFBAE1" w:rsidR="00131507" w:rsidRPr="00DA0CFF" w:rsidRDefault="0053020A" w:rsidP="0053020A">
      <w:pPr>
        <w:pStyle w:val="aa"/>
        <w:tabs>
          <w:tab w:val="clear" w:pos="4677"/>
          <w:tab w:val="clear" w:pos="9355"/>
          <w:tab w:val="left" w:pos="993"/>
          <w:tab w:val="right" w:pos="1134"/>
          <w:tab w:val="left" w:pos="1560"/>
        </w:tabs>
        <w:ind w:left="708"/>
        <w:jc w:val="both"/>
        <w:rPr>
          <w:rFonts w:eastAsia="Calibri"/>
          <w:bCs/>
          <w:sz w:val="26"/>
          <w:szCs w:val="26"/>
          <w:lang w:eastAsia="en-US"/>
        </w:rPr>
      </w:pPr>
      <w:r w:rsidRPr="00DA0CFF">
        <w:rPr>
          <w:rFonts w:eastAsia="Calibri"/>
          <w:bCs/>
          <w:sz w:val="26"/>
          <w:szCs w:val="26"/>
          <w:lang w:eastAsia="en-US"/>
        </w:rPr>
        <w:t>1.1.15.</w:t>
      </w:r>
      <w:r w:rsidR="00B16AD3" w:rsidRPr="00DA0CFF">
        <w:rPr>
          <w:rFonts w:eastAsia="Calibri"/>
          <w:bCs/>
          <w:sz w:val="26"/>
          <w:szCs w:val="26"/>
          <w:lang w:eastAsia="en-US"/>
        </w:rPr>
        <w:t xml:space="preserve"> </w:t>
      </w:r>
      <w:r w:rsidR="00131507" w:rsidRPr="00DA0CFF">
        <w:rPr>
          <w:rFonts w:eastAsia="Calibri"/>
          <w:bCs/>
          <w:sz w:val="26"/>
          <w:szCs w:val="26"/>
          <w:lang w:eastAsia="en-US"/>
        </w:rPr>
        <w:t>Пункт 3.19 Порядка изложить в следующей редакции:</w:t>
      </w:r>
    </w:p>
    <w:p w14:paraId="3EBCE594" w14:textId="77777777" w:rsidR="00131507" w:rsidRPr="00DA0CFF" w:rsidRDefault="00131507" w:rsidP="00131507">
      <w:pPr>
        <w:pStyle w:val="ConsPlusNormal"/>
        <w:ind w:firstLine="709"/>
        <w:jc w:val="both"/>
        <w:rPr>
          <w:rFonts w:ascii="Times New Roman" w:hAnsi="Times New Roman" w:cs="Times New Roman"/>
          <w:sz w:val="26"/>
          <w:szCs w:val="26"/>
        </w:rPr>
      </w:pPr>
      <w:r w:rsidRPr="00DA0CFF">
        <w:rPr>
          <w:sz w:val="26"/>
          <w:szCs w:val="26"/>
        </w:rPr>
        <w:t>«</w:t>
      </w:r>
      <w:r w:rsidRPr="00DA0CFF">
        <w:rPr>
          <w:rFonts w:ascii="Times New Roman" w:hAnsi="Times New Roman" w:cs="Times New Roman"/>
          <w:sz w:val="26"/>
          <w:szCs w:val="26"/>
        </w:rPr>
        <w:t>3.19. Результат</w:t>
      </w:r>
      <w:r w:rsidR="00E30D1E" w:rsidRPr="00DA0CFF">
        <w:rPr>
          <w:rFonts w:ascii="Times New Roman" w:hAnsi="Times New Roman" w:cs="Times New Roman"/>
          <w:sz w:val="26"/>
          <w:szCs w:val="26"/>
        </w:rPr>
        <w:t>ом</w:t>
      </w:r>
      <w:r w:rsidRPr="00DA0CFF">
        <w:rPr>
          <w:rFonts w:ascii="Times New Roman" w:hAnsi="Times New Roman" w:cs="Times New Roman"/>
          <w:sz w:val="26"/>
          <w:szCs w:val="26"/>
        </w:rPr>
        <w:t xml:space="preserve"> предоставления Гранта явля</w:t>
      </w:r>
      <w:r w:rsidR="00E30D1E" w:rsidRPr="00DA0CFF">
        <w:rPr>
          <w:rFonts w:ascii="Times New Roman" w:hAnsi="Times New Roman" w:cs="Times New Roman"/>
          <w:sz w:val="26"/>
          <w:szCs w:val="26"/>
        </w:rPr>
        <w:t>е</w:t>
      </w:r>
      <w:r w:rsidRPr="00DA0CFF">
        <w:rPr>
          <w:rFonts w:ascii="Times New Roman" w:hAnsi="Times New Roman" w:cs="Times New Roman"/>
          <w:sz w:val="26"/>
          <w:szCs w:val="26"/>
        </w:rPr>
        <w:t xml:space="preserve">тся не прекращение осуществление получателем Гранта предпринимательской деятельности в сферах, указанных в пункте 2.8 настоящего Порядка, на территории муниципального образования город Норильск в течение </w:t>
      </w:r>
      <w:r w:rsidR="00087352" w:rsidRPr="00DA0CFF">
        <w:rPr>
          <w:rFonts w:ascii="Times New Roman" w:hAnsi="Times New Roman" w:cs="Times New Roman"/>
          <w:sz w:val="26"/>
          <w:szCs w:val="26"/>
        </w:rPr>
        <w:t>12 месяцев после получения Гранта</w:t>
      </w:r>
      <w:r w:rsidR="00B16AD3" w:rsidRPr="00DA0CFF">
        <w:rPr>
          <w:rFonts w:ascii="Times New Roman" w:hAnsi="Times New Roman" w:cs="Times New Roman"/>
          <w:sz w:val="26"/>
          <w:szCs w:val="26"/>
        </w:rPr>
        <w:t>.».</w:t>
      </w:r>
    </w:p>
    <w:p w14:paraId="6FC038E7" w14:textId="594450D2" w:rsidR="006E49FD" w:rsidRPr="00DA0CFF" w:rsidRDefault="00D1275B" w:rsidP="00087E94">
      <w:pPr>
        <w:pStyle w:val="aa"/>
        <w:tabs>
          <w:tab w:val="clear" w:pos="4677"/>
          <w:tab w:val="clear" w:pos="9355"/>
          <w:tab w:val="left" w:pos="993"/>
          <w:tab w:val="right" w:pos="1134"/>
          <w:tab w:val="left" w:pos="1560"/>
        </w:tabs>
        <w:ind w:firstLine="709"/>
        <w:jc w:val="both"/>
        <w:rPr>
          <w:rFonts w:eastAsia="Calibri"/>
          <w:bCs/>
          <w:sz w:val="26"/>
          <w:szCs w:val="26"/>
          <w:lang w:eastAsia="en-US"/>
        </w:rPr>
      </w:pPr>
      <w:r w:rsidRPr="00DA0CFF">
        <w:rPr>
          <w:sz w:val="26"/>
          <w:szCs w:val="26"/>
        </w:rPr>
        <w:t>1.1.1</w:t>
      </w:r>
      <w:r w:rsidR="0053020A" w:rsidRPr="00DA0CFF">
        <w:rPr>
          <w:sz w:val="26"/>
          <w:szCs w:val="26"/>
        </w:rPr>
        <w:t>6</w:t>
      </w:r>
      <w:r w:rsidRPr="00DA0CFF">
        <w:rPr>
          <w:sz w:val="26"/>
          <w:szCs w:val="26"/>
        </w:rPr>
        <w:t xml:space="preserve">. В пунктах </w:t>
      </w:r>
      <w:r w:rsidR="006E49FD" w:rsidRPr="00DA0CFF">
        <w:rPr>
          <w:sz w:val="26"/>
          <w:szCs w:val="26"/>
        </w:rPr>
        <w:t xml:space="preserve">3.20, 3.21 </w:t>
      </w:r>
      <w:r w:rsidR="006E49FD" w:rsidRPr="00DA0CFF">
        <w:rPr>
          <w:rFonts w:eastAsia="Calibri"/>
          <w:bCs/>
          <w:sz w:val="26"/>
          <w:szCs w:val="26"/>
          <w:lang w:eastAsia="en-US"/>
        </w:rPr>
        <w:t>Порядка</w:t>
      </w:r>
      <w:r w:rsidR="00087E94" w:rsidRPr="00DA0CFF">
        <w:rPr>
          <w:rFonts w:eastAsia="Calibri"/>
          <w:bCs/>
          <w:sz w:val="26"/>
          <w:szCs w:val="26"/>
          <w:lang w:eastAsia="en-US"/>
        </w:rPr>
        <w:t xml:space="preserve"> слово «расходов» заменить на слово «затрат».</w:t>
      </w:r>
    </w:p>
    <w:p w14:paraId="794A1548" w14:textId="438063DE" w:rsidR="005F1922" w:rsidRPr="00DA0CFF" w:rsidRDefault="00A9025F" w:rsidP="00A9025F">
      <w:pPr>
        <w:pStyle w:val="aa"/>
        <w:tabs>
          <w:tab w:val="clear" w:pos="4677"/>
          <w:tab w:val="clear" w:pos="9355"/>
          <w:tab w:val="left" w:pos="993"/>
          <w:tab w:val="right" w:pos="1134"/>
          <w:tab w:val="left" w:pos="1560"/>
        </w:tabs>
        <w:ind w:left="708"/>
        <w:jc w:val="both"/>
        <w:rPr>
          <w:rFonts w:eastAsia="Calibri"/>
          <w:bCs/>
          <w:sz w:val="26"/>
          <w:szCs w:val="26"/>
          <w:lang w:eastAsia="en-US"/>
        </w:rPr>
      </w:pPr>
      <w:r w:rsidRPr="00DA0CFF">
        <w:rPr>
          <w:rFonts w:eastAsia="Calibri"/>
          <w:bCs/>
          <w:sz w:val="26"/>
          <w:szCs w:val="26"/>
          <w:lang w:eastAsia="en-US"/>
        </w:rPr>
        <w:t>1.1.1</w:t>
      </w:r>
      <w:r w:rsidR="0053020A" w:rsidRPr="00DA0CFF">
        <w:rPr>
          <w:rFonts w:eastAsia="Calibri"/>
          <w:bCs/>
          <w:sz w:val="26"/>
          <w:szCs w:val="26"/>
          <w:lang w:eastAsia="en-US"/>
        </w:rPr>
        <w:t>7</w:t>
      </w:r>
      <w:r w:rsidRPr="00DA0CFF">
        <w:rPr>
          <w:rFonts w:eastAsia="Calibri"/>
          <w:bCs/>
          <w:sz w:val="26"/>
          <w:szCs w:val="26"/>
          <w:lang w:eastAsia="en-US"/>
        </w:rPr>
        <w:t>. В п</w:t>
      </w:r>
      <w:r w:rsidR="005F1922" w:rsidRPr="00DA0CFF">
        <w:rPr>
          <w:rFonts w:eastAsia="Calibri"/>
          <w:bCs/>
          <w:sz w:val="26"/>
          <w:szCs w:val="26"/>
          <w:lang w:eastAsia="en-US"/>
        </w:rPr>
        <w:t>ункт</w:t>
      </w:r>
      <w:r w:rsidRPr="00DA0CFF">
        <w:rPr>
          <w:rFonts w:eastAsia="Calibri"/>
          <w:bCs/>
          <w:sz w:val="26"/>
          <w:szCs w:val="26"/>
          <w:lang w:eastAsia="en-US"/>
        </w:rPr>
        <w:t>е</w:t>
      </w:r>
      <w:r w:rsidR="005F1922" w:rsidRPr="00DA0CFF">
        <w:rPr>
          <w:rFonts w:eastAsia="Calibri"/>
          <w:bCs/>
          <w:sz w:val="26"/>
          <w:szCs w:val="26"/>
          <w:lang w:eastAsia="en-US"/>
        </w:rPr>
        <w:t xml:space="preserve"> 3.22 Порядка</w:t>
      </w:r>
      <w:r w:rsidRPr="00DA0CFF">
        <w:rPr>
          <w:rFonts w:eastAsia="Calibri"/>
          <w:bCs/>
          <w:sz w:val="26"/>
          <w:szCs w:val="26"/>
          <w:lang w:eastAsia="en-US"/>
        </w:rPr>
        <w:t>:</w:t>
      </w:r>
    </w:p>
    <w:p w14:paraId="2A1F6F2E" w14:textId="7A0DE482" w:rsidR="00131507" w:rsidRPr="00DA0CFF" w:rsidRDefault="00A9025F" w:rsidP="00A9025F">
      <w:pPr>
        <w:pStyle w:val="aa"/>
        <w:tabs>
          <w:tab w:val="clear" w:pos="4677"/>
          <w:tab w:val="clear" w:pos="9355"/>
          <w:tab w:val="left" w:pos="993"/>
          <w:tab w:val="right" w:pos="1134"/>
          <w:tab w:val="left" w:pos="1560"/>
          <w:tab w:val="left" w:pos="1701"/>
        </w:tabs>
        <w:ind w:left="709"/>
        <w:jc w:val="both"/>
        <w:rPr>
          <w:rFonts w:eastAsia="Calibri"/>
          <w:bCs/>
          <w:sz w:val="26"/>
          <w:szCs w:val="26"/>
          <w:lang w:eastAsia="en-US"/>
        </w:rPr>
      </w:pPr>
      <w:r w:rsidRPr="00DA0CFF">
        <w:rPr>
          <w:rFonts w:eastAsia="Calibri"/>
          <w:bCs/>
          <w:sz w:val="26"/>
          <w:szCs w:val="26"/>
          <w:lang w:eastAsia="en-US"/>
        </w:rPr>
        <w:t>1.1.1</w:t>
      </w:r>
      <w:r w:rsidR="0053020A" w:rsidRPr="00DA0CFF">
        <w:rPr>
          <w:rFonts w:eastAsia="Calibri"/>
          <w:bCs/>
          <w:sz w:val="26"/>
          <w:szCs w:val="26"/>
          <w:lang w:eastAsia="en-US"/>
        </w:rPr>
        <w:t>7</w:t>
      </w:r>
      <w:r w:rsidRPr="00DA0CFF">
        <w:rPr>
          <w:rFonts w:eastAsia="Calibri"/>
          <w:bCs/>
          <w:sz w:val="26"/>
          <w:szCs w:val="26"/>
          <w:lang w:eastAsia="en-US"/>
        </w:rPr>
        <w:t xml:space="preserve">.1. </w:t>
      </w:r>
      <w:r w:rsidR="005F1922" w:rsidRPr="00DA0CFF">
        <w:rPr>
          <w:rFonts w:eastAsia="Calibri"/>
          <w:bCs/>
          <w:sz w:val="26"/>
          <w:szCs w:val="26"/>
          <w:lang w:eastAsia="en-US"/>
        </w:rPr>
        <w:t xml:space="preserve">Подпункт «а» </w:t>
      </w:r>
      <w:r w:rsidR="00131507" w:rsidRPr="00DA0CFF">
        <w:rPr>
          <w:rFonts w:eastAsia="Calibri"/>
          <w:bCs/>
          <w:sz w:val="26"/>
          <w:szCs w:val="26"/>
          <w:lang w:eastAsia="en-US"/>
        </w:rPr>
        <w:t>изложить в следующей редакции:</w:t>
      </w:r>
    </w:p>
    <w:p w14:paraId="12F913A7" w14:textId="77777777" w:rsidR="00131507" w:rsidRPr="00DA0CFF" w:rsidRDefault="00131507" w:rsidP="005F1922">
      <w:pPr>
        <w:tabs>
          <w:tab w:val="left" w:pos="1701"/>
        </w:tabs>
        <w:autoSpaceDE w:val="0"/>
        <w:autoSpaceDN w:val="0"/>
        <w:adjustRightInd w:val="0"/>
        <w:ind w:firstLine="709"/>
        <w:jc w:val="both"/>
        <w:rPr>
          <w:sz w:val="26"/>
          <w:szCs w:val="26"/>
        </w:rPr>
      </w:pPr>
      <w:r w:rsidRPr="00DA0CFF">
        <w:rPr>
          <w:sz w:val="26"/>
          <w:szCs w:val="26"/>
        </w:rPr>
        <w:t>«а) продления сроков использования Гранта получателями Гранта и сроков достижения значений результатов их предоставления либо корректировки значений резуль</w:t>
      </w:r>
      <w:r w:rsidR="00B16AD3" w:rsidRPr="00DA0CFF">
        <w:rPr>
          <w:sz w:val="26"/>
          <w:szCs w:val="26"/>
        </w:rPr>
        <w:t>татов в сторону их уменьшения;»;</w:t>
      </w:r>
    </w:p>
    <w:p w14:paraId="78739C45" w14:textId="7AA17E1E" w:rsidR="005F1922" w:rsidRPr="00DA0CFF" w:rsidRDefault="00A9025F" w:rsidP="00A9025F">
      <w:pPr>
        <w:tabs>
          <w:tab w:val="left" w:pos="1701"/>
        </w:tabs>
        <w:autoSpaceDE w:val="0"/>
        <w:autoSpaceDN w:val="0"/>
        <w:adjustRightInd w:val="0"/>
        <w:ind w:left="1062" w:hanging="353"/>
        <w:jc w:val="both"/>
        <w:rPr>
          <w:sz w:val="26"/>
          <w:szCs w:val="26"/>
        </w:rPr>
      </w:pPr>
      <w:r w:rsidRPr="00DA0CFF">
        <w:rPr>
          <w:sz w:val="26"/>
          <w:szCs w:val="26"/>
        </w:rPr>
        <w:t>1.1.1</w:t>
      </w:r>
      <w:r w:rsidR="0053020A" w:rsidRPr="00DA0CFF">
        <w:rPr>
          <w:sz w:val="26"/>
          <w:szCs w:val="26"/>
        </w:rPr>
        <w:t>7</w:t>
      </w:r>
      <w:r w:rsidRPr="00DA0CFF">
        <w:rPr>
          <w:sz w:val="26"/>
          <w:szCs w:val="26"/>
        </w:rPr>
        <w:t xml:space="preserve">.2 </w:t>
      </w:r>
      <w:r w:rsidR="005F1922" w:rsidRPr="00DA0CFF">
        <w:rPr>
          <w:sz w:val="26"/>
          <w:szCs w:val="26"/>
        </w:rPr>
        <w:t>Дополнить подпунктом «г»</w:t>
      </w:r>
      <w:r w:rsidR="005F1922" w:rsidRPr="00DA0CFF">
        <w:rPr>
          <w:rFonts w:eastAsia="Calibri"/>
          <w:bCs/>
          <w:sz w:val="26"/>
          <w:szCs w:val="26"/>
          <w:lang w:eastAsia="en-US"/>
        </w:rPr>
        <w:t xml:space="preserve"> следующего содержания:</w:t>
      </w:r>
    </w:p>
    <w:p w14:paraId="063F0286" w14:textId="77777777" w:rsidR="00131507" w:rsidRPr="00DA0CFF" w:rsidRDefault="005F1922" w:rsidP="005F1922">
      <w:pPr>
        <w:autoSpaceDE w:val="0"/>
        <w:autoSpaceDN w:val="0"/>
        <w:adjustRightInd w:val="0"/>
        <w:ind w:firstLine="709"/>
        <w:jc w:val="both"/>
        <w:rPr>
          <w:sz w:val="26"/>
          <w:szCs w:val="26"/>
        </w:rPr>
      </w:pPr>
      <w:r w:rsidRPr="00DA0CFF">
        <w:rPr>
          <w:sz w:val="26"/>
          <w:szCs w:val="26"/>
        </w:rPr>
        <w:t xml:space="preserve"> </w:t>
      </w:r>
      <w:r w:rsidR="00131507" w:rsidRPr="00DA0CFF">
        <w:rPr>
          <w:sz w:val="26"/>
          <w:szCs w:val="26"/>
        </w:rPr>
        <w:t>«г) исключения штрафных санкций за нарушение условий предоставления Гранта в случаях, если такие нарушения связаны с участием в специальной военной операции, прохождени</w:t>
      </w:r>
      <w:r w:rsidR="00B16AD3" w:rsidRPr="00DA0CFF">
        <w:rPr>
          <w:sz w:val="26"/>
          <w:szCs w:val="26"/>
        </w:rPr>
        <w:t>ем военной службы по призыву.».</w:t>
      </w:r>
    </w:p>
    <w:p w14:paraId="3A50811B" w14:textId="0E377DC7" w:rsidR="00131507" w:rsidRPr="00DA0CFF" w:rsidRDefault="00A76343" w:rsidP="00A76343">
      <w:pPr>
        <w:pStyle w:val="aa"/>
        <w:tabs>
          <w:tab w:val="clear" w:pos="4677"/>
          <w:tab w:val="clear" w:pos="9355"/>
          <w:tab w:val="left" w:pos="993"/>
          <w:tab w:val="right" w:pos="1134"/>
          <w:tab w:val="left" w:pos="1560"/>
        </w:tabs>
        <w:ind w:left="709"/>
        <w:jc w:val="both"/>
        <w:rPr>
          <w:rFonts w:eastAsia="Calibri"/>
          <w:bCs/>
          <w:sz w:val="26"/>
          <w:szCs w:val="26"/>
          <w:lang w:eastAsia="en-US"/>
        </w:rPr>
      </w:pPr>
      <w:r w:rsidRPr="00DA0CFF">
        <w:rPr>
          <w:rFonts w:eastAsia="Calibri"/>
          <w:bCs/>
          <w:sz w:val="26"/>
          <w:szCs w:val="26"/>
          <w:lang w:eastAsia="en-US"/>
        </w:rPr>
        <w:t>1.1.1</w:t>
      </w:r>
      <w:r w:rsidR="0053020A" w:rsidRPr="00DA0CFF">
        <w:rPr>
          <w:rFonts w:eastAsia="Calibri"/>
          <w:bCs/>
          <w:sz w:val="26"/>
          <w:szCs w:val="26"/>
          <w:lang w:eastAsia="en-US"/>
        </w:rPr>
        <w:t>8</w:t>
      </w:r>
      <w:r w:rsidRPr="00DA0CFF">
        <w:rPr>
          <w:rFonts w:eastAsia="Calibri"/>
          <w:bCs/>
          <w:sz w:val="26"/>
          <w:szCs w:val="26"/>
          <w:lang w:eastAsia="en-US"/>
        </w:rPr>
        <w:t xml:space="preserve">. </w:t>
      </w:r>
      <w:r w:rsidR="00131507" w:rsidRPr="00DA0CFF">
        <w:rPr>
          <w:rFonts w:eastAsia="Calibri"/>
          <w:bCs/>
          <w:sz w:val="26"/>
          <w:szCs w:val="26"/>
          <w:lang w:eastAsia="en-US"/>
        </w:rPr>
        <w:t>В пунктах 4.1, 4.2 Порядка число «10» заменить на число «28»</w:t>
      </w:r>
      <w:r w:rsidR="00AD6019" w:rsidRPr="00DA0CFF">
        <w:rPr>
          <w:rFonts w:eastAsia="Calibri"/>
          <w:bCs/>
          <w:sz w:val="26"/>
          <w:szCs w:val="26"/>
          <w:lang w:eastAsia="en-US"/>
        </w:rPr>
        <w:t>.</w:t>
      </w:r>
    </w:p>
    <w:p w14:paraId="04F19DFD" w14:textId="484C4C03" w:rsidR="005A5C23" w:rsidRPr="00DA0CFF" w:rsidRDefault="005A5C23" w:rsidP="004C56CF">
      <w:pPr>
        <w:pStyle w:val="aa"/>
        <w:tabs>
          <w:tab w:val="clear" w:pos="4677"/>
          <w:tab w:val="clear" w:pos="9355"/>
          <w:tab w:val="left" w:pos="993"/>
          <w:tab w:val="right" w:pos="1134"/>
          <w:tab w:val="left" w:pos="1560"/>
        </w:tabs>
        <w:ind w:firstLine="709"/>
        <w:jc w:val="both"/>
        <w:rPr>
          <w:rFonts w:eastAsia="Calibri"/>
          <w:bCs/>
          <w:sz w:val="26"/>
          <w:szCs w:val="26"/>
          <w:lang w:eastAsia="en-US"/>
        </w:rPr>
      </w:pPr>
      <w:r w:rsidRPr="00DA0CFF">
        <w:rPr>
          <w:rFonts w:eastAsia="Calibri"/>
          <w:bCs/>
          <w:sz w:val="26"/>
          <w:szCs w:val="26"/>
          <w:lang w:eastAsia="en-US"/>
        </w:rPr>
        <w:t>1.1.1</w:t>
      </w:r>
      <w:r w:rsidR="0053020A" w:rsidRPr="00DA0CFF">
        <w:rPr>
          <w:rFonts w:eastAsia="Calibri"/>
          <w:bCs/>
          <w:sz w:val="26"/>
          <w:szCs w:val="26"/>
          <w:lang w:eastAsia="en-US"/>
        </w:rPr>
        <w:t>9</w:t>
      </w:r>
      <w:r w:rsidRPr="00DA0CFF">
        <w:rPr>
          <w:rFonts w:eastAsia="Calibri"/>
          <w:bCs/>
          <w:sz w:val="26"/>
          <w:szCs w:val="26"/>
          <w:lang w:eastAsia="en-US"/>
        </w:rPr>
        <w:t xml:space="preserve">. </w:t>
      </w:r>
      <w:r w:rsidRPr="00DA0CFF">
        <w:rPr>
          <w:sz w:val="26"/>
          <w:szCs w:val="26"/>
        </w:rPr>
        <w:t xml:space="preserve">В пункте 4.1.1 </w:t>
      </w:r>
      <w:r w:rsidRPr="00DA0CFF">
        <w:rPr>
          <w:rFonts w:eastAsia="Calibri"/>
          <w:bCs/>
          <w:sz w:val="26"/>
          <w:szCs w:val="26"/>
          <w:lang w:eastAsia="en-US"/>
        </w:rPr>
        <w:t>Порядка слово «затрат» заменить на слово «расходов</w:t>
      </w:r>
      <w:r w:rsidR="00AC040A" w:rsidRPr="00DA0CFF">
        <w:rPr>
          <w:rFonts w:eastAsia="Calibri"/>
          <w:bCs/>
          <w:sz w:val="26"/>
          <w:szCs w:val="26"/>
          <w:lang w:eastAsia="en-US"/>
        </w:rPr>
        <w:t>»</w:t>
      </w:r>
      <w:r w:rsidR="004C56CF" w:rsidRPr="00DA0CFF">
        <w:rPr>
          <w:rFonts w:eastAsia="Calibri"/>
          <w:bCs/>
          <w:sz w:val="26"/>
          <w:szCs w:val="26"/>
          <w:lang w:eastAsia="en-US"/>
        </w:rPr>
        <w:t>.</w:t>
      </w:r>
    </w:p>
    <w:p w14:paraId="3D75CC04" w14:textId="7F9F1AB2" w:rsidR="00131507" w:rsidRPr="00D31572" w:rsidRDefault="00A76343" w:rsidP="00A76343">
      <w:pPr>
        <w:pStyle w:val="aa"/>
        <w:tabs>
          <w:tab w:val="clear" w:pos="4677"/>
          <w:tab w:val="clear" w:pos="9355"/>
          <w:tab w:val="left" w:pos="993"/>
          <w:tab w:val="right" w:pos="1134"/>
          <w:tab w:val="left" w:pos="1560"/>
        </w:tabs>
        <w:ind w:left="709"/>
        <w:jc w:val="both"/>
        <w:rPr>
          <w:rFonts w:eastAsia="Calibri"/>
          <w:bCs/>
          <w:sz w:val="26"/>
          <w:szCs w:val="26"/>
          <w:lang w:eastAsia="en-US"/>
        </w:rPr>
      </w:pPr>
      <w:r w:rsidRPr="00D31572">
        <w:rPr>
          <w:rFonts w:eastAsia="Calibri"/>
          <w:bCs/>
          <w:sz w:val="26"/>
          <w:szCs w:val="26"/>
          <w:lang w:eastAsia="en-US"/>
        </w:rPr>
        <w:t>1.1.</w:t>
      </w:r>
      <w:r w:rsidR="0053020A" w:rsidRPr="00D31572">
        <w:rPr>
          <w:rFonts w:eastAsia="Calibri"/>
          <w:bCs/>
          <w:sz w:val="26"/>
          <w:szCs w:val="26"/>
          <w:lang w:eastAsia="en-US"/>
        </w:rPr>
        <w:t>20</w:t>
      </w:r>
      <w:r w:rsidRPr="00D31572">
        <w:rPr>
          <w:rFonts w:eastAsia="Calibri"/>
          <w:bCs/>
          <w:sz w:val="26"/>
          <w:szCs w:val="26"/>
          <w:lang w:eastAsia="en-US"/>
        </w:rPr>
        <w:t xml:space="preserve">. </w:t>
      </w:r>
      <w:r w:rsidR="00131507" w:rsidRPr="00D31572">
        <w:rPr>
          <w:rFonts w:eastAsia="Calibri"/>
          <w:bCs/>
          <w:sz w:val="26"/>
          <w:szCs w:val="26"/>
          <w:lang w:eastAsia="en-US"/>
        </w:rPr>
        <w:t xml:space="preserve">Подпункт 4.2.2 Порядка </w:t>
      </w:r>
      <w:r w:rsidR="005F1922" w:rsidRPr="00D31572">
        <w:rPr>
          <w:rFonts w:eastAsia="Calibri"/>
          <w:bCs/>
          <w:sz w:val="26"/>
          <w:szCs w:val="26"/>
          <w:lang w:eastAsia="en-US"/>
        </w:rPr>
        <w:t>исключить</w:t>
      </w:r>
      <w:r w:rsidR="00C91ECA" w:rsidRPr="00D31572">
        <w:rPr>
          <w:rFonts w:eastAsia="Calibri"/>
          <w:bCs/>
          <w:sz w:val="26"/>
          <w:szCs w:val="26"/>
          <w:lang w:eastAsia="en-US"/>
        </w:rPr>
        <w:t>.</w:t>
      </w:r>
    </w:p>
    <w:p w14:paraId="7EAD30C3" w14:textId="60478D45" w:rsidR="008933BB" w:rsidRPr="00D31572" w:rsidRDefault="008933BB" w:rsidP="008933BB">
      <w:pPr>
        <w:autoSpaceDE w:val="0"/>
        <w:autoSpaceDN w:val="0"/>
        <w:adjustRightInd w:val="0"/>
        <w:ind w:firstLine="709"/>
        <w:jc w:val="both"/>
        <w:rPr>
          <w:sz w:val="26"/>
          <w:szCs w:val="26"/>
        </w:rPr>
      </w:pPr>
      <w:r w:rsidRPr="00D31572">
        <w:rPr>
          <w:sz w:val="26"/>
          <w:szCs w:val="26"/>
        </w:rPr>
        <w:t>1.1.21. Пункт 4.5 Порядка изложить в следующей редакции:</w:t>
      </w:r>
    </w:p>
    <w:p w14:paraId="6D21F69B" w14:textId="0C79B77C" w:rsidR="0055170D" w:rsidRPr="00D31572" w:rsidRDefault="0055170D" w:rsidP="008933BB">
      <w:pPr>
        <w:autoSpaceDE w:val="0"/>
        <w:autoSpaceDN w:val="0"/>
        <w:adjustRightInd w:val="0"/>
        <w:ind w:firstLine="709"/>
        <w:jc w:val="both"/>
        <w:rPr>
          <w:strike/>
          <w:color w:val="FF0000"/>
          <w:sz w:val="26"/>
          <w:szCs w:val="26"/>
        </w:rPr>
      </w:pPr>
      <w:r w:rsidRPr="00D31572">
        <w:rPr>
          <w:sz w:val="26"/>
          <w:szCs w:val="26"/>
        </w:rPr>
        <w:t>«</w:t>
      </w:r>
      <w:r w:rsidR="00B457D5" w:rsidRPr="00D31572">
        <w:rPr>
          <w:sz w:val="26"/>
          <w:szCs w:val="26"/>
        </w:rPr>
        <w:t xml:space="preserve">4.5. </w:t>
      </w:r>
      <w:r w:rsidRPr="00D31572">
        <w:rPr>
          <w:sz w:val="26"/>
          <w:szCs w:val="26"/>
        </w:rPr>
        <w:t>Контроль за соблюдением получателем Гранта условий и порядка его предоставления, включая достижение результатов, осуществляется Администрацией города Норильска как главным распорядителем бюджетных средств.</w:t>
      </w:r>
    </w:p>
    <w:p w14:paraId="2F5C1801" w14:textId="10DA461A" w:rsidR="0055170D" w:rsidRPr="00D31572" w:rsidRDefault="0055170D" w:rsidP="00B457D5">
      <w:pPr>
        <w:autoSpaceDE w:val="0"/>
        <w:autoSpaceDN w:val="0"/>
        <w:adjustRightInd w:val="0"/>
        <w:ind w:firstLine="709"/>
        <w:jc w:val="both"/>
        <w:rPr>
          <w:sz w:val="26"/>
          <w:szCs w:val="26"/>
        </w:rPr>
      </w:pPr>
      <w:r w:rsidRPr="00D31572">
        <w:rPr>
          <w:sz w:val="26"/>
          <w:szCs w:val="26"/>
        </w:rPr>
        <w:t>УПРиУ проводит проверки соблюдения условий и порядка предоставления Гранта, а также оценивает результаты его предоставления.»</w:t>
      </w:r>
    </w:p>
    <w:p w14:paraId="583AA38B" w14:textId="27E4971F" w:rsidR="005F1922" w:rsidRPr="00D31572" w:rsidRDefault="00FB200D" w:rsidP="00FB200D">
      <w:pPr>
        <w:pStyle w:val="aa"/>
        <w:tabs>
          <w:tab w:val="clear" w:pos="4677"/>
          <w:tab w:val="clear" w:pos="9355"/>
          <w:tab w:val="left" w:pos="0"/>
          <w:tab w:val="left" w:pos="993"/>
          <w:tab w:val="right" w:pos="1134"/>
          <w:tab w:val="left" w:pos="1560"/>
        </w:tabs>
        <w:ind w:firstLine="709"/>
        <w:jc w:val="both"/>
        <w:rPr>
          <w:rFonts w:eastAsia="Calibri"/>
          <w:bCs/>
          <w:sz w:val="26"/>
          <w:szCs w:val="26"/>
          <w:lang w:eastAsia="en-US"/>
        </w:rPr>
      </w:pPr>
      <w:r w:rsidRPr="00D31572">
        <w:rPr>
          <w:rFonts w:eastAsia="Calibri"/>
          <w:bCs/>
          <w:sz w:val="26"/>
          <w:szCs w:val="26"/>
          <w:lang w:eastAsia="en-US"/>
        </w:rPr>
        <w:t>1.</w:t>
      </w:r>
      <w:r w:rsidR="0053020A" w:rsidRPr="00D31572">
        <w:rPr>
          <w:rFonts w:eastAsia="Calibri"/>
          <w:bCs/>
          <w:sz w:val="26"/>
          <w:szCs w:val="26"/>
          <w:lang w:eastAsia="en-US"/>
        </w:rPr>
        <w:t>2</w:t>
      </w:r>
      <w:r w:rsidRPr="00D31572">
        <w:rPr>
          <w:rFonts w:eastAsia="Calibri"/>
          <w:bCs/>
          <w:sz w:val="26"/>
          <w:szCs w:val="26"/>
          <w:lang w:eastAsia="en-US"/>
        </w:rPr>
        <w:t>. В</w:t>
      </w:r>
      <w:r w:rsidR="00C91ECA" w:rsidRPr="00D31572">
        <w:rPr>
          <w:sz w:val="26"/>
          <w:szCs w:val="26"/>
        </w:rPr>
        <w:t xml:space="preserve"> приложени</w:t>
      </w:r>
      <w:r w:rsidRPr="00D31572">
        <w:rPr>
          <w:sz w:val="26"/>
          <w:szCs w:val="26"/>
        </w:rPr>
        <w:t>и</w:t>
      </w:r>
      <w:r w:rsidR="00C91ECA" w:rsidRPr="00D31572">
        <w:rPr>
          <w:sz w:val="26"/>
          <w:szCs w:val="26"/>
        </w:rPr>
        <w:t xml:space="preserve"> № 2 к Порядку, </w:t>
      </w:r>
      <w:r w:rsidR="00B16AD3" w:rsidRPr="00D31572">
        <w:rPr>
          <w:sz w:val="26"/>
          <w:szCs w:val="26"/>
        </w:rPr>
        <w:t>утверждённому</w:t>
      </w:r>
      <w:r w:rsidR="00C91ECA" w:rsidRPr="00D31572">
        <w:rPr>
          <w:sz w:val="26"/>
          <w:szCs w:val="26"/>
        </w:rPr>
        <w:t xml:space="preserve"> Постановлением</w:t>
      </w:r>
      <w:r w:rsidRPr="00D31572">
        <w:rPr>
          <w:sz w:val="26"/>
          <w:szCs w:val="26"/>
        </w:rPr>
        <w:t xml:space="preserve"> с</w:t>
      </w:r>
      <w:r w:rsidR="005F1922" w:rsidRPr="00D31572">
        <w:rPr>
          <w:rFonts w:eastAsia="Calibri"/>
          <w:bCs/>
          <w:sz w:val="26"/>
          <w:szCs w:val="26"/>
          <w:lang w:eastAsia="en-US"/>
        </w:rPr>
        <w:t>лова «https://www.norilsk-city.ru» заменить словами «https://норильск.рф».</w:t>
      </w:r>
    </w:p>
    <w:p w14:paraId="5CA0E256" w14:textId="44CB1BDC" w:rsidR="00131507" w:rsidRPr="00D31572" w:rsidRDefault="00E7659D" w:rsidP="00E7659D">
      <w:pPr>
        <w:pStyle w:val="aa"/>
        <w:tabs>
          <w:tab w:val="clear" w:pos="4677"/>
          <w:tab w:val="clear" w:pos="9355"/>
          <w:tab w:val="left" w:pos="993"/>
          <w:tab w:val="center" w:pos="1134"/>
          <w:tab w:val="right" w:pos="1276"/>
        </w:tabs>
        <w:ind w:firstLine="709"/>
        <w:jc w:val="both"/>
        <w:rPr>
          <w:sz w:val="26"/>
          <w:szCs w:val="26"/>
        </w:rPr>
      </w:pPr>
      <w:r w:rsidRPr="00D31572">
        <w:rPr>
          <w:sz w:val="26"/>
          <w:szCs w:val="26"/>
        </w:rPr>
        <w:t>1.</w:t>
      </w:r>
      <w:r w:rsidR="008933BB" w:rsidRPr="00D31572">
        <w:rPr>
          <w:sz w:val="26"/>
          <w:szCs w:val="26"/>
        </w:rPr>
        <w:t>3</w:t>
      </w:r>
      <w:r w:rsidRPr="00D31572">
        <w:rPr>
          <w:sz w:val="26"/>
          <w:szCs w:val="26"/>
        </w:rPr>
        <w:t xml:space="preserve">. </w:t>
      </w:r>
      <w:r w:rsidR="00131507" w:rsidRPr="00D31572">
        <w:rPr>
          <w:sz w:val="26"/>
          <w:szCs w:val="26"/>
        </w:rPr>
        <w:t xml:space="preserve">Приложение № 1 к Порядку изложить в редакции согласно приложению </w:t>
      </w:r>
      <w:r w:rsidR="007600DF" w:rsidRPr="00D31572">
        <w:rPr>
          <w:sz w:val="26"/>
          <w:szCs w:val="26"/>
        </w:rPr>
        <w:t xml:space="preserve">          </w:t>
      </w:r>
      <w:r w:rsidRPr="00D31572">
        <w:rPr>
          <w:sz w:val="26"/>
          <w:szCs w:val="26"/>
        </w:rPr>
        <w:t>№</w:t>
      </w:r>
      <w:r w:rsidR="00131507" w:rsidRPr="00D31572">
        <w:rPr>
          <w:sz w:val="26"/>
          <w:szCs w:val="26"/>
        </w:rPr>
        <w:t xml:space="preserve"> 1</w:t>
      </w:r>
      <w:r w:rsidR="00547493" w:rsidRPr="00D31572">
        <w:rPr>
          <w:sz w:val="26"/>
          <w:szCs w:val="26"/>
        </w:rPr>
        <w:t xml:space="preserve"> к настоящему </w:t>
      </w:r>
      <w:r w:rsidR="00AC0053" w:rsidRPr="00D31572">
        <w:rPr>
          <w:sz w:val="26"/>
          <w:szCs w:val="26"/>
        </w:rPr>
        <w:t>п</w:t>
      </w:r>
      <w:r w:rsidR="00131507" w:rsidRPr="00D31572">
        <w:rPr>
          <w:sz w:val="26"/>
          <w:szCs w:val="26"/>
        </w:rPr>
        <w:t>остановлению</w:t>
      </w:r>
      <w:r w:rsidR="00A34F08" w:rsidRPr="00D31572">
        <w:rPr>
          <w:sz w:val="26"/>
          <w:szCs w:val="26"/>
        </w:rPr>
        <w:t>.</w:t>
      </w:r>
    </w:p>
    <w:p w14:paraId="2317EB17" w14:textId="62A0F17E" w:rsidR="00A34F08" w:rsidRPr="00DA0CFF" w:rsidRDefault="00E7659D" w:rsidP="00E7659D">
      <w:pPr>
        <w:pStyle w:val="aa"/>
        <w:tabs>
          <w:tab w:val="clear" w:pos="4677"/>
          <w:tab w:val="clear" w:pos="9355"/>
          <w:tab w:val="left" w:pos="993"/>
          <w:tab w:val="center" w:pos="1134"/>
          <w:tab w:val="right" w:pos="1276"/>
        </w:tabs>
        <w:ind w:firstLine="709"/>
        <w:jc w:val="both"/>
        <w:rPr>
          <w:sz w:val="26"/>
          <w:szCs w:val="26"/>
        </w:rPr>
      </w:pPr>
      <w:r w:rsidRPr="00D31572">
        <w:rPr>
          <w:sz w:val="26"/>
          <w:szCs w:val="26"/>
        </w:rPr>
        <w:t>1.</w:t>
      </w:r>
      <w:r w:rsidR="008933BB" w:rsidRPr="00D31572">
        <w:rPr>
          <w:sz w:val="26"/>
          <w:szCs w:val="26"/>
        </w:rPr>
        <w:t>4</w:t>
      </w:r>
      <w:r w:rsidRPr="00D31572">
        <w:rPr>
          <w:sz w:val="26"/>
          <w:szCs w:val="26"/>
        </w:rPr>
        <w:t xml:space="preserve">. </w:t>
      </w:r>
      <w:r w:rsidR="00A34F08" w:rsidRPr="00D31572">
        <w:rPr>
          <w:sz w:val="26"/>
          <w:szCs w:val="26"/>
        </w:rPr>
        <w:t xml:space="preserve">Приложение № </w:t>
      </w:r>
      <w:r w:rsidR="00C31C91" w:rsidRPr="00D31572">
        <w:rPr>
          <w:sz w:val="26"/>
          <w:szCs w:val="26"/>
        </w:rPr>
        <w:t>3</w:t>
      </w:r>
      <w:r w:rsidR="00A34F08" w:rsidRPr="00D31572">
        <w:rPr>
          <w:sz w:val="26"/>
          <w:szCs w:val="26"/>
        </w:rPr>
        <w:t xml:space="preserve"> к Порядку изложить в редакции согласно приложению </w:t>
      </w:r>
      <w:r w:rsidR="001973F9" w:rsidRPr="00D31572">
        <w:rPr>
          <w:sz w:val="26"/>
          <w:szCs w:val="26"/>
        </w:rPr>
        <w:t xml:space="preserve">                            </w:t>
      </w:r>
      <w:r w:rsidR="00A34F08" w:rsidRPr="00D31572">
        <w:rPr>
          <w:sz w:val="26"/>
          <w:szCs w:val="26"/>
        </w:rPr>
        <w:t xml:space="preserve">№ 2 к настоящему </w:t>
      </w:r>
      <w:r w:rsidR="00AC0053" w:rsidRPr="00D31572">
        <w:rPr>
          <w:sz w:val="26"/>
          <w:szCs w:val="26"/>
        </w:rPr>
        <w:t>п</w:t>
      </w:r>
      <w:r w:rsidR="00A34F08" w:rsidRPr="00D31572">
        <w:rPr>
          <w:sz w:val="26"/>
          <w:szCs w:val="26"/>
        </w:rPr>
        <w:t>остановлению.</w:t>
      </w:r>
    </w:p>
    <w:p w14:paraId="67A28FC5" w14:textId="6BD8AE37" w:rsidR="006A7793" w:rsidRPr="00DA0CFF" w:rsidRDefault="001973F9" w:rsidP="001973F9">
      <w:pPr>
        <w:pStyle w:val="ae"/>
        <w:tabs>
          <w:tab w:val="left" w:pos="993"/>
        </w:tabs>
        <w:autoSpaceDE w:val="0"/>
        <w:autoSpaceDN w:val="0"/>
        <w:adjustRightInd w:val="0"/>
        <w:ind w:left="0" w:firstLine="709"/>
        <w:jc w:val="both"/>
        <w:rPr>
          <w:sz w:val="26"/>
          <w:szCs w:val="26"/>
        </w:rPr>
      </w:pPr>
      <w:r w:rsidRPr="00DA0CFF">
        <w:rPr>
          <w:sz w:val="26"/>
          <w:szCs w:val="26"/>
        </w:rPr>
        <w:lastRenderedPageBreak/>
        <w:t xml:space="preserve">2. </w:t>
      </w:r>
      <w:r w:rsidR="006A7793" w:rsidRPr="00DA0CFF">
        <w:rPr>
          <w:sz w:val="26"/>
          <w:szCs w:val="26"/>
        </w:rPr>
        <w:t xml:space="preserve">Опубликовать настоящее постановление в газете «Заполярная правда» </w:t>
      </w:r>
      <w:r w:rsidR="00B12FC6">
        <w:rPr>
          <w:sz w:val="26"/>
          <w:szCs w:val="26"/>
        </w:rPr>
        <w:br/>
      </w:r>
      <w:r w:rsidR="006A7793" w:rsidRPr="00DA0CFF">
        <w:rPr>
          <w:sz w:val="26"/>
          <w:szCs w:val="26"/>
        </w:rPr>
        <w:t>и разместить его на официальном сайте муниципального образования город Норильск.</w:t>
      </w:r>
    </w:p>
    <w:p w14:paraId="62725E2B" w14:textId="4C4D50F0" w:rsidR="006A7793" w:rsidRPr="00DA0CFF" w:rsidRDefault="001973F9" w:rsidP="001973F9">
      <w:pPr>
        <w:pStyle w:val="ae"/>
        <w:tabs>
          <w:tab w:val="left" w:pos="993"/>
        </w:tabs>
        <w:autoSpaceDE w:val="0"/>
        <w:autoSpaceDN w:val="0"/>
        <w:adjustRightInd w:val="0"/>
        <w:ind w:left="0" w:firstLine="709"/>
        <w:jc w:val="both"/>
        <w:rPr>
          <w:sz w:val="26"/>
          <w:szCs w:val="26"/>
        </w:rPr>
      </w:pPr>
      <w:r w:rsidRPr="00DA0CFF">
        <w:rPr>
          <w:sz w:val="26"/>
          <w:szCs w:val="26"/>
        </w:rPr>
        <w:t xml:space="preserve">3. </w:t>
      </w:r>
      <w:r w:rsidR="006A7793" w:rsidRPr="00DA0CFF">
        <w:rPr>
          <w:sz w:val="26"/>
          <w:szCs w:val="26"/>
        </w:rPr>
        <w:t>Настоящее постановление вступает в силу после его официального опубликования в газете «Заполярная правда».</w:t>
      </w:r>
    </w:p>
    <w:p w14:paraId="58937D26" w14:textId="77777777" w:rsidR="005F6503" w:rsidRPr="00DA0CFF" w:rsidRDefault="005F6503" w:rsidP="006A7793">
      <w:pPr>
        <w:pStyle w:val="aa"/>
        <w:tabs>
          <w:tab w:val="clear" w:pos="4677"/>
          <w:tab w:val="clear" w:pos="9355"/>
        </w:tabs>
        <w:jc w:val="both"/>
        <w:rPr>
          <w:rFonts w:eastAsia="Calibri"/>
          <w:sz w:val="26"/>
          <w:szCs w:val="26"/>
        </w:rPr>
      </w:pPr>
    </w:p>
    <w:p w14:paraId="644F4777" w14:textId="77777777" w:rsidR="005F6503" w:rsidRPr="00DA0CFF" w:rsidRDefault="005F6503" w:rsidP="006A7793">
      <w:pPr>
        <w:pStyle w:val="aa"/>
        <w:tabs>
          <w:tab w:val="clear" w:pos="4677"/>
          <w:tab w:val="clear" w:pos="9355"/>
        </w:tabs>
        <w:jc w:val="both"/>
        <w:rPr>
          <w:rFonts w:eastAsia="Calibri"/>
          <w:sz w:val="26"/>
          <w:szCs w:val="26"/>
        </w:rPr>
      </w:pPr>
    </w:p>
    <w:p w14:paraId="50758289" w14:textId="77777777" w:rsidR="006A7793" w:rsidRPr="00DA0CFF" w:rsidRDefault="006A7793" w:rsidP="006A7793">
      <w:pPr>
        <w:pStyle w:val="aa"/>
        <w:tabs>
          <w:tab w:val="clear" w:pos="4677"/>
          <w:tab w:val="clear" w:pos="9355"/>
        </w:tabs>
        <w:jc w:val="both"/>
        <w:rPr>
          <w:sz w:val="26"/>
          <w:szCs w:val="26"/>
        </w:rPr>
      </w:pPr>
      <w:r w:rsidRPr="00DA0CFF">
        <w:rPr>
          <w:sz w:val="26"/>
          <w:szCs w:val="26"/>
        </w:rPr>
        <w:t>Глава города Норильска</w:t>
      </w:r>
      <w:r w:rsidRPr="00DA0CFF">
        <w:rPr>
          <w:sz w:val="26"/>
          <w:szCs w:val="26"/>
        </w:rPr>
        <w:tab/>
      </w:r>
      <w:r w:rsidRPr="00DA0CFF">
        <w:rPr>
          <w:sz w:val="26"/>
          <w:szCs w:val="26"/>
        </w:rPr>
        <w:tab/>
      </w:r>
      <w:r w:rsidRPr="00DA0CFF">
        <w:rPr>
          <w:sz w:val="26"/>
          <w:szCs w:val="26"/>
        </w:rPr>
        <w:tab/>
      </w:r>
      <w:r w:rsidRPr="00DA0CFF">
        <w:rPr>
          <w:sz w:val="26"/>
          <w:szCs w:val="26"/>
        </w:rPr>
        <w:tab/>
      </w:r>
      <w:r w:rsidRPr="00DA0CFF">
        <w:rPr>
          <w:sz w:val="26"/>
          <w:szCs w:val="26"/>
        </w:rPr>
        <w:tab/>
      </w:r>
      <w:r w:rsidRPr="00DA0CFF">
        <w:rPr>
          <w:sz w:val="26"/>
          <w:szCs w:val="26"/>
        </w:rPr>
        <w:tab/>
      </w:r>
      <w:r w:rsidRPr="00DA0CFF">
        <w:rPr>
          <w:sz w:val="26"/>
          <w:szCs w:val="26"/>
        </w:rPr>
        <w:tab/>
      </w:r>
      <w:r w:rsidRPr="00DA0CFF">
        <w:rPr>
          <w:sz w:val="26"/>
          <w:szCs w:val="26"/>
        </w:rPr>
        <w:tab/>
        <w:t xml:space="preserve">      Д.В. Карасев</w:t>
      </w:r>
    </w:p>
    <w:p w14:paraId="471DA799" w14:textId="77777777" w:rsidR="005F1922" w:rsidRPr="00DA0CFF" w:rsidRDefault="005F1922" w:rsidP="006A7793">
      <w:pPr>
        <w:pStyle w:val="aa"/>
        <w:tabs>
          <w:tab w:val="clear" w:pos="4677"/>
          <w:tab w:val="clear" w:pos="9355"/>
        </w:tabs>
        <w:jc w:val="both"/>
        <w:rPr>
          <w:sz w:val="26"/>
          <w:szCs w:val="26"/>
        </w:rPr>
        <w:sectPr w:rsidR="005F1922" w:rsidRPr="00DA0CFF" w:rsidSect="005F6503">
          <w:pgSz w:w="11906" w:h="16838"/>
          <w:pgMar w:top="1134" w:right="567" w:bottom="567" w:left="1701" w:header="709" w:footer="709" w:gutter="0"/>
          <w:cols w:space="708"/>
          <w:docGrid w:linePitch="360"/>
        </w:sectPr>
      </w:pPr>
    </w:p>
    <w:p w14:paraId="57B36CA7" w14:textId="77777777" w:rsidR="006A7793" w:rsidRPr="00DA0CFF" w:rsidRDefault="006A7793" w:rsidP="006A7793">
      <w:pPr>
        <w:autoSpaceDE w:val="0"/>
        <w:autoSpaceDN w:val="0"/>
        <w:adjustRightInd w:val="0"/>
        <w:ind w:firstLine="5387"/>
        <w:outlineLvl w:val="0"/>
        <w:rPr>
          <w:rFonts w:eastAsia="Calibri"/>
        </w:rPr>
      </w:pPr>
      <w:bookmarkStart w:id="0" w:name="P340"/>
      <w:bookmarkEnd w:id="0"/>
      <w:r w:rsidRPr="00DA0CFF">
        <w:rPr>
          <w:rFonts w:eastAsia="Calibri"/>
        </w:rPr>
        <w:lastRenderedPageBreak/>
        <w:t xml:space="preserve">   Приложение № 1</w:t>
      </w:r>
    </w:p>
    <w:p w14:paraId="195C14DE" w14:textId="77777777" w:rsidR="006A7793" w:rsidRPr="00DA0CFF" w:rsidRDefault="006A7793" w:rsidP="006A7793">
      <w:pPr>
        <w:autoSpaceDE w:val="0"/>
        <w:autoSpaceDN w:val="0"/>
        <w:adjustRightInd w:val="0"/>
        <w:ind w:firstLine="5387"/>
        <w:rPr>
          <w:rFonts w:eastAsia="Calibri"/>
        </w:rPr>
      </w:pPr>
      <w:r w:rsidRPr="00DA0CFF">
        <w:rPr>
          <w:rFonts w:eastAsia="Calibri"/>
        </w:rPr>
        <w:t xml:space="preserve">   к </w:t>
      </w:r>
      <w:r w:rsidR="00AC0053" w:rsidRPr="00DA0CFF">
        <w:rPr>
          <w:rFonts w:eastAsia="Calibri"/>
        </w:rPr>
        <w:t>п</w:t>
      </w:r>
      <w:r w:rsidRPr="00DA0CFF">
        <w:rPr>
          <w:rFonts w:eastAsia="Calibri"/>
        </w:rPr>
        <w:t>остановлению</w:t>
      </w:r>
    </w:p>
    <w:p w14:paraId="7C994616" w14:textId="77777777" w:rsidR="006A7793" w:rsidRPr="00DA0CFF" w:rsidRDefault="006A7793" w:rsidP="006A7793">
      <w:pPr>
        <w:autoSpaceDE w:val="0"/>
        <w:autoSpaceDN w:val="0"/>
        <w:adjustRightInd w:val="0"/>
        <w:ind w:firstLine="5387"/>
        <w:rPr>
          <w:rFonts w:eastAsia="Calibri"/>
        </w:rPr>
      </w:pPr>
      <w:r w:rsidRPr="00DA0CFF">
        <w:rPr>
          <w:rFonts w:eastAsia="Calibri"/>
        </w:rPr>
        <w:t xml:space="preserve">   Администрации города Норильска</w:t>
      </w:r>
    </w:p>
    <w:p w14:paraId="1F22B819" w14:textId="00957C75" w:rsidR="006A7793" w:rsidRPr="00DA0CFF" w:rsidRDefault="00CA155C" w:rsidP="006A7793">
      <w:pPr>
        <w:autoSpaceDE w:val="0"/>
        <w:autoSpaceDN w:val="0"/>
        <w:adjustRightInd w:val="0"/>
        <w:ind w:firstLine="5387"/>
        <w:rPr>
          <w:rFonts w:eastAsia="Calibri"/>
        </w:rPr>
      </w:pPr>
      <w:r>
        <w:rPr>
          <w:rFonts w:eastAsia="Calibri"/>
        </w:rPr>
        <w:t xml:space="preserve">   от 17.06.2025 № 273</w:t>
      </w:r>
    </w:p>
    <w:p w14:paraId="11FD6589" w14:textId="77777777" w:rsidR="006A7793" w:rsidRPr="00DA0CFF" w:rsidRDefault="006A7793" w:rsidP="006A7793">
      <w:pPr>
        <w:autoSpaceDE w:val="0"/>
        <w:autoSpaceDN w:val="0"/>
        <w:adjustRightInd w:val="0"/>
        <w:ind w:firstLine="5245"/>
      </w:pPr>
    </w:p>
    <w:p w14:paraId="412CF310" w14:textId="77777777" w:rsidR="006A7793" w:rsidRPr="00DA0CFF" w:rsidRDefault="006A7793" w:rsidP="006A7793">
      <w:pPr>
        <w:pStyle w:val="ConsPlusNormal"/>
        <w:ind w:firstLine="5529"/>
        <w:rPr>
          <w:rFonts w:ascii="Times New Roman" w:hAnsi="Times New Roman" w:cs="Times New Roman"/>
          <w:sz w:val="24"/>
          <w:szCs w:val="24"/>
        </w:rPr>
      </w:pPr>
      <w:r w:rsidRPr="00DA0CFF">
        <w:rPr>
          <w:rFonts w:ascii="Times New Roman" w:hAnsi="Times New Roman" w:cs="Times New Roman"/>
          <w:sz w:val="24"/>
          <w:szCs w:val="24"/>
        </w:rPr>
        <w:t>Приложение № 1</w:t>
      </w:r>
    </w:p>
    <w:p w14:paraId="747592C9" w14:textId="293F5D76" w:rsidR="006A7793" w:rsidRPr="00DA0CFF" w:rsidRDefault="006A7793" w:rsidP="006A7793">
      <w:pPr>
        <w:pStyle w:val="ConsPlusNormal"/>
        <w:ind w:left="5529"/>
        <w:rPr>
          <w:rFonts w:ascii="Times New Roman" w:hAnsi="Times New Roman" w:cs="Times New Roman"/>
          <w:sz w:val="24"/>
          <w:szCs w:val="24"/>
        </w:rPr>
      </w:pPr>
      <w:r w:rsidRPr="00DA0CFF">
        <w:rPr>
          <w:rFonts w:ascii="Times New Roman" w:hAnsi="Times New Roman" w:cs="Times New Roman"/>
          <w:sz w:val="24"/>
          <w:szCs w:val="24"/>
        </w:rPr>
        <w:t xml:space="preserve">к Порядку предоставления Гранта </w:t>
      </w:r>
      <w:r w:rsidR="00B12FC6">
        <w:rPr>
          <w:rFonts w:ascii="Times New Roman" w:hAnsi="Times New Roman" w:cs="Times New Roman"/>
          <w:sz w:val="24"/>
          <w:szCs w:val="24"/>
        </w:rPr>
        <w:br/>
      </w:r>
      <w:r w:rsidRPr="00DA0CFF">
        <w:rPr>
          <w:rFonts w:ascii="Times New Roman" w:hAnsi="Times New Roman" w:cs="Times New Roman"/>
          <w:sz w:val="24"/>
          <w:szCs w:val="24"/>
        </w:rPr>
        <w:t xml:space="preserve">в форме субсидии субъектам малого </w:t>
      </w:r>
      <w:r w:rsidR="00B12FC6">
        <w:rPr>
          <w:rFonts w:ascii="Times New Roman" w:hAnsi="Times New Roman" w:cs="Times New Roman"/>
          <w:sz w:val="24"/>
          <w:szCs w:val="24"/>
        </w:rPr>
        <w:br/>
      </w:r>
      <w:r w:rsidRPr="00DA0CFF">
        <w:rPr>
          <w:rFonts w:ascii="Times New Roman" w:hAnsi="Times New Roman" w:cs="Times New Roman"/>
          <w:sz w:val="24"/>
          <w:szCs w:val="24"/>
        </w:rPr>
        <w:t xml:space="preserve">и среднего предпринимательства на начало ведения предпринимательской деятельности, </w:t>
      </w:r>
    </w:p>
    <w:p w14:paraId="5D8D3163" w14:textId="07EA202F" w:rsidR="006A7793" w:rsidRPr="00DA0CFF" w:rsidRDefault="00B12FC6" w:rsidP="006A7793">
      <w:pPr>
        <w:pStyle w:val="ConsPlusNormal"/>
        <w:ind w:left="5529"/>
        <w:rPr>
          <w:rFonts w:ascii="Times New Roman" w:hAnsi="Times New Roman" w:cs="Times New Roman"/>
          <w:sz w:val="24"/>
          <w:szCs w:val="24"/>
        </w:rPr>
      </w:pPr>
      <w:r w:rsidRPr="00DA0CFF">
        <w:rPr>
          <w:rFonts w:ascii="Times New Roman" w:hAnsi="Times New Roman" w:cs="Times New Roman"/>
          <w:sz w:val="24"/>
          <w:szCs w:val="24"/>
        </w:rPr>
        <w:t>утверждённому</w:t>
      </w:r>
      <w:r w:rsidR="006A7793" w:rsidRPr="00DA0CFF">
        <w:rPr>
          <w:rFonts w:ascii="Times New Roman" w:hAnsi="Times New Roman" w:cs="Times New Roman"/>
          <w:sz w:val="24"/>
          <w:szCs w:val="24"/>
        </w:rPr>
        <w:t xml:space="preserve"> постановлением Администрации города Норильска </w:t>
      </w:r>
      <w:r>
        <w:rPr>
          <w:rFonts w:ascii="Times New Roman" w:hAnsi="Times New Roman" w:cs="Times New Roman"/>
          <w:sz w:val="24"/>
          <w:szCs w:val="24"/>
        </w:rPr>
        <w:br/>
      </w:r>
      <w:r w:rsidR="006A7793" w:rsidRPr="00DA0CFF">
        <w:rPr>
          <w:rFonts w:ascii="Times New Roman" w:hAnsi="Times New Roman" w:cs="Times New Roman"/>
          <w:sz w:val="24"/>
          <w:szCs w:val="24"/>
        </w:rPr>
        <w:t>от 11.11.2022 № 565</w:t>
      </w:r>
    </w:p>
    <w:p w14:paraId="0CAC9349" w14:textId="77777777" w:rsidR="006A7793" w:rsidRPr="00DA0CFF" w:rsidRDefault="006A7793" w:rsidP="006A7793">
      <w:pPr>
        <w:spacing w:after="160" w:line="259" w:lineRule="auto"/>
        <w:jc w:val="center"/>
        <w:rPr>
          <w:sz w:val="26"/>
          <w:szCs w:val="26"/>
        </w:rPr>
      </w:pPr>
    </w:p>
    <w:p w14:paraId="539B15B6" w14:textId="77777777" w:rsidR="006A7793" w:rsidRPr="00DA0CFF" w:rsidRDefault="006A7793" w:rsidP="006A7793">
      <w:pPr>
        <w:widowControl w:val="0"/>
        <w:autoSpaceDE w:val="0"/>
        <w:autoSpaceDN w:val="0"/>
        <w:jc w:val="center"/>
      </w:pPr>
      <w:r w:rsidRPr="00DA0CFF">
        <w:t>ЗАЯВЛЕНИЕ</w:t>
      </w:r>
    </w:p>
    <w:p w14:paraId="7F9CB7D0" w14:textId="77777777" w:rsidR="006A7793" w:rsidRPr="00DA0CFF" w:rsidRDefault="006A7793" w:rsidP="006A7793">
      <w:pPr>
        <w:widowControl w:val="0"/>
        <w:autoSpaceDE w:val="0"/>
        <w:autoSpaceDN w:val="0"/>
        <w:jc w:val="center"/>
      </w:pPr>
      <w:r w:rsidRPr="00DA0CFF">
        <w:t xml:space="preserve">на участие в конкурсном отборе получателей Гранта </w:t>
      </w:r>
    </w:p>
    <w:p w14:paraId="3A449874" w14:textId="77777777" w:rsidR="006A7793" w:rsidRPr="00DA0CFF" w:rsidRDefault="006A7793" w:rsidP="006A7793">
      <w:pPr>
        <w:widowControl w:val="0"/>
        <w:autoSpaceDE w:val="0"/>
        <w:autoSpaceDN w:val="0"/>
        <w:jc w:val="center"/>
      </w:pPr>
      <w:r w:rsidRPr="00DA0CFF">
        <w:t xml:space="preserve">на начало ведения предпринимательской деятельности </w:t>
      </w:r>
    </w:p>
    <w:p w14:paraId="74997793" w14:textId="77777777" w:rsidR="006A7793" w:rsidRPr="00DA0CFF" w:rsidRDefault="006A7793" w:rsidP="006A7793">
      <w:pPr>
        <w:spacing w:after="160" w:line="259" w:lineRule="auto"/>
        <w:jc w:val="center"/>
      </w:pPr>
    </w:p>
    <w:p w14:paraId="3E8D2FA6" w14:textId="77777777" w:rsidR="006A7793" w:rsidRPr="00DA0CFF" w:rsidRDefault="006A7793" w:rsidP="006A7793">
      <w:pPr>
        <w:pStyle w:val="ConsPlusNormal"/>
        <w:ind w:firstLine="709"/>
        <w:jc w:val="both"/>
        <w:rPr>
          <w:rFonts w:ascii="Times New Roman" w:hAnsi="Times New Roman" w:cs="Times New Roman"/>
          <w:sz w:val="24"/>
          <w:szCs w:val="24"/>
        </w:rPr>
      </w:pPr>
      <w:r w:rsidRPr="00DA0CFF">
        <w:rPr>
          <w:rFonts w:ascii="Times New Roman" w:hAnsi="Times New Roman" w:cs="Times New Roman"/>
          <w:sz w:val="24"/>
          <w:szCs w:val="24"/>
        </w:rPr>
        <w:t xml:space="preserve">Настоящим заявляется о намерении участвовать в отборе получателей Гранта на начало ведения предпринимательской деятельности (далее – отбор, Грант) в соответствии с Порядком предоставления Гранта в форме субсидии субъектам малого и среднего предпринимательства на начало ведения предпринимательской деятельности, </w:t>
      </w:r>
      <w:r w:rsidR="00BA0377" w:rsidRPr="00DA0CFF">
        <w:rPr>
          <w:rFonts w:ascii="Times New Roman" w:hAnsi="Times New Roman" w:cs="Times New Roman"/>
          <w:sz w:val="24"/>
          <w:szCs w:val="24"/>
        </w:rPr>
        <w:t>утверждённым</w:t>
      </w:r>
      <w:r w:rsidRPr="00DA0CFF">
        <w:rPr>
          <w:rFonts w:ascii="Times New Roman" w:hAnsi="Times New Roman" w:cs="Times New Roman"/>
          <w:sz w:val="24"/>
          <w:szCs w:val="24"/>
        </w:rPr>
        <w:t xml:space="preserve"> постановлением Администрации города Норильска от 11.11.2022 № 565 (далее - Порядок).</w:t>
      </w:r>
    </w:p>
    <w:p w14:paraId="4969C6D9" w14:textId="77777777" w:rsidR="006A7793" w:rsidRPr="00DA0CFF" w:rsidRDefault="006A7793" w:rsidP="006A7793">
      <w:pPr>
        <w:autoSpaceDE w:val="0"/>
        <w:autoSpaceDN w:val="0"/>
        <w:adjustRightInd w:val="0"/>
        <w:ind w:firstLine="709"/>
        <w:jc w:val="both"/>
      </w:pPr>
    </w:p>
    <w:p w14:paraId="79FE60F9" w14:textId="77777777" w:rsidR="006A7793" w:rsidRPr="00DA0CFF" w:rsidRDefault="006A7793" w:rsidP="006A7793">
      <w:pPr>
        <w:autoSpaceDE w:val="0"/>
        <w:autoSpaceDN w:val="0"/>
        <w:adjustRightInd w:val="0"/>
        <w:jc w:val="both"/>
      </w:pPr>
      <w:r w:rsidRPr="00DA0CFF">
        <w:t>1. Информация о заявителе:</w:t>
      </w:r>
    </w:p>
    <w:p w14:paraId="2EDB311C" w14:textId="77777777" w:rsidR="006A7793" w:rsidRPr="00DA0CFF" w:rsidRDefault="006A7793" w:rsidP="006A7793">
      <w:pPr>
        <w:autoSpaceDE w:val="0"/>
        <w:autoSpaceDN w:val="0"/>
        <w:adjustRightInd w:val="0"/>
        <w:ind w:firstLine="709"/>
        <w:jc w:val="both"/>
      </w:pPr>
    </w:p>
    <w:p w14:paraId="29F7D45E" w14:textId="77777777" w:rsidR="006A7793" w:rsidRPr="00DA0CFF" w:rsidRDefault="006A7793" w:rsidP="006A7793">
      <w:pPr>
        <w:widowControl w:val="0"/>
        <w:autoSpaceDE w:val="0"/>
        <w:autoSpaceDN w:val="0"/>
      </w:pPr>
      <w:r w:rsidRPr="00DA0CFF">
        <w:t>1.1. Для юридического лица:</w:t>
      </w:r>
    </w:p>
    <w:p w14:paraId="239AE1C8" w14:textId="77777777" w:rsidR="006A7793" w:rsidRPr="00DA0CFF" w:rsidRDefault="006A7793" w:rsidP="006A7793">
      <w:pPr>
        <w:autoSpaceDE w:val="0"/>
        <w:autoSpaceDN w:val="0"/>
        <w:adjustRightInd w:val="0"/>
      </w:pPr>
      <w:r w:rsidRPr="00DA0CFF">
        <w:t>Полное наименование заявителя: _____________________________________________________</w:t>
      </w:r>
    </w:p>
    <w:p w14:paraId="07D48203" w14:textId="77777777" w:rsidR="006A7793" w:rsidRPr="00DA0CFF" w:rsidRDefault="006A7793" w:rsidP="006A7793">
      <w:pPr>
        <w:widowControl w:val="0"/>
        <w:autoSpaceDE w:val="0"/>
        <w:autoSpaceDN w:val="0"/>
      </w:pPr>
      <w:r w:rsidRPr="00DA0CFF">
        <w:t>Юридический адрес: _________________________________________________________</w:t>
      </w:r>
      <w:r w:rsidR="00AC0053" w:rsidRPr="00DA0CFF">
        <w:t>________________</w:t>
      </w:r>
      <w:r w:rsidRPr="00DA0CFF">
        <w:t>______</w:t>
      </w:r>
    </w:p>
    <w:p w14:paraId="7E8C6415" w14:textId="77777777" w:rsidR="006A7793" w:rsidRPr="00DA0CFF" w:rsidRDefault="006A7793" w:rsidP="006A7793">
      <w:pPr>
        <w:widowControl w:val="0"/>
        <w:autoSpaceDE w:val="0"/>
        <w:autoSpaceDN w:val="0"/>
      </w:pPr>
      <w:r w:rsidRPr="00DA0CFF">
        <w:t>ОГРН __________________________________________________________</w:t>
      </w:r>
      <w:r w:rsidR="00AC0053" w:rsidRPr="00DA0CFF">
        <w:t>___</w:t>
      </w:r>
      <w:r w:rsidRPr="00DA0CFF">
        <w:t>____________</w:t>
      </w:r>
    </w:p>
    <w:p w14:paraId="6AE88644" w14:textId="77777777" w:rsidR="006A7793" w:rsidRPr="00DA0CFF" w:rsidRDefault="006A7793" w:rsidP="006A7793">
      <w:pPr>
        <w:widowControl w:val="0"/>
        <w:autoSpaceDE w:val="0"/>
        <w:autoSpaceDN w:val="0"/>
      </w:pPr>
      <w:r w:rsidRPr="00DA0CFF">
        <w:t>ИНН/КПП ______________________________________________________________________</w:t>
      </w:r>
    </w:p>
    <w:p w14:paraId="7573DCA8" w14:textId="77777777" w:rsidR="006A7793" w:rsidRPr="00DA0CFF" w:rsidRDefault="006A7793" w:rsidP="006A7793">
      <w:pPr>
        <w:autoSpaceDE w:val="0"/>
        <w:autoSpaceDN w:val="0"/>
        <w:adjustRightInd w:val="0"/>
      </w:pPr>
      <w:r w:rsidRPr="00DA0CFF">
        <w:t>Номер контактного телефона для направления юридически значимых сообщений: ________</w:t>
      </w:r>
      <w:r w:rsidR="00AC0053" w:rsidRPr="00DA0CFF">
        <w:t>_____________________________________________________________________</w:t>
      </w:r>
      <w:r w:rsidRPr="00DA0CFF">
        <w:t>___</w:t>
      </w:r>
    </w:p>
    <w:p w14:paraId="78E4FFE8" w14:textId="77777777" w:rsidR="006A7793" w:rsidRPr="00DA0CFF" w:rsidRDefault="006A7793" w:rsidP="006A7793">
      <w:pPr>
        <w:autoSpaceDE w:val="0"/>
        <w:autoSpaceDN w:val="0"/>
        <w:adjustRightInd w:val="0"/>
      </w:pPr>
      <w:r w:rsidRPr="00DA0CFF">
        <w:t>Адрес электронной почты для направления юридически значимых сообщений: _____________</w:t>
      </w:r>
      <w:r w:rsidR="00AC0053" w:rsidRPr="00DA0CFF">
        <w:t>__________________________________________________________________</w:t>
      </w:r>
      <w:r w:rsidRPr="00DA0CFF">
        <w:t>_</w:t>
      </w:r>
    </w:p>
    <w:p w14:paraId="043A5043" w14:textId="77777777" w:rsidR="006A7793" w:rsidRPr="00DA0CFF" w:rsidRDefault="006A7793" w:rsidP="006A7793">
      <w:pPr>
        <w:widowControl w:val="0"/>
        <w:autoSpaceDE w:val="0"/>
        <w:autoSpaceDN w:val="0"/>
      </w:pPr>
    </w:p>
    <w:p w14:paraId="4C25B9E2" w14:textId="77777777" w:rsidR="006A7793" w:rsidRPr="00DA0CFF" w:rsidRDefault="006A7793" w:rsidP="006A7793">
      <w:pPr>
        <w:widowControl w:val="0"/>
        <w:autoSpaceDE w:val="0"/>
        <w:autoSpaceDN w:val="0"/>
      </w:pPr>
      <w:r w:rsidRPr="00DA0CFF">
        <w:t>1.2. Для индивидуального предпринимателя:</w:t>
      </w:r>
    </w:p>
    <w:p w14:paraId="5E58FEFF" w14:textId="77777777" w:rsidR="006A7793" w:rsidRPr="00DA0CFF" w:rsidRDefault="006A7793" w:rsidP="006A7793">
      <w:pPr>
        <w:widowControl w:val="0"/>
        <w:autoSpaceDE w:val="0"/>
        <w:autoSpaceDN w:val="0"/>
      </w:pPr>
      <w:r w:rsidRPr="00DA0CFF">
        <w:t>Фамилия, имя, отчество (при наличии): _______________________________________________</w:t>
      </w:r>
    </w:p>
    <w:p w14:paraId="173B6C0F" w14:textId="77777777" w:rsidR="006A7793" w:rsidRPr="00DA0CFF" w:rsidRDefault="006A7793" w:rsidP="006A7793">
      <w:pPr>
        <w:widowControl w:val="0"/>
        <w:autoSpaceDE w:val="0"/>
        <w:autoSpaceDN w:val="0"/>
      </w:pPr>
      <w:r w:rsidRPr="00DA0CFF">
        <w:t>Дата рождения: ___________________________________________________________________</w:t>
      </w:r>
    </w:p>
    <w:p w14:paraId="5DAD32BF" w14:textId="77777777" w:rsidR="006A7793" w:rsidRPr="00DA0CFF" w:rsidRDefault="006A7793" w:rsidP="006A7793">
      <w:pPr>
        <w:widowControl w:val="0"/>
        <w:autoSpaceDE w:val="0"/>
        <w:autoSpaceDN w:val="0"/>
      </w:pPr>
      <w:r w:rsidRPr="00DA0CFF">
        <w:t>Адрес регистрации: __________________________________________________________</w:t>
      </w:r>
      <w:r w:rsidR="00AC0053" w:rsidRPr="00DA0CFF">
        <w:t>______________</w:t>
      </w:r>
      <w:r w:rsidRPr="00DA0CFF">
        <w:t>______</w:t>
      </w:r>
    </w:p>
    <w:p w14:paraId="5880A52C" w14:textId="77777777" w:rsidR="006A7793" w:rsidRPr="00DA0CFF" w:rsidRDefault="006A7793" w:rsidP="006A7793">
      <w:pPr>
        <w:widowControl w:val="0"/>
        <w:autoSpaceDE w:val="0"/>
        <w:autoSpaceDN w:val="0"/>
      </w:pPr>
      <w:r w:rsidRPr="00DA0CFF">
        <w:t>ОГРНИП: ______________________________________________________________________</w:t>
      </w:r>
    </w:p>
    <w:p w14:paraId="5A4D7661" w14:textId="77777777" w:rsidR="006A7793" w:rsidRPr="00DA0CFF" w:rsidRDefault="006A7793" w:rsidP="006A7793">
      <w:pPr>
        <w:widowControl w:val="0"/>
        <w:autoSpaceDE w:val="0"/>
        <w:autoSpaceDN w:val="0"/>
      </w:pPr>
      <w:r w:rsidRPr="00DA0CFF">
        <w:t>ИНН ______________________________________________________________________</w:t>
      </w:r>
    </w:p>
    <w:p w14:paraId="68C34891" w14:textId="77777777" w:rsidR="006A7793" w:rsidRPr="00DA0CFF" w:rsidRDefault="006A7793" w:rsidP="006A7793">
      <w:pPr>
        <w:autoSpaceDE w:val="0"/>
        <w:autoSpaceDN w:val="0"/>
        <w:adjustRightInd w:val="0"/>
      </w:pPr>
      <w:r w:rsidRPr="00DA0CFF">
        <w:t>Номер контактного телефона для направления юридически значимых сообщений: ______________________________________________________________________________</w:t>
      </w:r>
    </w:p>
    <w:p w14:paraId="26C3E102" w14:textId="77777777" w:rsidR="006A7793" w:rsidRPr="00DA0CFF" w:rsidRDefault="006A7793" w:rsidP="006A7793">
      <w:pPr>
        <w:autoSpaceDE w:val="0"/>
        <w:autoSpaceDN w:val="0"/>
        <w:adjustRightInd w:val="0"/>
      </w:pPr>
      <w:r w:rsidRPr="00DA0CFF">
        <w:t>Адрес электронной почты для направления юридически значимых сообщений: ______________________________________________________________________________</w:t>
      </w:r>
    </w:p>
    <w:p w14:paraId="439BC6A5" w14:textId="77777777" w:rsidR="006A7793" w:rsidRPr="00DA0CFF" w:rsidRDefault="006A7793" w:rsidP="006A7793">
      <w:pPr>
        <w:pStyle w:val="ConsPlusNormal"/>
        <w:spacing w:after="120"/>
        <w:jc w:val="both"/>
        <w:rPr>
          <w:rFonts w:ascii="Times New Roman" w:hAnsi="Times New Roman" w:cs="Times New Roman"/>
          <w:sz w:val="24"/>
          <w:szCs w:val="24"/>
        </w:rPr>
      </w:pPr>
      <w:r w:rsidRPr="00DA0CFF">
        <w:rPr>
          <w:rFonts w:ascii="Times New Roman" w:hAnsi="Times New Roman" w:cs="Times New Roman"/>
          <w:sz w:val="24"/>
          <w:szCs w:val="24"/>
        </w:rPr>
        <w:t xml:space="preserve">2. Запрашиваемый размер Гранта: _____________________________ в целях финансового </w:t>
      </w:r>
      <w:r w:rsidRPr="00DA0CFF">
        <w:rPr>
          <w:rFonts w:ascii="Times New Roman" w:hAnsi="Times New Roman" w:cs="Times New Roman"/>
          <w:sz w:val="24"/>
          <w:szCs w:val="24"/>
        </w:rPr>
        <w:lastRenderedPageBreak/>
        <w:tab/>
      </w:r>
      <w:r w:rsidRPr="00DA0CFF">
        <w:rPr>
          <w:rFonts w:ascii="Times New Roman" w:hAnsi="Times New Roman" w:cs="Times New Roman"/>
          <w:sz w:val="24"/>
          <w:szCs w:val="24"/>
        </w:rPr>
        <w:tab/>
      </w:r>
      <w:r w:rsidRPr="00DA0CFF">
        <w:rPr>
          <w:rFonts w:ascii="Times New Roman" w:hAnsi="Times New Roman" w:cs="Times New Roman"/>
          <w:sz w:val="24"/>
          <w:szCs w:val="24"/>
        </w:rPr>
        <w:tab/>
      </w:r>
      <w:r w:rsidRPr="00DA0CFF">
        <w:rPr>
          <w:rFonts w:ascii="Times New Roman" w:hAnsi="Times New Roman" w:cs="Times New Roman"/>
          <w:sz w:val="24"/>
          <w:szCs w:val="24"/>
        </w:rPr>
        <w:tab/>
      </w:r>
      <w:r w:rsidRPr="00DA0CFF">
        <w:rPr>
          <w:rFonts w:ascii="Times New Roman" w:hAnsi="Times New Roman" w:cs="Times New Roman"/>
          <w:sz w:val="24"/>
          <w:szCs w:val="24"/>
        </w:rPr>
        <w:tab/>
      </w:r>
      <w:r w:rsidRPr="00DA0CFF">
        <w:rPr>
          <w:rFonts w:ascii="Times New Roman" w:hAnsi="Times New Roman" w:cs="Times New Roman"/>
          <w:sz w:val="20"/>
        </w:rPr>
        <w:t>(сумма цифрами и прописью, рубли)</w:t>
      </w:r>
    </w:p>
    <w:p w14:paraId="4A207544" w14:textId="77777777" w:rsidR="006A7793" w:rsidRPr="00DA0CFF" w:rsidRDefault="006A7793" w:rsidP="006A7793">
      <w:pPr>
        <w:pStyle w:val="ConsPlusNormal"/>
        <w:jc w:val="both"/>
        <w:rPr>
          <w:rFonts w:ascii="Times New Roman" w:hAnsi="Times New Roman" w:cs="Times New Roman"/>
          <w:sz w:val="24"/>
          <w:szCs w:val="24"/>
        </w:rPr>
      </w:pPr>
      <w:r w:rsidRPr="00DA0CFF">
        <w:rPr>
          <w:rFonts w:ascii="Times New Roman" w:hAnsi="Times New Roman" w:cs="Times New Roman"/>
          <w:sz w:val="24"/>
          <w:szCs w:val="24"/>
        </w:rPr>
        <w:t>обеспечения затрат на начало ведения предпринимательской деятельности, включая расходы на:</w:t>
      </w:r>
    </w:p>
    <w:p w14:paraId="5A3F9CED" w14:textId="77777777" w:rsidR="006A7793" w:rsidRPr="00DA0CFF" w:rsidRDefault="006A7793" w:rsidP="006A7793">
      <w:pPr>
        <w:pStyle w:val="ConsPlusNormal"/>
        <w:tabs>
          <w:tab w:val="left" w:pos="7944"/>
        </w:tabs>
        <w:ind w:left="3544" w:right="709"/>
        <w:jc w:val="both"/>
        <w:rPr>
          <w:rFonts w:ascii="Times New Roman" w:hAnsi="Times New Roman" w:cs="Times New Roman"/>
          <w:sz w:val="24"/>
          <w:szCs w:val="24"/>
        </w:rPr>
      </w:pPr>
    </w:p>
    <w:p w14:paraId="5574072A" w14:textId="77777777" w:rsidR="006A7793" w:rsidRPr="00DA0CFF" w:rsidRDefault="006A7793" w:rsidP="006A7793">
      <w:pPr>
        <w:autoSpaceDE w:val="0"/>
        <w:autoSpaceDN w:val="0"/>
        <w:adjustRightInd w:val="0"/>
        <w:ind w:firstLine="709"/>
        <w:jc w:val="both"/>
      </w:pPr>
      <w:r w:rsidRPr="00DA0CFF">
        <w:sym w:font="Symbol" w:char="F080"/>
      </w:r>
      <w:r w:rsidRPr="00DA0CFF">
        <w:t xml:space="preserve"> 2.1 аренду текущий ремонт зданий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5F43B2A5" w14:textId="77777777" w:rsidR="006A7793" w:rsidRPr="00DA0CFF" w:rsidRDefault="006A7793" w:rsidP="006A7793">
      <w:pPr>
        <w:autoSpaceDE w:val="0"/>
        <w:autoSpaceDN w:val="0"/>
        <w:adjustRightInd w:val="0"/>
        <w:spacing w:before="220"/>
        <w:ind w:firstLine="709"/>
        <w:jc w:val="both"/>
      </w:pPr>
      <w:r w:rsidRPr="00DA0CFF">
        <w:sym w:font="Symbol" w:char="F080"/>
      </w:r>
      <w:r w:rsidRPr="00DA0CFF">
        <w:t xml:space="preserve"> 2.2 приобретение модульных объектов, используемых для осуществления предпринимательской деятельности;</w:t>
      </w:r>
    </w:p>
    <w:p w14:paraId="43293C5B" w14:textId="77777777" w:rsidR="006A7793" w:rsidRPr="00DA0CFF" w:rsidRDefault="006A7793" w:rsidP="006A7793">
      <w:pPr>
        <w:pStyle w:val="ConsPlusNormal"/>
        <w:spacing w:before="220"/>
        <w:ind w:firstLine="709"/>
        <w:jc w:val="both"/>
        <w:rPr>
          <w:rFonts w:ascii="Times New Roman" w:hAnsi="Times New Roman" w:cs="Times New Roman"/>
          <w:sz w:val="24"/>
          <w:szCs w:val="24"/>
        </w:rPr>
      </w:pPr>
      <w:r w:rsidRPr="00DA0CFF">
        <w:rPr>
          <w:rFonts w:ascii="Times New Roman" w:hAnsi="Times New Roman" w:cs="Times New Roman"/>
          <w:sz w:val="24"/>
          <w:szCs w:val="24"/>
        </w:rPr>
        <w:sym w:font="Symbol" w:char="F080"/>
      </w:r>
      <w:r w:rsidRPr="00DA0CFF">
        <w:rPr>
          <w:rFonts w:ascii="Times New Roman" w:hAnsi="Times New Roman" w:cs="Times New Roman"/>
          <w:sz w:val="24"/>
          <w:szCs w:val="24"/>
        </w:rPr>
        <w:t xml:space="preserve"> 2.3 приобретение оргтехники, оборудования, мебели, программного обеспечения, используемых для осуществления предпринимательской деятельности;</w:t>
      </w:r>
    </w:p>
    <w:p w14:paraId="1FFD55CA" w14:textId="77777777" w:rsidR="006A7793" w:rsidRPr="00DA0CFF" w:rsidRDefault="006A7793" w:rsidP="006A7793">
      <w:pPr>
        <w:pStyle w:val="ConsPlusNormal"/>
        <w:spacing w:before="220"/>
        <w:ind w:firstLine="709"/>
        <w:jc w:val="both"/>
        <w:rPr>
          <w:rFonts w:ascii="Times New Roman" w:hAnsi="Times New Roman" w:cs="Times New Roman"/>
          <w:sz w:val="24"/>
          <w:szCs w:val="24"/>
        </w:rPr>
      </w:pPr>
      <w:r w:rsidRPr="00DA0CFF">
        <w:rPr>
          <w:rFonts w:ascii="Times New Roman" w:hAnsi="Times New Roman" w:cs="Times New Roman"/>
          <w:sz w:val="24"/>
          <w:szCs w:val="24"/>
        </w:rPr>
        <w:sym w:font="Symbol" w:char="F080"/>
      </w:r>
      <w:r w:rsidRPr="00DA0CFF">
        <w:rPr>
          <w:rFonts w:ascii="Times New Roman" w:hAnsi="Times New Roman" w:cs="Times New Roman"/>
          <w:sz w:val="24"/>
          <w:szCs w:val="24"/>
        </w:rPr>
        <w:t xml:space="preserve"> 2.4 оформление результатов интеллектуальной деятельности, полученных при осуществлении предпринимательской деятельности;</w:t>
      </w:r>
    </w:p>
    <w:p w14:paraId="54D0DAFB" w14:textId="77777777" w:rsidR="006A7793" w:rsidRPr="00DA0CFF" w:rsidRDefault="006A7793" w:rsidP="006A7793">
      <w:pPr>
        <w:pStyle w:val="ConsPlusNormal"/>
        <w:spacing w:before="220"/>
        <w:ind w:firstLine="709"/>
        <w:jc w:val="both"/>
        <w:rPr>
          <w:rFonts w:ascii="Times New Roman" w:hAnsi="Times New Roman" w:cs="Times New Roman"/>
          <w:sz w:val="24"/>
          <w:szCs w:val="24"/>
        </w:rPr>
      </w:pPr>
      <w:r w:rsidRPr="00DA0CFF">
        <w:rPr>
          <w:rFonts w:ascii="Times New Roman" w:hAnsi="Times New Roman" w:cs="Times New Roman"/>
          <w:sz w:val="24"/>
          <w:szCs w:val="24"/>
        </w:rPr>
        <w:sym w:font="Symbol" w:char="F080"/>
      </w:r>
      <w:r w:rsidRPr="00DA0CFF">
        <w:rPr>
          <w:rFonts w:ascii="Times New Roman" w:hAnsi="Times New Roman" w:cs="Times New Roman"/>
          <w:sz w:val="24"/>
          <w:szCs w:val="24"/>
        </w:rPr>
        <w:t xml:space="preserve"> 2.5 обеспечение затрат на выплату по передаче прав на франшизу (паушальный взнос);</w:t>
      </w:r>
    </w:p>
    <w:p w14:paraId="6B6DBCA7" w14:textId="77777777" w:rsidR="006A7793" w:rsidRPr="00DA0CFF" w:rsidRDefault="006A7793" w:rsidP="006A7793">
      <w:pPr>
        <w:autoSpaceDE w:val="0"/>
        <w:autoSpaceDN w:val="0"/>
        <w:adjustRightInd w:val="0"/>
        <w:spacing w:before="220"/>
        <w:ind w:firstLine="709"/>
        <w:jc w:val="both"/>
        <w:rPr>
          <w:strike/>
        </w:rPr>
      </w:pPr>
      <w:r w:rsidRPr="00DA0CFF">
        <w:sym w:font="Symbol" w:char="F080"/>
      </w:r>
      <w:r w:rsidRPr="00DA0CFF">
        <w:t xml:space="preserve"> 2.6 приобретение сырья, расходных материалов, необходимых для производства выпускаемой продукции или предоставления услуг</w:t>
      </w:r>
    </w:p>
    <w:p w14:paraId="6BEB3AF7" w14:textId="77777777" w:rsidR="006A7793" w:rsidRPr="00DA0CFF" w:rsidRDefault="006A7793" w:rsidP="006A7793">
      <w:pPr>
        <w:widowControl w:val="0"/>
        <w:autoSpaceDE w:val="0"/>
        <w:autoSpaceDN w:val="0"/>
        <w:jc w:val="both"/>
      </w:pPr>
    </w:p>
    <w:p w14:paraId="3A420FF0" w14:textId="77777777" w:rsidR="006A7793" w:rsidRPr="00DA0CFF" w:rsidRDefault="006A7793" w:rsidP="006A7793">
      <w:pPr>
        <w:widowControl w:val="0"/>
        <w:autoSpaceDE w:val="0"/>
        <w:autoSpaceDN w:val="0"/>
        <w:jc w:val="both"/>
      </w:pPr>
      <w:r w:rsidRPr="00DA0CFF">
        <w:t>3. Осуществляемый вид экономической деятельности</w:t>
      </w:r>
      <w:r w:rsidRPr="00DA0CFF">
        <w:tab/>
        <w:t xml:space="preserve"> _____________________________________________________________________.</w:t>
      </w:r>
    </w:p>
    <w:p w14:paraId="136A4DEC" w14:textId="77777777" w:rsidR="006A7793" w:rsidRPr="00DA0CFF" w:rsidRDefault="006A7793" w:rsidP="006A7793">
      <w:pPr>
        <w:pStyle w:val="ConsPlusNormal"/>
        <w:jc w:val="both"/>
        <w:rPr>
          <w:rFonts w:ascii="Times New Roman" w:hAnsi="Times New Roman" w:cs="Times New Roman"/>
          <w:sz w:val="24"/>
          <w:szCs w:val="24"/>
        </w:rPr>
      </w:pPr>
    </w:p>
    <w:p w14:paraId="703C0124" w14:textId="77777777" w:rsidR="006A7793" w:rsidRPr="00DA0CFF" w:rsidRDefault="006A7793" w:rsidP="006A7793">
      <w:pPr>
        <w:pStyle w:val="ConsPlusNormal"/>
        <w:jc w:val="both"/>
        <w:rPr>
          <w:rFonts w:ascii="Times New Roman" w:hAnsi="Times New Roman" w:cs="Times New Roman"/>
          <w:sz w:val="24"/>
          <w:szCs w:val="24"/>
        </w:rPr>
      </w:pPr>
      <w:r w:rsidRPr="00DA0CFF">
        <w:rPr>
          <w:rFonts w:ascii="Times New Roman" w:hAnsi="Times New Roman" w:cs="Times New Roman"/>
          <w:sz w:val="24"/>
          <w:szCs w:val="24"/>
        </w:rPr>
        <w:t>4 Среднесписочная численность работников на 1 января года обращения за предоставлением Гранта ____________единиц.</w:t>
      </w:r>
    </w:p>
    <w:p w14:paraId="4904BAF0" w14:textId="77777777" w:rsidR="006A7793" w:rsidRPr="00DA0CFF" w:rsidRDefault="006A7793" w:rsidP="006A7793">
      <w:pPr>
        <w:autoSpaceDE w:val="0"/>
        <w:autoSpaceDN w:val="0"/>
        <w:adjustRightInd w:val="0"/>
        <w:jc w:val="both"/>
        <w:rPr>
          <w:strike/>
        </w:rPr>
      </w:pPr>
    </w:p>
    <w:p w14:paraId="55846293" w14:textId="77777777" w:rsidR="006A7793" w:rsidRPr="00DA0CFF" w:rsidRDefault="006A7793" w:rsidP="006A7793">
      <w:pPr>
        <w:autoSpaceDE w:val="0"/>
        <w:autoSpaceDN w:val="0"/>
        <w:adjustRightInd w:val="0"/>
        <w:jc w:val="both"/>
      </w:pPr>
      <w:r w:rsidRPr="00DA0CFF">
        <w:t>5. Средняя заработная платы работников заявителя (без внешних совместителей) за год, предшествующий году подачи с учетом минимального размера оплаты труда и районного коэффициента (далее – МРОТ)____________________________________________ рублей</w:t>
      </w:r>
    </w:p>
    <w:p w14:paraId="52C695FD" w14:textId="77777777" w:rsidR="006A7793" w:rsidRPr="00DA0CFF" w:rsidRDefault="006A7793" w:rsidP="006A7793">
      <w:pPr>
        <w:autoSpaceDE w:val="0"/>
        <w:autoSpaceDN w:val="0"/>
        <w:adjustRightInd w:val="0"/>
        <w:jc w:val="both"/>
      </w:pPr>
    </w:p>
    <w:p w14:paraId="4E1BC185" w14:textId="77777777" w:rsidR="006A7793" w:rsidRPr="00DA0CFF" w:rsidRDefault="006A7793" w:rsidP="006A7793">
      <w:pPr>
        <w:autoSpaceDE w:val="0"/>
        <w:autoSpaceDN w:val="0"/>
        <w:adjustRightInd w:val="0"/>
        <w:jc w:val="both"/>
      </w:pPr>
    </w:p>
    <w:p w14:paraId="19DBEC34" w14:textId="5FBB2F0F" w:rsidR="006A7793" w:rsidRPr="00DA0CFF" w:rsidRDefault="00F10890" w:rsidP="006A7793">
      <w:pPr>
        <w:autoSpaceDE w:val="0"/>
        <w:autoSpaceDN w:val="0"/>
        <w:adjustRightInd w:val="0"/>
        <w:jc w:val="both"/>
      </w:pPr>
      <w:r w:rsidRPr="00DA0CFF">
        <w:t>6</w:t>
      </w:r>
      <w:r w:rsidR="006A7793" w:rsidRPr="00DA0CFF">
        <w:t>. Настоящим подтверждается соответствие следующим требованиям, указанным в пункте 2.9 Порядка:</w:t>
      </w:r>
    </w:p>
    <w:p w14:paraId="2501350C" w14:textId="1AD7FA57" w:rsidR="006A7793" w:rsidRPr="00DA0CFF" w:rsidRDefault="00F10890" w:rsidP="006A7793">
      <w:pPr>
        <w:autoSpaceDE w:val="0"/>
        <w:autoSpaceDN w:val="0"/>
        <w:adjustRightInd w:val="0"/>
        <w:ind w:firstLine="709"/>
        <w:jc w:val="both"/>
      </w:pPr>
      <w:r w:rsidRPr="00DA0CFF">
        <w:t>6</w:t>
      </w:r>
      <w:r w:rsidR="006A7793" w:rsidRPr="00DA0CFF">
        <w:t>.1. Заявитель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первое число месяца, предшествующего месяцу в котором направляется предложение (заявка) об участии в отборе (далее - заявка).</w:t>
      </w:r>
    </w:p>
    <w:p w14:paraId="3A5CE301" w14:textId="557FA910" w:rsidR="006A7793" w:rsidRPr="00DA0CFF" w:rsidRDefault="00F10890" w:rsidP="006A7793">
      <w:pPr>
        <w:autoSpaceDE w:val="0"/>
        <w:autoSpaceDN w:val="0"/>
        <w:adjustRightInd w:val="0"/>
        <w:ind w:firstLine="709"/>
        <w:jc w:val="both"/>
      </w:pPr>
      <w:r w:rsidRPr="00DA0CFF">
        <w:t>6</w:t>
      </w:r>
      <w:r w:rsidR="006A7793" w:rsidRPr="00DA0CFF">
        <w:t>.2.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87D6872" w14:textId="2D3AF31F" w:rsidR="006A7793" w:rsidRPr="00DA0CFF" w:rsidRDefault="00F10890" w:rsidP="006A7793">
      <w:pPr>
        <w:autoSpaceDE w:val="0"/>
        <w:autoSpaceDN w:val="0"/>
        <w:adjustRightInd w:val="0"/>
        <w:ind w:firstLine="709"/>
        <w:jc w:val="both"/>
      </w:pPr>
      <w:r w:rsidRPr="00DA0CFF">
        <w:t>6</w:t>
      </w:r>
      <w:r w:rsidR="006A7793" w:rsidRPr="00DA0CFF">
        <w:t>.3. Заявитель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E1C910B" w14:textId="5F320266" w:rsidR="006A7793" w:rsidRPr="00DA0CFF" w:rsidRDefault="00F10890" w:rsidP="006A7793">
      <w:pPr>
        <w:autoSpaceDE w:val="0"/>
        <w:autoSpaceDN w:val="0"/>
        <w:adjustRightInd w:val="0"/>
        <w:ind w:firstLine="709"/>
        <w:jc w:val="both"/>
      </w:pPr>
      <w:r w:rsidRPr="00DA0CFF">
        <w:lastRenderedPageBreak/>
        <w:t>6</w:t>
      </w:r>
      <w:r w:rsidR="006A7793" w:rsidRPr="00DA0CFF">
        <w:t>.4. Заявитель не получает средства из бюджета муниципального образования город Норильск на основании иных нормативных правовых актов муниципального образования город Норильск на цели возмещения (финансового обеспечения) затрат (части затрат), установленные пунктом 1.3 Порядка;</w:t>
      </w:r>
    </w:p>
    <w:p w14:paraId="48F50C3E" w14:textId="4D66FE5E" w:rsidR="006A7793" w:rsidRPr="00DA0CFF" w:rsidRDefault="00F10890" w:rsidP="006A7793">
      <w:pPr>
        <w:autoSpaceDE w:val="0"/>
        <w:autoSpaceDN w:val="0"/>
        <w:adjustRightInd w:val="0"/>
        <w:ind w:firstLine="709"/>
        <w:jc w:val="both"/>
      </w:pPr>
      <w:r w:rsidRPr="00DA0CFF">
        <w:t>6</w:t>
      </w:r>
      <w:r w:rsidR="006A7793" w:rsidRPr="00DA0CFF">
        <w:t>.5. Заявитель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7BE377AB" w14:textId="4326F01C" w:rsidR="006A7793" w:rsidRPr="00DA0CFF" w:rsidRDefault="00F10890" w:rsidP="006A7793">
      <w:pPr>
        <w:autoSpaceDE w:val="0"/>
        <w:autoSpaceDN w:val="0"/>
        <w:adjustRightInd w:val="0"/>
        <w:ind w:firstLine="709"/>
        <w:jc w:val="both"/>
      </w:pPr>
      <w:r w:rsidRPr="00DA0CFF">
        <w:t>6</w:t>
      </w:r>
      <w:r w:rsidR="006A7793" w:rsidRPr="00DA0CFF">
        <w:t>.6. У заявителя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072D075" w14:textId="01FCB9EE" w:rsidR="006A7793" w:rsidRPr="00DA0CFF" w:rsidRDefault="00F10890" w:rsidP="006A7793">
      <w:pPr>
        <w:autoSpaceDE w:val="0"/>
        <w:autoSpaceDN w:val="0"/>
        <w:adjustRightInd w:val="0"/>
        <w:ind w:firstLine="709"/>
        <w:jc w:val="both"/>
      </w:pPr>
      <w:r w:rsidRPr="00DA0CFF">
        <w:t>6</w:t>
      </w:r>
      <w:r w:rsidR="006A7793" w:rsidRPr="00DA0CFF">
        <w:t>.7. У заявителя отсутствуют просроченная задолженность по возврату в бюджет муниципального образования город Норильск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город Норильск.</w:t>
      </w:r>
    </w:p>
    <w:p w14:paraId="2FB403BA" w14:textId="560E41CA" w:rsidR="006A7793" w:rsidRPr="00DA0CFF" w:rsidRDefault="00F10890" w:rsidP="006A7793">
      <w:pPr>
        <w:autoSpaceDE w:val="0"/>
        <w:autoSpaceDN w:val="0"/>
        <w:adjustRightInd w:val="0"/>
        <w:ind w:firstLine="709"/>
        <w:jc w:val="both"/>
      </w:pPr>
      <w:r w:rsidRPr="00DA0CFF">
        <w:t>6</w:t>
      </w:r>
      <w:r w:rsidR="006A7793" w:rsidRPr="00DA0CFF">
        <w:t>.8. Заявитель - юридическое лицо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14:paraId="27FFCDA4" w14:textId="78E06D59" w:rsidR="006A7793" w:rsidRPr="00DA0CFF" w:rsidRDefault="00F10890" w:rsidP="006A7793">
      <w:pPr>
        <w:autoSpaceDE w:val="0"/>
        <w:autoSpaceDN w:val="0"/>
        <w:adjustRightInd w:val="0"/>
        <w:ind w:firstLine="709"/>
        <w:jc w:val="both"/>
      </w:pPr>
      <w:r w:rsidRPr="00DA0CFF">
        <w:t>6</w:t>
      </w:r>
      <w:r w:rsidR="006A7793" w:rsidRPr="00DA0CFF">
        <w:t>.9. Заявитель – индивидуальный предприниматель не прекратил деятельность в качестве индивидуального предпринимателя.</w:t>
      </w:r>
    </w:p>
    <w:p w14:paraId="1B80C29B" w14:textId="457ECB0A" w:rsidR="006A7793" w:rsidRPr="00DA0CFF" w:rsidRDefault="00F10890" w:rsidP="006A7793">
      <w:pPr>
        <w:autoSpaceDE w:val="0"/>
        <w:autoSpaceDN w:val="0"/>
        <w:adjustRightInd w:val="0"/>
        <w:ind w:firstLine="709"/>
        <w:jc w:val="both"/>
      </w:pPr>
      <w:r w:rsidRPr="00DA0CFF">
        <w:t>6</w:t>
      </w:r>
      <w:r w:rsidR="006A7793" w:rsidRPr="00DA0CFF">
        <w:t>.10.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заявителя, являющегося юридическим лицом, об индивидуальном предпринимателе, являющемся заявителе.</w:t>
      </w:r>
    </w:p>
    <w:p w14:paraId="35B6665D" w14:textId="501D5715" w:rsidR="006A7793" w:rsidRPr="00DA0CFF" w:rsidRDefault="00F10890" w:rsidP="006A7793">
      <w:pPr>
        <w:autoSpaceDE w:val="0"/>
        <w:autoSpaceDN w:val="0"/>
        <w:adjustRightInd w:val="0"/>
        <w:ind w:firstLine="709"/>
        <w:jc w:val="both"/>
      </w:pPr>
      <w:r w:rsidRPr="00DA0CFF">
        <w:t>6</w:t>
      </w:r>
      <w:r w:rsidR="006A7793" w:rsidRPr="00DA0CFF">
        <w:t xml:space="preserve">.11. Сведения о заявителе внесены в единый реестр субъектов малого и среднего предпринимательства в соответствии со </w:t>
      </w:r>
      <w:r w:rsidR="00BA0377" w:rsidRPr="00DA0CFF">
        <w:t>статьёй</w:t>
      </w:r>
      <w:r w:rsidR="006A7793" w:rsidRPr="00DA0CFF">
        <w:t xml:space="preserve"> 4.1 Федерального закона от 24.07.2007 </w:t>
      </w:r>
      <w:r w:rsidR="00B12FC6">
        <w:br/>
      </w:r>
      <w:r w:rsidR="006A7793" w:rsidRPr="00DA0CFF">
        <w:t xml:space="preserve">№ 209-ФЗ «О развитии малого и среднего предпринимательства в Российской Федерации», отвечает требованиям, установленным </w:t>
      </w:r>
      <w:r w:rsidR="00BA0377" w:rsidRPr="00DA0CFF">
        <w:t>статьёй</w:t>
      </w:r>
      <w:r w:rsidR="006A7793" w:rsidRPr="00DA0CFF">
        <w:t xml:space="preserve"> 4 Федерального закона от 24.07.2007 </w:t>
      </w:r>
      <w:r w:rsidR="00B12FC6">
        <w:br/>
      </w:r>
      <w:r w:rsidR="006A7793" w:rsidRPr="00DA0CFF">
        <w:t>№ 209-ФЗ «О развитии малого и среднего предпринимательства в Российской Федерации».</w:t>
      </w:r>
    </w:p>
    <w:p w14:paraId="3181BE26" w14:textId="10A2AD0E" w:rsidR="006A7793" w:rsidRPr="00DA0CFF" w:rsidRDefault="00F10890" w:rsidP="006A7793">
      <w:pPr>
        <w:autoSpaceDE w:val="0"/>
        <w:autoSpaceDN w:val="0"/>
        <w:adjustRightInd w:val="0"/>
        <w:ind w:firstLine="709"/>
        <w:jc w:val="both"/>
      </w:pPr>
      <w:r w:rsidRPr="00DA0CFF">
        <w:t>6</w:t>
      </w:r>
      <w:r w:rsidR="006A7793" w:rsidRPr="00DA0CFF">
        <w:t xml:space="preserve">.12. </w:t>
      </w:r>
      <w:r w:rsidR="006A7793" w:rsidRPr="00DA0CFF">
        <w:rPr>
          <w:rFonts w:eastAsia="Calibri"/>
        </w:rPr>
        <w:t xml:space="preserve">Участник отбора </w:t>
      </w:r>
      <w:r w:rsidR="00BA0377" w:rsidRPr="00DA0CFF">
        <w:rPr>
          <w:rFonts w:eastAsia="Calibri"/>
        </w:rPr>
        <w:t>прошёл</w:t>
      </w:r>
      <w:r w:rsidR="006A7793" w:rsidRPr="00DA0CFF">
        <w:rPr>
          <w:rFonts w:eastAsia="Calibri"/>
        </w:rPr>
        <w:t xml:space="preserve"> обучение в сфере предпринимательства в течение </w:t>
      </w:r>
      <w:r w:rsidR="00B12FC6">
        <w:rPr>
          <w:rFonts w:eastAsia="Calibri"/>
        </w:rPr>
        <w:br/>
      </w:r>
      <w:r w:rsidR="006A7793" w:rsidRPr="00DA0CFF">
        <w:rPr>
          <w:rFonts w:eastAsia="Calibri"/>
        </w:rPr>
        <w:t>24 месяцев до даты подачи заявки на получение Гранта.</w:t>
      </w:r>
    </w:p>
    <w:p w14:paraId="596892C4" w14:textId="77777777" w:rsidR="006A7793" w:rsidRPr="00DA0CFF" w:rsidRDefault="006A7793" w:rsidP="006A7793">
      <w:pPr>
        <w:autoSpaceDE w:val="0"/>
        <w:autoSpaceDN w:val="0"/>
        <w:adjustRightInd w:val="0"/>
        <w:jc w:val="both"/>
      </w:pPr>
    </w:p>
    <w:p w14:paraId="1BD356AD" w14:textId="780E50E4" w:rsidR="006A7793" w:rsidRPr="00DA0CFF" w:rsidRDefault="006A7793" w:rsidP="006A7793">
      <w:pPr>
        <w:autoSpaceDE w:val="0"/>
        <w:autoSpaceDN w:val="0"/>
        <w:adjustRightInd w:val="0"/>
        <w:jc w:val="both"/>
      </w:pPr>
      <w:r w:rsidRPr="00DA0CFF">
        <w:t xml:space="preserve"> </w:t>
      </w:r>
      <w:r w:rsidR="00F10890" w:rsidRPr="00DA0CFF">
        <w:t>7</w:t>
      </w:r>
      <w:r w:rsidRPr="00DA0CFF">
        <w:t xml:space="preserve">. Настоящим подтверждается </w:t>
      </w:r>
      <w:r w:rsidR="00D1792D" w:rsidRPr="00DA0CFF">
        <w:t>не</w:t>
      </w:r>
      <w:r w:rsidRPr="00DA0CFF">
        <w:t xml:space="preserve">соответствие заявителя условиям </w:t>
      </w:r>
      <w:r w:rsidR="00BA0377" w:rsidRPr="00DA0CFF">
        <w:t>непредставления</w:t>
      </w:r>
      <w:r w:rsidRPr="00DA0CFF">
        <w:t xml:space="preserve"> Гранта, указанным в пункте 2.10 Порядка, заявитель:</w:t>
      </w:r>
    </w:p>
    <w:p w14:paraId="15B0ECCA" w14:textId="7BD1C269" w:rsidR="006A7793" w:rsidRPr="00DA0CFF" w:rsidRDefault="00F10890" w:rsidP="006A7793">
      <w:pPr>
        <w:autoSpaceDE w:val="0"/>
        <w:autoSpaceDN w:val="0"/>
        <w:adjustRightInd w:val="0"/>
        <w:ind w:firstLine="709"/>
        <w:jc w:val="both"/>
      </w:pPr>
      <w:r w:rsidRPr="00DA0CFF">
        <w:t>7</w:t>
      </w:r>
      <w:r w:rsidR="006A7793" w:rsidRPr="00DA0CFF">
        <w:t>.1. Не является участником соглашений о разделе продукции.</w:t>
      </w:r>
    </w:p>
    <w:p w14:paraId="3F78AEDD" w14:textId="0B1E5D7E" w:rsidR="006A7793" w:rsidRPr="00DA0CFF" w:rsidRDefault="00F10890" w:rsidP="006A7793">
      <w:pPr>
        <w:autoSpaceDE w:val="0"/>
        <w:autoSpaceDN w:val="0"/>
        <w:adjustRightInd w:val="0"/>
        <w:ind w:firstLine="709"/>
        <w:jc w:val="both"/>
      </w:pPr>
      <w:r w:rsidRPr="00DA0CFF">
        <w:t>7</w:t>
      </w:r>
      <w:r w:rsidR="006A7793" w:rsidRPr="00DA0CFF">
        <w:t>.2. Не осуществляет производство и (или) реализацию подакцизных товаров.</w:t>
      </w:r>
    </w:p>
    <w:p w14:paraId="13D937F1" w14:textId="4BD59F31" w:rsidR="006A7793" w:rsidRPr="00DA0CFF" w:rsidRDefault="00F10890" w:rsidP="006A7793">
      <w:pPr>
        <w:autoSpaceDE w:val="0"/>
        <w:autoSpaceDN w:val="0"/>
        <w:adjustRightInd w:val="0"/>
        <w:ind w:firstLine="709"/>
        <w:jc w:val="both"/>
      </w:pPr>
      <w:r w:rsidRPr="00DA0CFF">
        <w:t>7</w:t>
      </w:r>
      <w:r w:rsidR="006A7793" w:rsidRPr="00DA0CFF">
        <w:t xml:space="preserve">.3. Не осуществляет добычу и (или) реализацию полезных ископаемых, </w:t>
      </w:r>
      <w:r w:rsidR="00B12FC6">
        <w:br/>
      </w:r>
      <w:r w:rsidR="006A7793" w:rsidRPr="00DA0CFF">
        <w:t>за исключением общераспространенных полезных ископаемых.</w:t>
      </w:r>
    </w:p>
    <w:p w14:paraId="0F43E25C" w14:textId="7DE6D2DD" w:rsidR="006A7793" w:rsidRPr="00DA0CFF" w:rsidRDefault="00F10890" w:rsidP="006A7793">
      <w:pPr>
        <w:widowControl w:val="0"/>
        <w:autoSpaceDE w:val="0"/>
        <w:autoSpaceDN w:val="0"/>
        <w:ind w:firstLine="709"/>
        <w:jc w:val="both"/>
      </w:pPr>
      <w:r w:rsidRPr="00DA0CFF">
        <w:t>7</w:t>
      </w:r>
      <w:r w:rsidR="006A7793" w:rsidRPr="00DA0CFF">
        <w:t>.4. Не осуществляет предпринимательскую деятельность в сфере игорного бизнеса;</w:t>
      </w:r>
    </w:p>
    <w:p w14:paraId="3A4F93AD" w14:textId="46C9DC03" w:rsidR="006A7793" w:rsidRPr="00DA0CFF" w:rsidRDefault="00F10890" w:rsidP="006A7793">
      <w:pPr>
        <w:autoSpaceDE w:val="0"/>
        <w:autoSpaceDN w:val="0"/>
        <w:adjustRightInd w:val="0"/>
        <w:ind w:firstLine="709"/>
        <w:jc w:val="both"/>
      </w:pPr>
      <w:r w:rsidRPr="00DA0CFF">
        <w:t>7</w:t>
      </w:r>
      <w:r w:rsidR="006A7793" w:rsidRPr="00DA0CFF">
        <w:t>.5.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ломбардами;</w:t>
      </w:r>
    </w:p>
    <w:p w14:paraId="19E12CCA" w14:textId="2A89D95D" w:rsidR="006A7793" w:rsidRPr="00DA0CFF" w:rsidRDefault="00F10890" w:rsidP="006A7793">
      <w:pPr>
        <w:widowControl w:val="0"/>
        <w:autoSpaceDE w:val="0"/>
        <w:autoSpaceDN w:val="0"/>
        <w:ind w:firstLine="709"/>
        <w:jc w:val="both"/>
      </w:pPr>
      <w:r w:rsidRPr="00DA0CFF">
        <w:t>7</w:t>
      </w:r>
      <w:r w:rsidR="006A7793" w:rsidRPr="00DA0CFF">
        <w:t>.6. Не является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6E800C29" w14:textId="7EB92238" w:rsidR="006A7793" w:rsidRPr="00DA0CFF" w:rsidRDefault="00F10890" w:rsidP="006A7793">
      <w:pPr>
        <w:widowControl w:val="0"/>
        <w:autoSpaceDE w:val="0"/>
        <w:autoSpaceDN w:val="0"/>
        <w:ind w:firstLine="709"/>
        <w:jc w:val="both"/>
      </w:pPr>
      <w:r w:rsidRPr="00DA0CFF">
        <w:t>7</w:t>
      </w:r>
      <w:r w:rsidR="006A7793" w:rsidRPr="00DA0CFF">
        <w:t>.7. Не допустившим нарушение условий и порядка поддержки, оказываемой субъектам предпринимательства в соответствии с муниципальной Программой, если с момента нарушения прошло менее одного года, за исключением случая более раннего устранения субъектом предпринимательства такого нарушения при условии соблюдения им установленного срока устранения такого нарушения;</w:t>
      </w:r>
    </w:p>
    <w:p w14:paraId="415F6560" w14:textId="28158B20" w:rsidR="006A7793" w:rsidRPr="00DA0CFF" w:rsidRDefault="00F10890" w:rsidP="006A7793">
      <w:pPr>
        <w:widowControl w:val="0"/>
        <w:autoSpaceDE w:val="0"/>
        <w:autoSpaceDN w:val="0"/>
        <w:ind w:firstLine="709"/>
        <w:jc w:val="both"/>
      </w:pPr>
      <w:r w:rsidRPr="00DA0CFF">
        <w:lastRenderedPageBreak/>
        <w:t>7</w:t>
      </w:r>
      <w:r w:rsidR="006A7793" w:rsidRPr="00DA0CFF">
        <w:t>.8. Не допустившим нарушение условий и порядка поддержки, оказываемой субъектам предпринимательства в соответствии с муниципальной Программой, связанное с нецелевым использованием средств поддержки или представлением недостоверных сведений и документов, если с момента нарушения прошло менее, чем три года;</w:t>
      </w:r>
    </w:p>
    <w:p w14:paraId="03C0DDAF" w14:textId="2291F1CC" w:rsidR="006A7793" w:rsidRPr="00DA0CFF" w:rsidRDefault="00F10890" w:rsidP="006A7793">
      <w:pPr>
        <w:widowControl w:val="0"/>
        <w:autoSpaceDE w:val="0"/>
        <w:autoSpaceDN w:val="0"/>
        <w:ind w:firstLine="709"/>
        <w:jc w:val="both"/>
        <w:rPr>
          <w:rFonts w:eastAsia="Calibri"/>
        </w:rPr>
      </w:pPr>
      <w:r w:rsidRPr="00DA0CFF">
        <w:rPr>
          <w:rFonts w:eastAsia="Calibri"/>
        </w:rPr>
        <w:t>7</w:t>
      </w:r>
      <w:r w:rsidR="006A7793" w:rsidRPr="00DA0CFF">
        <w:rPr>
          <w:rFonts w:eastAsia="Calibri"/>
        </w:rPr>
        <w:t xml:space="preserve">.9. </w:t>
      </w:r>
      <w:r w:rsidR="008C7A66" w:rsidRPr="00DA0CFF">
        <w:rPr>
          <w:rFonts w:eastAsia="Calibri"/>
        </w:rPr>
        <w:t>Не является получателем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w:t>
      </w:r>
      <w:r w:rsidR="006A7793" w:rsidRPr="00DA0CFF">
        <w:rPr>
          <w:rFonts w:eastAsia="Calibri"/>
        </w:rPr>
        <w:t xml:space="preserve"> «Об утверждении Порядка, условий предоставления и размер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w:t>
      </w:r>
      <w:r w:rsidR="00BA0377" w:rsidRPr="00DA0CFF">
        <w:rPr>
          <w:rFonts w:eastAsia="Calibri"/>
        </w:rPr>
        <w:t>учёт</w:t>
      </w:r>
      <w:r w:rsidR="006A7793" w:rsidRPr="00DA0CFF">
        <w:rPr>
          <w:rFonts w:eastAsia="Calibri"/>
        </w:rPr>
        <w:t xml:space="preserve">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состав комиссии (рабочей группы) по рассмотрению и оценке бизнес-планов, порядка ее работы, включая порядок рассмотрения и оценки бизнес-планов» (далее - единовременная финансовая помощь), если с момента перечисления единовременной финансовой помощи на счет субъекта предпринимательства прошло менее 90 календарных дней.</w:t>
      </w:r>
    </w:p>
    <w:p w14:paraId="190532D5" w14:textId="189F760A" w:rsidR="006A7793" w:rsidRPr="00DA0CFF" w:rsidRDefault="00F10890" w:rsidP="00F10890">
      <w:pPr>
        <w:widowControl w:val="0"/>
        <w:autoSpaceDE w:val="0"/>
        <w:autoSpaceDN w:val="0"/>
        <w:ind w:firstLine="709"/>
        <w:jc w:val="both"/>
      </w:pPr>
      <w:r w:rsidRPr="00DA0CFF">
        <w:t>7</w:t>
      </w:r>
      <w:r w:rsidR="006A7793" w:rsidRPr="00DA0CFF">
        <w:t xml:space="preserve">.10. </w:t>
      </w:r>
      <w:r w:rsidR="00D23646" w:rsidRPr="00DA0CFF">
        <w:t>Ранее н</w:t>
      </w:r>
      <w:r w:rsidR="006A7793" w:rsidRPr="00DA0CFF">
        <w:t xml:space="preserve">е было принято решение об оказании </w:t>
      </w:r>
      <w:r w:rsidR="00143C4C" w:rsidRPr="00DA0CFF">
        <w:t xml:space="preserve">ему </w:t>
      </w:r>
      <w:r w:rsidR="006A7793" w:rsidRPr="00DA0CFF">
        <w:t>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777BC7F4" w14:textId="07445483" w:rsidR="006A7793" w:rsidRPr="00DA0CFF" w:rsidRDefault="00F10890" w:rsidP="006A7793">
      <w:pPr>
        <w:widowControl w:val="0"/>
        <w:autoSpaceDE w:val="0"/>
        <w:autoSpaceDN w:val="0"/>
        <w:ind w:firstLine="709"/>
        <w:jc w:val="both"/>
        <w:rPr>
          <w:rFonts w:eastAsia="Calibri"/>
        </w:rPr>
      </w:pPr>
      <w:r w:rsidRPr="00DA0CFF">
        <w:t>7</w:t>
      </w:r>
      <w:r w:rsidR="006A7793" w:rsidRPr="00DA0CFF">
        <w:t xml:space="preserve">.11. </w:t>
      </w:r>
      <w:r w:rsidR="006A7793" w:rsidRPr="00DA0CFF">
        <w:rPr>
          <w:rFonts w:eastAsia="Calibri"/>
        </w:rPr>
        <w:t xml:space="preserve">Не имеет установленные факты произошедших </w:t>
      </w:r>
      <w:r w:rsidR="00BA0377" w:rsidRPr="00DA0CFF">
        <w:rPr>
          <w:rFonts w:eastAsia="Calibri"/>
        </w:rPr>
        <w:t>тяжёлых</w:t>
      </w:r>
      <w:r w:rsidR="006A7793" w:rsidRPr="00DA0CFF">
        <w:rPr>
          <w:rFonts w:eastAsia="Calibri"/>
        </w:rPr>
        <w:t xml:space="preserve"> несчастных случаев или несчастных случаев со смертельным исходом на производстве по вине заявителя в году, предшествующем году обращения за Грантом, и в году подачи в период до даты подачи заявки.</w:t>
      </w:r>
    </w:p>
    <w:p w14:paraId="62B2CCC8" w14:textId="12E2CC33" w:rsidR="006A7793" w:rsidRPr="00DA0CFF" w:rsidRDefault="00F10890" w:rsidP="006A7793">
      <w:pPr>
        <w:widowControl w:val="0"/>
        <w:autoSpaceDE w:val="0"/>
        <w:autoSpaceDN w:val="0"/>
        <w:ind w:firstLine="709"/>
        <w:jc w:val="both"/>
        <w:rPr>
          <w:rFonts w:eastAsia="Calibri"/>
        </w:rPr>
      </w:pPr>
      <w:r w:rsidRPr="00DA0CFF">
        <w:t>7</w:t>
      </w:r>
      <w:r w:rsidR="006A7793" w:rsidRPr="00DA0CFF">
        <w:t>.12. Не яв</w:t>
      </w:r>
      <w:r w:rsidR="006A7793" w:rsidRPr="00DA0CFF">
        <w:rPr>
          <w:rFonts w:eastAsia="Calibri"/>
        </w:rPr>
        <w:t xml:space="preserve">ляется получателями денежных выплат, предоставляемых в соответствии с порядком назначения государственной социальной помощи на основании социального контракта отдельным категориям граждан, </w:t>
      </w:r>
      <w:r w:rsidR="00BA0377" w:rsidRPr="00DA0CFF">
        <w:rPr>
          <w:rFonts w:eastAsia="Calibri"/>
        </w:rPr>
        <w:t>утверждённым</w:t>
      </w:r>
      <w:r w:rsidR="006A7793" w:rsidRPr="00DA0CFF">
        <w:rPr>
          <w:rFonts w:eastAsia="Calibri"/>
        </w:rPr>
        <w:t xml:space="preserve"> постановлением Правительства Красноярского края, и участниками программ социальной адаптации, реализуемых в соответствии с указанным порядком, в случае если указанные программы социальной адаптации не завершены (указанное требование предъявляется только в отношении субъектов</w:t>
      </w:r>
      <w:r w:rsidR="006A7793" w:rsidRPr="00DA0CFF">
        <w:t xml:space="preserve"> </w:t>
      </w:r>
      <w:r w:rsidR="006A7793" w:rsidRPr="00DA0CFF">
        <w:rPr>
          <w:rFonts w:eastAsia="Calibri"/>
        </w:rPr>
        <w:t>предпринимательства, являющихся индивидуальными предпринимателями).</w:t>
      </w:r>
    </w:p>
    <w:p w14:paraId="0066F94A" w14:textId="77777777" w:rsidR="006A7793" w:rsidRPr="00DA0CFF" w:rsidRDefault="006A7793" w:rsidP="006A7793">
      <w:pPr>
        <w:widowControl w:val="0"/>
        <w:autoSpaceDE w:val="0"/>
        <w:autoSpaceDN w:val="0"/>
        <w:ind w:firstLine="709"/>
        <w:jc w:val="both"/>
      </w:pPr>
    </w:p>
    <w:p w14:paraId="09763D30" w14:textId="6F6E5930" w:rsidR="006A7793" w:rsidRPr="00DA0CFF" w:rsidRDefault="00F10890" w:rsidP="006A7793">
      <w:pPr>
        <w:autoSpaceDE w:val="0"/>
        <w:autoSpaceDN w:val="0"/>
        <w:adjustRightInd w:val="0"/>
        <w:jc w:val="both"/>
      </w:pPr>
      <w:r w:rsidRPr="00DA0CFF">
        <w:t>8</w:t>
      </w:r>
      <w:r w:rsidR="006A7793" w:rsidRPr="00DA0CFF">
        <w:t>. Настоящим принимается обязательство (в случае получения Гранта):</w:t>
      </w:r>
    </w:p>
    <w:p w14:paraId="181621D9" w14:textId="4AF22C28" w:rsidR="006A7793" w:rsidRPr="00DA0CFF" w:rsidRDefault="00F10890" w:rsidP="006A7793">
      <w:pPr>
        <w:pStyle w:val="ConsPlusNormal"/>
        <w:ind w:firstLine="709"/>
        <w:jc w:val="both"/>
        <w:rPr>
          <w:rFonts w:ascii="Times New Roman" w:hAnsi="Times New Roman" w:cs="Times New Roman"/>
          <w:sz w:val="24"/>
          <w:szCs w:val="24"/>
        </w:rPr>
      </w:pPr>
      <w:r w:rsidRPr="00DA0CFF">
        <w:rPr>
          <w:rFonts w:ascii="Times New Roman" w:hAnsi="Times New Roman" w:cs="Times New Roman"/>
          <w:sz w:val="24"/>
          <w:szCs w:val="24"/>
        </w:rPr>
        <w:t>8</w:t>
      </w:r>
      <w:r w:rsidR="006A7793" w:rsidRPr="00DA0CFF">
        <w:rPr>
          <w:rFonts w:ascii="Times New Roman" w:hAnsi="Times New Roman" w:cs="Times New Roman"/>
          <w:sz w:val="24"/>
          <w:szCs w:val="24"/>
        </w:rPr>
        <w:t>.1. Предоставлять отчетность в соответствии с требованиями Порядка и заключенного Соглашения о предоставлении Гранта.</w:t>
      </w:r>
    </w:p>
    <w:p w14:paraId="1252CDB7" w14:textId="7C2126AE" w:rsidR="006A7793" w:rsidRPr="00DA0CFF" w:rsidRDefault="00F10890" w:rsidP="00F10890">
      <w:pPr>
        <w:autoSpaceDE w:val="0"/>
        <w:autoSpaceDN w:val="0"/>
        <w:adjustRightInd w:val="0"/>
        <w:ind w:firstLine="709"/>
        <w:jc w:val="both"/>
        <w:rPr>
          <w:rFonts w:eastAsia="Calibri"/>
        </w:rPr>
      </w:pPr>
      <w:r w:rsidRPr="00DA0CFF">
        <w:t>8</w:t>
      </w:r>
      <w:r w:rsidR="006A7793" w:rsidRPr="00DA0CFF">
        <w:t xml:space="preserve">.2. Не прекращение осуществления получателем Гранта предпринимательской деятельности </w:t>
      </w:r>
      <w:r w:rsidR="006A7793" w:rsidRPr="00DA0CFF">
        <w:rPr>
          <w:rFonts w:eastAsia="Calibri"/>
        </w:rPr>
        <w:t>в течение 12 месяцев после получения Гранта.</w:t>
      </w:r>
    </w:p>
    <w:p w14:paraId="0DAAA0DD" w14:textId="77777777" w:rsidR="006A7793" w:rsidRPr="00DA0CFF" w:rsidRDefault="006A7793" w:rsidP="006A7793">
      <w:pPr>
        <w:autoSpaceDE w:val="0"/>
        <w:autoSpaceDN w:val="0"/>
        <w:adjustRightInd w:val="0"/>
        <w:jc w:val="both"/>
      </w:pPr>
    </w:p>
    <w:p w14:paraId="65EA0308" w14:textId="0ED0AA46" w:rsidR="006A7793" w:rsidRPr="00DA0CFF" w:rsidRDefault="00F10890" w:rsidP="006A7793">
      <w:pPr>
        <w:autoSpaceDE w:val="0"/>
        <w:autoSpaceDN w:val="0"/>
        <w:adjustRightInd w:val="0"/>
        <w:jc w:val="both"/>
      </w:pPr>
      <w:r w:rsidRPr="00DA0CFF">
        <w:t>9</w:t>
      </w:r>
      <w:r w:rsidR="006A7793" w:rsidRPr="00DA0CFF">
        <w:t>. Настоящим выражается согласие на включение в Соглашение положений о своем согласии на осуществление проверок муниципальным казенным учреждением «Управление потребительского рынка и услуг» (далее - УПРиУ) соблюдения получателем Гранта порядка и условий, в том числе в части достижения результатов предоставления Гранта, в соответствии с бюджетными полномочиями главного распорядителя бюджетных средств, а также проверок органами муниципального финансового контроля (Контрольно-</w:t>
      </w:r>
      <w:r w:rsidR="00BA0377" w:rsidRPr="00DA0CFF">
        <w:t>счётная</w:t>
      </w:r>
      <w:r w:rsidR="006A7793" w:rsidRPr="00DA0CFF">
        <w:t xml:space="preserve"> палата города Норильска и Контрольно-ревизионный отдел Администрации города Норильска) в соответствии со статьями 268.1 и 269.2 Бюджетного кодекса Российской Федерации.</w:t>
      </w:r>
    </w:p>
    <w:p w14:paraId="5D8329B3" w14:textId="77777777" w:rsidR="006A7793" w:rsidRPr="00DA0CFF" w:rsidRDefault="006A7793" w:rsidP="006A7793">
      <w:pPr>
        <w:autoSpaceDE w:val="0"/>
        <w:autoSpaceDN w:val="0"/>
        <w:adjustRightInd w:val="0"/>
        <w:jc w:val="both"/>
      </w:pPr>
    </w:p>
    <w:p w14:paraId="0BE3ADD1" w14:textId="6B32C782" w:rsidR="006A7793" w:rsidRPr="00DA0CFF" w:rsidRDefault="00F10890" w:rsidP="006A7793">
      <w:pPr>
        <w:autoSpaceDE w:val="0"/>
        <w:autoSpaceDN w:val="0"/>
        <w:adjustRightInd w:val="0"/>
        <w:jc w:val="both"/>
      </w:pPr>
      <w:r w:rsidRPr="00DA0CFF">
        <w:lastRenderedPageBreak/>
        <w:t>10</w:t>
      </w:r>
      <w:r w:rsidR="006A7793" w:rsidRPr="00DA0CFF">
        <w:t>. Настоящим выражается согласие на публикацию (размещение) в информационно-телекоммуникационной сети Интернет информации о заявителе, о подаваемой заявителем заявке, а также иной информации о заявителе, связанной с соответствующим конкурсным отбором и результатом предоставления Гранта.</w:t>
      </w:r>
    </w:p>
    <w:p w14:paraId="388FF315" w14:textId="77777777" w:rsidR="006A7793" w:rsidRPr="00DA0CFF" w:rsidRDefault="006A7793" w:rsidP="006A7793">
      <w:pPr>
        <w:autoSpaceDE w:val="0"/>
        <w:autoSpaceDN w:val="0"/>
        <w:adjustRightInd w:val="0"/>
        <w:jc w:val="both"/>
      </w:pPr>
    </w:p>
    <w:p w14:paraId="056D4366" w14:textId="67295066" w:rsidR="006A7793" w:rsidRPr="00DA0CFF" w:rsidRDefault="00F10890" w:rsidP="006A7793">
      <w:pPr>
        <w:autoSpaceDE w:val="0"/>
        <w:autoSpaceDN w:val="0"/>
        <w:adjustRightInd w:val="0"/>
        <w:jc w:val="both"/>
      </w:pPr>
      <w:r w:rsidRPr="00DA0CFF">
        <w:t>11</w:t>
      </w:r>
      <w:r w:rsidR="006A7793" w:rsidRPr="00DA0CFF">
        <w:t>. Настоящим подтверждается полнота и достоверность сведений, содержащихся в заявке.</w:t>
      </w:r>
    </w:p>
    <w:p w14:paraId="4BBF6091" w14:textId="77777777" w:rsidR="006A7793" w:rsidRPr="00DA0CFF" w:rsidRDefault="006A7793" w:rsidP="006A7793">
      <w:pPr>
        <w:pStyle w:val="1"/>
        <w:keepNext w:val="0"/>
        <w:keepLines w:val="0"/>
        <w:autoSpaceDE w:val="0"/>
        <w:autoSpaceDN w:val="0"/>
        <w:adjustRightInd w:val="0"/>
        <w:spacing w:before="0" w:line="240" w:lineRule="auto"/>
        <w:ind w:firstLine="709"/>
        <w:jc w:val="both"/>
        <w:rPr>
          <w:rFonts w:ascii="Times New Roman" w:eastAsia="Times New Roman" w:hAnsi="Times New Roman" w:cs="Times New Roman"/>
          <w:color w:val="auto"/>
          <w:sz w:val="24"/>
          <w:szCs w:val="24"/>
        </w:rPr>
      </w:pPr>
    </w:p>
    <w:p w14:paraId="07E88394" w14:textId="53015532" w:rsidR="006A7793" w:rsidRPr="00DA0CFF" w:rsidRDefault="006A7793" w:rsidP="006A7793">
      <w:pPr>
        <w:autoSpaceDE w:val="0"/>
        <w:autoSpaceDN w:val="0"/>
        <w:adjustRightInd w:val="0"/>
        <w:jc w:val="both"/>
      </w:pPr>
      <w:r w:rsidRPr="00DA0CFF">
        <w:t>1</w:t>
      </w:r>
      <w:r w:rsidR="00F10890" w:rsidRPr="00DA0CFF">
        <w:t>2</w:t>
      </w:r>
      <w:r w:rsidRPr="00DA0CFF">
        <w:t>. Уведомления о принятых решениях по результатам проверки заявки, о допуске или об отказе в допуске заявки к участию в конкурсном отборе, о предоставлении Гранта либо об отказе в предоставлении Гранта, о принятии иных решений, предусмотренных Порядком, а также о направлении проекта Соглашения прошу информировать одним из следующих способов:</w:t>
      </w:r>
    </w:p>
    <w:p w14:paraId="7E0C83A1" w14:textId="77777777" w:rsidR="006A7793" w:rsidRPr="00DA0CFF" w:rsidRDefault="006A7793" w:rsidP="006A7793">
      <w:pPr>
        <w:autoSpaceDE w:val="0"/>
        <w:autoSpaceDN w:val="0"/>
        <w:adjustRightInd w:val="0"/>
        <w:ind w:firstLine="709"/>
        <w:jc w:val="both"/>
        <w:rPr>
          <w:u w:val="single"/>
        </w:rPr>
      </w:pPr>
      <w:r w:rsidRPr="00DA0CFF">
        <w:sym w:font="Symbol" w:char="F080"/>
      </w:r>
      <w:r w:rsidRPr="00DA0CFF">
        <w:t xml:space="preserve"> путем непосредственного вручения представителю юридического </w:t>
      </w:r>
      <w:r w:rsidRPr="00DA0CFF">
        <w:rPr>
          <w:u w:val="single"/>
        </w:rPr>
        <w:t>лица/индивидуального предпринимателя;</w:t>
      </w:r>
    </w:p>
    <w:p w14:paraId="4122A08A" w14:textId="77777777" w:rsidR="006A7793" w:rsidRPr="00DA0CFF" w:rsidRDefault="006A7793" w:rsidP="006A7793">
      <w:pPr>
        <w:autoSpaceDE w:val="0"/>
        <w:autoSpaceDN w:val="0"/>
        <w:adjustRightInd w:val="0"/>
        <w:ind w:firstLine="709"/>
        <w:jc w:val="both"/>
      </w:pPr>
      <w:r w:rsidRPr="00DA0CFF">
        <w:sym w:font="Symbol" w:char="F080"/>
      </w:r>
      <w:r w:rsidRPr="00DA0CFF">
        <w:t xml:space="preserve"> путем почтового отправления по адресу: ___________________________________</w:t>
      </w:r>
    </w:p>
    <w:p w14:paraId="68759B15" w14:textId="77777777" w:rsidR="006A7793" w:rsidRPr="00DA0CFF" w:rsidRDefault="006A7793" w:rsidP="006A7793">
      <w:pPr>
        <w:autoSpaceDE w:val="0"/>
        <w:autoSpaceDN w:val="0"/>
        <w:adjustRightInd w:val="0"/>
        <w:ind w:firstLine="709"/>
        <w:jc w:val="both"/>
      </w:pPr>
      <w:r w:rsidRPr="00DA0CFF">
        <w:sym w:font="Symbol" w:char="F080"/>
      </w:r>
      <w:r w:rsidRPr="00DA0CFF">
        <w:t xml:space="preserve"> путем направления на адрес электронной почты: ____________________________</w:t>
      </w:r>
    </w:p>
    <w:p w14:paraId="02CB6361" w14:textId="77777777" w:rsidR="006A7793" w:rsidRPr="00DA0CFF" w:rsidRDefault="006A7793" w:rsidP="006A7793">
      <w:pPr>
        <w:autoSpaceDE w:val="0"/>
        <w:autoSpaceDN w:val="0"/>
        <w:adjustRightInd w:val="0"/>
        <w:jc w:val="both"/>
        <w:rPr>
          <w:rFonts w:eastAsia="Calibri"/>
        </w:rPr>
      </w:pPr>
    </w:p>
    <w:p w14:paraId="4FB01F2F" w14:textId="77777777" w:rsidR="006A7793" w:rsidRPr="00DA0CFF" w:rsidRDefault="006A7793" w:rsidP="006A7793">
      <w:pPr>
        <w:autoSpaceDE w:val="0"/>
        <w:autoSpaceDN w:val="0"/>
        <w:adjustRightInd w:val="0"/>
        <w:jc w:val="both"/>
        <w:rPr>
          <w:rFonts w:eastAsia="Calibri"/>
        </w:rPr>
      </w:pPr>
    </w:p>
    <w:p w14:paraId="32A92897" w14:textId="77777777" w:rsidR="006A7793" w:rsidRPr="00DA0CFF" w:rsidRDefault="006A7793" w:rsidP="006A7793">
      <w:pPr>
        <w:autoSpaceDE w:val="0"/>
        <w:autoSpaceDN w:val="0"/>
        <w:adjustRightInd w:val="0"/>
        <w:jc w:val="both"/>
        <w:rPr>
          <w:rFonts w:eastAsia="Calibri"/>
        </w:rPr>
      </w:pPr>
      <w:r w:rsidRPr="00DA0CFF">
        <w:rPr>
          <w:rFonts w:eastAsia="Calibri"/>
        </w:rPr>
        <w:t>Руководитель</w:t>
      </w:r>
      <w:r w:rsidRPr="00DA0CFF">
        <w:rPr>
          <w:rFonts w:eastAsia="Calibri"/>
        </w:rPr>
        <w:tab/>
      </w:r>
      <w:r w:rsidRPr="00DA0CFF">
        <w:rPr>
          <w:rFonts w:eastAsia="Calibri"/>
        </w:rPr>
        <w:tab/>
        <w:t>_________________ /___________________/</w:t>
      </w:r>
    </w:p>
    <w:p w14:paraId="1E870385" w14:textId="77777777" w:rsidR="006A7793" w:rsidRPr="00DA0CFF" w:rsidRDefault="006A7793" w:rsidP="006A7793">
      <w:pPr>
        <w:autoSpaceDE w:val="0"/>
        <w:autoSpaceDN w:val="0"/>
        <w:adjustRightInd w:val="0"/>
        <w:jc w:val="both"/>
        <w:rPr>
          <w:rFonts w:eastAsia="Calibri"/>
        </w:rPr>
      </w:pPr>
      <w:r w:rsidRPr="00DA0CFF">
        <w:rPr>
          <w:rFonts w:eastAsia="Calibri"/>
        </w:rPr>
        <w:t>(указать должность)</w:t>
      </w:r>
      <w:r w:rsidRPr="00DA0CFF">
        <w:rPr>
          <w:rFonts w:eastAsia="Calibri"/>
        </w:rPr>
        <w:tab/>
      </w:r>
      <w:r w:rsidRPr="00DA0CFF">
        <w:rPr>
          <w:rFonts w:eastAsia="Calibri"/>
        </w:rPr>
        <w:tab/>
        <w:t>(подпись)</w:t>
      </w:r>
      <w:r w:rsidRPr="00DA0CFF">
        <w:rPr>
          <w:rFonts w:eastAsia="Calibri"/>
        </w:rPr>
        <w:tab/>
        <w:t>(расшифровка подписи)</w:t>
      </w:r>
    </w:p>
    <w:p w14:paraId="3C9ED6EA" w14:textId="77777777" w:rsidR="006A7793" w:rsidRPr="00DA0CFF" w:rsidRDefault="006A7793" w:rsidP="006A7793">
      <w:pPr>
        <w:autoSpaceDE w:val="0"/>
        <w:autoSpaceDN w:val="0"/>
        <w:adjustRightInd w:val="0"/>
        <w:jc w:val="both"/>
        <w:rPr>
          <w:rFonts w:eastAsia="Calibri"/>
        </w:rPr>
      </w:pPr>
    </w:p>
    <w:p w14:paraId="34A7A16E" w14:textId="77777777" w:rsidR="006A7793" w:rsidRPr="00DA0CFF" w:rsidRDefault="006A7793" w:rsidP="006A7793">
      <w:pPr>
        <w:autoSpaceDE w:val="0"/>
        <w:autoSpaceDN w:val="0"/>
        <w:adjustRightInd w:val="0"/>
        <w:jc w:val="both"/>
        <w:rPr>
          <w:rFonts w:eastAsia="Calibri"/>
        </w:rPr>
      </w:pPr>
      <w:r w:rsidRPr="00DA0CFF">
        <w:rPr>
          <w:rFonts w:eastAsia="Calibri"/>
        </w:rPr>
        <w:t>Главный бухгалтер</w:t>
      </w:r>
      <w:r w:rsidRPr="00DA0CFF">
        <w:rPr>
          <w:rFonts w:eastAsia="Calibri"/>
        </w:rPr>
        <w:tab/>
        <w:t>_________________ /___________________/</w:t>
      </w:r>
    </w:p>
    <w:p w14:paraId="1DE8CB4F" w14:textId="77777777" w:rsidR="006A7793" w:rsidRPr="00DA0CFF" w:rsidRDefault="006A7793" w:rsidP="006A7793">
      <w:pPr>
        <w:autoSpaceDE w:val="0"/>
        <w:autoSpaceDN w:val="0"/>
        <w:adjustRightInd w:val="0"/>
        <w:ind w:left="2124" w:firstLine="708"/>
        <w:jc w:val="both"/>
        <w:rPr>
          <w:rFonts w:eastAsia="Calibri"/>
        </w:rPr>
      </w:pPr>
      <w:r w:rsidRPr="00DA0CFF">
        <w:rPr>
          <w:rFonts w:eastAsia="Calibri"/>
        </w:rPr>
        <w:t>(подпись)</w:t>
      </w:r>
      <w:r w:rsidRPr="00DA0CFF">
        <w:rPr>
          <w:rFonts w:eastAsia="Calibri"/>
        </w:rPr>
        <w:tab/>
        <w:t>(расшифровка подписи)</w:t>
      </w:r>
    </w:p>
    <w:p w14:paraId="06CC6115" w14:textId="77777777" w:rsidR="006A7793" w:rsidRPr="00DA0CFF" w:rsidRDefault="006A7793" w:rsidP="006A7793">
      <w:pPr>
        <w:autoSpaceDE w:val="0"/>
        <w:autoSpaceDN w:val="0"/>
        <w:adjustRightInd w:val="0"/>
        <w:jc w:val="both"/>
        <w:rPr>
          <w:rFonts w:eastAsia="Calibri"/>
        </w:rPr>
      </w:pPr>
    </w:p>
    <w:p w14:paraId="69B50BC3" w14:textId="77777777" w:rsidR="006A7793" w:rsidRPr="00DA0CFF" w:rsidRDefault="006A7793" w:rsidP="006A7793">
      <w:pPr>
        <w:autoSpaceDE w:val="0"/>
        <w:autoSpaceDN w:val="0"/>
        <w:adjustRightInd w:val="0"/>
        <w:jc w:val="both"/>
        <w:rPr>
          <w:rFonts w:eastAsia="Calibri"/>
        </w:rPr>
      </w:pPr>
      <w:r w:rsidRPr="00DA0CFF">
        <w:rPr>
          <w:rFonts w:eastAsia="Calibri"/>
        </w:rPr>
        <w:t>Дата</w:t>
      </w:r>
    </w:p>
    <w:p w14:paraId="61912D53" w14:textId="77777777" w:rsidR="006A7793" w:rsidRPr="00DA0CFF" w:rsidRDefault="006A7793" w:rsidP="006A7793">
      <w:pPr>
        <w:autoSpaceDE w:val="0"/>
        <w:autoSpaceDN w:val="0"/>
        <w:adjustRightInd w:val="0"/>
        <w:jc w:val="both"/>
        <w:rPr>
          <w:rFonts w:eastAsia="Calibri"/>
        </w:rPr>
      </w:pPr>
      <w:r w:rsidRPr="00DA0CFF">
        <w:rPr>
          <w:rFonts w:eastAsia="Calibri"/>
        </w:rPr>
        <w:t>м.п. (при наличии печати)</w:t>
      </w:r>
    </w:p>
    <w:p w14:paraId="1984C22A" w14:textId="77777777" w:rsidR="006A7793" w:rsidRPr="00DA0CFF" w:rsidRDefault="006A7793" w:rsidP="006A7793">
      <w:pPr>
        <w:autoSpaceDE w:val="0"/>
        <w:autoSpaceDN w:val="0"/>
        <w:adjustRightInd w:val="0"/>
        <w:jc w:val="both"/>
        <w:rPr>
          <w:rFonts w:eastAsia="Calibri"/>
        </w:rPr>
      </w:pPr>
    </w:p>
    <w:p w14:paraId="15198626" w14:textId="77777777" w:rsidR="006A7793" w:rsidRPr="00DA0CFF" w:rsidRDefault="006A7793" w:rsidP="006A7793">
      <w:pPr>
        <w:autoSpaceDE w:val="0"/>
        <w:autoSpaceDN w:val="0"/>
        <w:adjustRightInd w:val="0"/>
        <w:jc w:val="both"/>
        <w:rPr>
          <w:rFonts w:eastAsia="Calibri"/>
        </w:rPr>
      </w:pPr>
      <w:r w:rsidRPr="00DA0CFF">
        <w:rPr>
          <w:sz w:val="26"/>
          <w:szCs w:val="26"/>
        </w:rPr>
        <w:br w:type="page"/>
      </w:r>
    </w:p>
    <w:p w14:paraId="0F3C1ED3" w14:textId="77777777" w:rsidR="006A7793" w:rsidRPr="00DA0CFF" w:rsidRDefault="006A7793" w:rsidP="006A7793">
      <w:pPr>
        <w:autoSpaceDE w:val="0"/>
        <w:autoSpaceDN w:val="0"/>
        <w:adjustRightInd w:val="0"/>
        <w:ind w:firstLine="5387"/>
        <w:outlineLvl w:val="0"/>
        <w:rPr>
          <w:rFonts w:eastAsia="Calibri"/>
        </w:rPr>
      </w:pPr>
      <w:bookmarkStart w:id="1" w:name="P798"/>
      <w:bookmarkEnd w:id="1"/>
      <w:r w:rsidRPr="00DA0CFF">
        <w:rPr>
          <w:rFonts w:eastAsia="Calibri"/>
        </w:rPr>
        <w:lastRenderedPageBreak/>
        <w:t xml:space="preserve">   Приложение №2</w:t>
      </w:r>
    </w:p>
    <w:p w14:paraId="10772EEA" w14:textId="77777777" w:rsidR="006A7793" w:rsidRPr="00DA0CFF" w:rsidRDefault="006A7793" w:rsidP="006A7793">
      <w:pPr>
        <w:autoSpaceDE w:val="0"/>
        <w:autoSpaceDN w:val="0"/>
        <w:adjustRightInd w:val="0"/>
        <w:ind w:firstLine="5387"/>
        <w:rPr>
          <w:rFonts w:eastAsia="Calibri"/>
        </w:rPr>
      </w:pPr>
      <w:r w:rsidRPr="00DA0CFF">
        <w:rPr>
          <w:rFonts w:eastAsia="Calibri"/>
        </w:rPr>
        <w:t xml:space="preserve">   к </w:t>
      </w:r>
      <w:r w:rsidR="00AC0053" w:rsidRPr="00DA0CFF">
        <w:rPr>
          <w:rFonts w:eastAsia="Calibri"/>
        </w:rPr>
        <w:t>п</w:t>
      </w:r>
      <w:r w:rsidRPr="00DA0CFF">
        <w:rPr>
          <w:rFonts w:eastAsia="Calibri"/>
        </w:rPr>
        <w:t>остановлению</w:t>
      </w:r>
    </w:p>
    <w:p w14:paraId="474F8B91" w14:textId="77777777" w:rsidR="006A7793" w:rsidRPr="00DA0CFF" w:rsidRDefault="006A7793" w:rsidP="006A7793">
      <w:pPr>
        <w:autoSpaceDE w:val="0"/>
        <w:autoSpaceDN w:val="0"/>
        <w:adjustRightInd w:val="0"/>
        <w:ind w:firstLine="5387"/>
        <w:rPr>
          <w:rFonts w:eastAsia="Calibri"/>
        </w:rPr>
      </w:pPr>
      <w:r w:rsidRPr="00DA0CFF">
        <w:rPr>
          <w:rFonts w:eastAsia="Calibri"/>
        </w:rPr>
        <w:t xml:space="preserve">   Администрации города Норильска</w:t>
      </w:r>
    </w:p>
    <w:p w14:paraId="51AA1B3B" w14:textId="097701A7" w:rsidR="006A7793" w:rsidRPr="00DA0CFF" w:rsidRDefault="00CA155C" w:rsidP="006A7793">
      <w:pPr>
        <w:autoSpaceDE w:val="0"/>
        <w:autoSpaceDN w:val="0"/>
        <w:adjustRightInd w:val="0"/>
        <w:ind w:firstLine="5387"/>
        <w:rPr>
          <w:rFonts w:eastAsia="Calibri"/>
        </w:rPr>
      </w:pPr>
      <w:r>
        <w:rPr>
          <w:rFonts w:eastAsia="Calibri"/>
        </w:rPr>
        <w:t xml:space="preserve">   от 17.06.2025</w:t>
      </w:r>
      <w:bookmarkStart w:id="2" w:name="_GoBack"/>
      <w:bookmarkEnd w:id="2"/>
      <w:r>
        <w:rPr>
          <w:rFonts w:eastAsia="Calibri"/>
        </w:rPr>
        <w:t xml:space="preserve"> №  273</w:t>
      </w:r>
    </w:p>
    <w:p w14:paraId="05E3934F" w14:textId="77777777" w:rsidR="006A7793" w:rsidRPr="00DA0CFF" w:rsidRDefault="006A7793" w:rsidP="006A7793">
      <w:pPr>
        <w:autoSpaceDE w:val="0"/>
        <w:autoSpaceDN w:val="0"/>
        <w:adjustRightInd w:val="0"/>
        <w:ind w:firstLine="5245"/>
        <w:rPr>
          <w:rFonts w:eastAsia="Calibri"/>
        </w:rPr>
      </w:pPr>
    </w:p>
    <w:p w14:paraId="0696EE42" w14:textId="77777777" w:rsidR="006A7793" w:rsidRPr="00DA0CFF" w:rsidRDefault="006A7793" w:rsidP="006A7793">
      <w:pPr>
        <w:pStyle w:val="ConsPlusNormal"/>
        <w:ind w:firstLine="5529"/>
        <w:rPr>
          <w:rFonts w:ascii="Times New Roman" w:hAnsi="Times New Roman" w:cs="Times New Roman"/>
          <w:sz w:val="24"/>
          <w:szCs w:val="24"/>
        </w:rPr>
      </w:pPr>
      <w:r w:rsidRPr="00DA0CFF">
        <w:rPr>
          <w:rFonts w:ascii="Times New Roman" w:hAnsi="Times New Roman" w:cs="Times New Roman"/>
          <w:sz w:val="24"/>
          <w:szCs w:val="24"/>
        </w:rPr>
        <w:t>Приложение № 3</w:t>
      </w:r>
    </w:p>
    <w:p w14:paraId="673F0210" w14:textId="45F5E6E5" w:rsidR="006A7793" w:rsidRPr="00DA0CFF" w:rsidRDefault="006A7793" w:rsidP="006A7793">
      <w:pPr>
        <w:pStyle w:val="ConsPlusNormal"/>
        <w:ind w:left="5529"/>
        <w:rPr>
          <w:rFonts w:ascii="Times New Roman" w:hAnsi="Times New Roman" w:cs="Times New Roman"/>
          <w:sz w:val="24"/>
          <w:szCs w:val="24"/>
        </w:rPr>
      </w:pPr>
      <w:r w:rsidRPr="00DA0CFF">
        <w:rPr>
          <w:rFonts w:ascii="Times New Roman" w:hAnsi="Times New Roman" w:cs="Times New Roman"/>
          <w:sz w:val="24"/>
          <w:szCs w:val="24"/>
        </w:rPr>
        <w:t xml:space="preserve">к Порядку предоставления Гранта </w:t>
      </w:r>
      <w:r w:rsidR="00B12FC6">
        <w:rPr>
          <w:rFonts w:ascii="Times New Roman" w:hAnsi="Times New Roman" w:cs="Times New Roman"/>
          <w:sz w:val="24"/>
          <w:szCs w:val="24"/>
        </w:rPr>
        <w:br/>
      </w:r>
      <w:r w:rsidRPr="00DA0CFF">
        <w:rPr>
          <w:rFonts w:ascii="Times New Roman" w:hAnsi="Times New Roman" w:cs="Times New Roman"/>
          <w:sz w:val="24"/>
          <w:szCs w:val="24"/>
        </w:rPr>
        <w:t xml:space="preserve">в форме субсидии субъектам малого </w:t>
      </w:r>
      <w:r w:rsidR="00B12FC6">
        <w:rPr>
          <w:rFonts w:ascii="Times New Roman" w:hAnsi="Times New Roman" w:cs="Times New Roman"/>
          <w:sz w:val="24"/>
          <w:szCs w:val="24"/>
        </w:rPr>
        <w:br/>
      </w:r>
      <w:r w:rsidRPr="00DA0CFF">
        <w:rPr>
          <w:rFonts w:ascii="Times New Roman" w:hAnsi="Times New Roman" w:cs="Times New Roman"/>
          <w:sz w:val="24"/>
          <w:szCs w:val="24"/>
        </w:rPr>
        <w:t xml:space="preserve">и среднего предпринимательства </w:t>
      </w:r>
      <w:r w:rsidR="00B12FC6">
        <w:rPr>
          <w:rFonts w:ascii="Times New Roman" w:hAnsi="Times New Roman" w:cs="Times New Roman"/>
          <w:sz w:val="24"/>
          <w:szCs w:val="24"/>
        </w:rPr>
        <w:br/>
      </w:r>
      <w:r w:rsidRPr="00DA0CFF">
        <w:rPr>
          <w:rFonts w:ascii="Times New Roman" w:hAnsi="Times New Roman" w:cs="Times New Roman"/>
          <w:sz w:val="24"/>
          <w:szCs w:val="24"/>
        </w:rPr>
        <w:t xml:space="preserve">на начало ведения предпринимательской деятельности, </w:t>
      </w:r>
    </w:p>
    <w:p w14:paraId="773F0078" w14:textId="05A7C446" w:rsidR="006A7793" w:rsidRPr="00DA0CFF" w:rsidRDefault="00BA0377" w:rsidP="006A7793">
      <w:pPr>
        <w:pStyle w:val="ConsPlusNormal"/>
        <w:ind w:left="5529"/>
        <w:rPr>
          <w:rFonts w:ascii="Times New Roman" w:hAnsi="Times New Roman" w:cs="Times New Roman"/>
          <w:sz w:val="24"/>
          <w:szCs w:val="24"/>
        </w:rPr>
      </w:pPr>
      <w:r w:rsidRPr="00DA0CFF">
        <w:rPr>
          <w:rFonts w:ascii="Times New Roman" w:hAnsi="Times New Roman" w:cs="Times New Roman"/>
          <w:sz w:val="24"/>
          <w:szCs w:val="24"/>
        </w:rPr>
        <w:t>утверждённому</w:t>
      </w:r>
      <w:r w:rsidR="006A7793" w:rsidRPr="00DA0CFF">
        <w:rPr>
          <w:rFonts w:ascii="Times New Roman" w:hAnsi="Times New Roman" w:cs="Times New Roman"/>
          <w:sz w:val="24"/>
          <w:szCs w:val="24"/>
        </w:rPr>
        <w:t xml:space="preserve"> постановлением Администрации города Норильска </w:t>
      </w:r>
      <w:r w:rsidR="00B12FC6">
        <w:rPr>
          <w:rFonts w:ascii="Times New Roman" w:hAnsi="Times New Roman" w:cs="Times New Roman"/>
          <w:sz w:val="24"/>
          <w:szCs w:val="24"/>
        </w:rPr>
        <w:br/>
      </w:r>
      <w:r w:rsidR="006A7793" w:rsidRPr="00DA0CFF">
        <w:rPr>
          <w:rFonts w:ascii="Times New Roman" w:hAnsi="Times New Roman" w:cs="Times New Roman"/>
          <w:sz w:val="24"/>
          <w:szCs w:val="24"/>
        </w:rPr>
        <w:t>от 11.11.2022 № 565</w:t>
      </w:r>
    </w:p>
    <w:p w14:paraId="4701E192" w14:textId="77777777" w:rsidR="006A7793" w:rsidRPr="00DA0CFF" w:rsidRDefault="006A7793" w:rsidP="006A7793">
      <w:pPr>
        <w:pStyle w:val="ConsPlusNormal"/>
        <w:spacing w:after="1"/>
        <w:ind w:firstLine="709"/>
        <w:rPr>
          <w:rFonts w:ascii="Times New Roman" w:hAnsi="Times New Roman" w:cs="Times New Roman"/>
          <w:sz w:val="24"/>
          <w:szCs w:val="24"/>
        </w:rPr>
      </w:pPr>
    </w:p>
    <w:p w14:paraId="2E37801F" w14:textId="77777777" w:rsidR="006A7793" w:rsidRPr="00DA0CFF" w:rsidRDefault="006A7793" w:rsidP="006A7793">
      <w:pPr>
        <w:pStyle w:val="ConsPlusNormal"/>
        <w:ind w:left="3969"/>
        <w:jc w:val="both"/>
        <w:outlineLvl w:val="1"/>
        <w:rPr>
          <w:rFonts w:ascii="Times New Roman" w:hAnsi="Times New Roman" w:cs="Times New Roman"/>
          <w:sz w:val="24"/>
          <w:szCs w:val="24"/>
        </w:rPr>
      </w:pPr>
      <w:r w:rsidRPr="00DA0CFF">
        <w:rPr>
          <w:rFonts w:ascii="Times New Roman" w:hAnsi="Times New Roman" w:cs="Times New Roman"/>
          <w:sz w:val="24"/>
          <w:szCs w:val="24"/>
        </w:rPr>
        <w:t>Заявителя к участию в конкурсном отборе для предоставления Гранта в форме субсидии на начало ведения предпринимательской деятельности субъектам малого и среднего предпринимательства</w:t>
      </w:r>
    </w:p>
    <w:p w14:paraId="223AF630" w14:textId="77777777" w:rsidR="006A7793" w:rsidRPr="00DA0CFF" w:rsidRDefault="006A7793" w:rsidP="006A7793">
      <w:pPr>
        <w:pStyle w:val="ConsPlusNormal"/>
        <w:ind w:left="3969"/>
        <w:jc w:val="both"/>
        <w:outlineLvl w:val="1"/>
        <w:rPr>
          <w:rFonts w:ascii="Times New Roman" w:hAnsi="Times New Roman" w:cs="Times New Roman"/>
          <w:sz w:val="24"/>
          <w:szCs w:val="24"/>
          <w:u w:val="single"/>
        </w:rPr>
      </w:pPr>
      <w:r w:rsidRPr="00DA0CFF">
        <w:rPr>
          <w:rFonts w:ascii="Times New Roman" w:hAnsi="Times New Roman" w:cs="Times New Roman"/>
          <w:sz w:val="24"/>
          <w:szCs w:val="24"/>
          <w:u w:val="single"/>
        </w:rPr>
        <w:t>допустить / не допустить</w:t>
      </w:r>
    </w:p>
    <w:p w14:paraId="4B034982" w14:textId="77777777" w:rsidR="006A7793" w:rsidRPr="00DA0CFF" w:rsidRDefault="006A7793" w:rsidP="006A7793">
      <w:pPr>
        <w:pStyle w:val="ConsPlusNormal"/>
        <w:ind w:left="3969"/>
        <w:jc w:val="both"/>
        <w:outlineLvl w:val="1"/>
        <w:rPr>
          <w:rFonts w:ascii="Times New Roman" w:hAnsi="Times New Roman" w:cs="Times New Roman"/>
          <w:sz w:val="20"/>
        </w:rPr>
      </w:pPr>
      <w:r w:rsidRPr="00DA0CFF">
        <w:rPr>
          <w:rFonts w:ascii="Times New Roman" w:hAnsi="Times New Roman" w:cs="Times New Roman"/>
          <w:sz w:val="20"/>
        </w:rPr>
        <w:t>(ненужное зачеркнуть)</w:t>
      </w:r>
    </w:p>
    <w:p w14:paraId="5827D14C" w14:textId="77777777" w:rsidR="006A7793" w:rsidRPr="00DA0CFF" w:rsidRDefault="006A7793" w:rsidP="006A7793">
      <w:pPr>
        <w:pStyle w:val="ConsPlusNormal"/>
        <w:ind w:left="3969"/>
        <w:jc w:val="both"/>
        <w:outlineLvl w:val="1"/>
        <w:rPr>
          <w:rFonts w:ascii="Times New Roman" w:hAnsi="Times New Roman" w:cs="Times New Roman"/>
          <w:sz w:val="24"/>
          <w:szCs w:val="24"/>
        </w:rPr>
      </w:pPr>
    </w:p>
    <w:p w14:paraId="0A953EFB" w14:textId="5D4901FA" w:rsidR="006A7793" w:rsidRPr="00DA0CFF" w:rsidRDefault="006A7793" w:rsidP="006A7793">
      <w:pPr>
        <w:pStyle w:val="ConsPlusNormal"/>
        <w:ind w:left="3969"/>
        <w:jc w:val="both"/>
        <w:outlineLvl w:val="1"/>
        <w:rPr>
          <w:rFonts w:ascii="Times New Roman" w:hAnsi="Times New Roman" w:cs="Times New Roman"/>
          <w:sz w:val="24"/>
          <w:szCs w:val="24"/>
        </w:rPr>
      </w:pPr>
      <w:r w:rsidRPr="00DA0CFF">
        <w:rPr>
          <w:rFonts w:ascii="Times New Roman" w:hAnsi="Times New Roman" w:cs="Times New Roman"/>
          <w:sz w:val="24"/>
          <w:szCs w:val="24"/>
        </w:rPr>
        <w:t xml:space="preserve">Заместитель Главы города Норильска по экономике </w:t>
      </w:r>
      <w:r w:rsidR="00B12FC6">
        <w:rPr>
          <w:rFonts w:ascii="Times New Roman" w:hAnsi="Times New Roman" w:cs="Times New Roman"/>
          <w:sz w:val="24"/>
          <w:szCs w:val="24"/>
        </w:rPr>
        <w:br/>
      </w:r>
      <w:r w:rsidRPr="00DA0CFF">
        <w:rPr>
          <w:rFonts w:ascii="Times New Roman" w:hAnsi="Times New Roman" w:cs="Times New Roman"/>
          <w:sz w:val="24"/>
          <w:szCs w:val="24"/>
        </w:rPr>
        <w:t xml:space="preserve">и финансам – начальник Финансового управления Администрации города Норильска </w:t>
      </w:r>
    </w:p>
    <w:p w14:paraId="1A9DEC04" w14:textId="77777777" w:rsidR="006A7793" w:rsidRPr="00DA0CFF" w:rsidRDefault="006A7793" w:rsidP="006A7793">
      <w:pPr>
        <w:pStyle w:val="ConsPlusNormal"/>
        <w:ind w:left="3969"/>
        <w:jc w:val="both"/>
        <w:outlineLvl w:val="1"/>
        <w:rPr>
          <w:rFonts w:ascii="Times New Roman" w:hAnsi="Times New Roman" w:cs="Times New Roman"/>
          <w:sz w:val="24"/>
          <w:szCs w:val="24"/>
        </w:rPr>
      </w:pPr>
      <w:r w:rsidRPr="00DA0CFF">
        <w:rPr>
          <w:rFonts w:ascii="Times New Roman" w:hAnsi="Times New Roman" w:cs="Times New Roman"/>
          <w:sz w:val="24"/>
          <w:szCs w:val="24"/>
        </w:rPr>
        <w:t>_________________________________</w:t>
      </w:r>
    </w:p>
    <w:p w14:paraId="37741E36" w14:textId="77777777" w:rsidR="006A7793" w:rsidRPr="00DA0CFF" w:rsidRDefault="006A7793" w:rsidP="006A7793">
      <w:pPr>
        <w:pStyle w:val="ConsPlusNonformat"/>
        <w:ind w:left="3969"/>
        <w:jc w:val="both"/>
        <w:rPr>
          <w:rFonts w:ascii="Times New Roman" w:hAnsi="Times New Roman" w:cs="Times New Roman"/>
        </w:rPr>
      </w:pPr>
      <w:r w:rsidRPr="00DA0CFF">
        <w:rPr>
          <w:rFonts w:ascii="Times New Roman" w:hAnsi="Times New Roman" w:cs="Times New Roman"/>
        </w:rPr>
        <w:t>(подпись)</w:t>
      </w:r>
      <w:r w:rsidRPr="00DA0CFF">
        <w:rPr>
          <w:rFonts w:ascii="Times New Roman" w:hAnsi="Times New Roman" w:cs="Times New Roman"/>
        </w:rPr>
        <w:tab/>
      </w:r>
      <w:r w:rsidRPr="00DA0CFF">
        <w:rPr>
          <w:rFonts w:ascii="Times New Roman" w:hAnsi="Times New Roman" w:cs="Times New Roman"/>
        </w:rPr>
        <w:tab/>
        <w:t>(расшифровка подписи)</w:t>
      </w:r>
    </w:p>
    <w:p w14:paraId="7CB7BF67" w14:textId="77777777" w:rsidR="006A7793" w:rsidRPr="00DA0CFF" w:rsidRDefault="006A7793" w:rsidP="006A7793">
      <w:pPr>
        <w:pStyle w:val="ConsPlusNormal"/>
        <w:ind w:left="5387"/>
        <w:jc w:val="both"/>
        <w:outlineLvl w:val="1"/>
        <w:rPr>
          <w:rFonts w:ascii="Times New Roman" w:hAnsi="Times New Roman" w:cs="Times New Roman"/>
          <w:sz w:val="24"/>
          <w:szCs w:val="24"/>
        </w:rPr>
      </w:pPr>
    </w:p>
    <w:p w14:paraId="3036BEB1" w14:textId="77777777" w:rsidR="006A7793" w:rsidRPr="00DA0CFF" w:rsidRDefault="006A7793" w:rsidP="006A7793">
      <w:pPr>
        <w:pStyle w:val="ConsPlusNormal"/>
        <w:ind w:left="3969"/>
        <w:jc w:val="both"/>
        <w:outlineLvl w:val="1"/>
        <w:rPr>
          <w:rFonts w:ascii="Times New Roman" w:hAnsi="Times New Roman" w:cs="Times New Roman"/>
          <w:sz w:val="24"/>
          <w:szCs w:val="24"/>
        </w:rPr>
      </w:pPr>
      <w:r w:rsidRPr="00DA0CFF">
        <w:rPr>
          <w:rFonts w:ascii="Times New Roman" w:hAnsi="Times New Roman" w:cs="Times New Roman"/>
          <w:sz w:val="24"/>
          <w:szCs w:val="24"/>
        </w:rPr>
        <w:t>от «_____» __________________ 20___ г.</w:t>
      </w:r>
    </w:p>
    <w:p w14:paraId="3F3E51E9" w14:textId="77777777" w:rsidR="006A7793" w:rsidRPr="00DA0CFF" w:rsidRDefault="006A7793" w:rsidP="006A7793">
      <w:pPr>
        <w:pStyle w:val="ConsPlusNormal"/>
        <w:ind w:left="3969"/>
        <w:jc w:val="both"/>
        <w:outlineLvl w:val="1"/>
        <w:rPr>
          <w:rFonts w:ascii="Times New Roman" w:hAnsi="Times New Roman" w:cs="Times New Roman"/>
          <w:sz w:val="24"/>
          <w:szCs w:val="24"/>
        </w:rPr>
      </w:pPr>
    </w:p>
    <w:p w14:paraId="54D927AB" w14:textId="77777777" w:rsidR="006A7793" w:rsidRPr="00DA0CFF" w:rsidRDefault="006A7793" w:rsidP="006A7793">
      <w:pPr>
        <w:autoSpaceDE w:val="0"/>
        <w:autoSpaceDN w:val="0"/>
        <w:adjustRightInd w:val="0"/>
        <w:ind w:firstLine="283"/>
        <w:jc w:val="center"/>
      </w:pPr>
    </w:p>
    <w:p w14:paraId="29D3A4A9" w14:textId="77777777" w:rsidR="006A7793" w:rsidRPr="00DA0CFF" w:rsidRDefault="006A7793" w:rsidP="006A7793">
      <w:pPr>
        <w:autoSpaceDE w:val="0"/>
        <w:autoSpaceDN w:val="0"/>
        <w:adjustRightInd w:val="0"/>
        <w:ind w:firstLine="283"/>
        <w:jc w:val="center"/>
      </w:pPr>
      <w:r w:rsidRPr="00DA0CFF">
        <w:t>ОЦЕНОЧНАЯ ВЕДОМОСТЬ</w:t>
      </w:r>
    </w:p>
    <w:p w14:paraId="3760C38F" w14:textId="77777777" w:rsidR="006A7793" w:rsidRPr="00DA0CFF" w:rsidRDefault="006A7793" w:rsidP="006A7793">
      <w:pPr>
        <w:autoSpaceDE w:val="0"/>
        <w:autoSpaceDN w:val="0"/>
        <w:adjustRightInd w:val="0"/>
        <w:ind w:firstLine="283"/>
        <w:jc w:val="center"/>
      </w:pPr>
    </w:p>
    <w:p w14:paraId="163B0876" w14:textId="77777777" w:rsidR="006A7793" w:rsidRPr="00DA0CFF" w:rsidRDefault="006A7793" w:rsidP="006A7793">
      <w:pPr>
        <w:autoSpaceDE w:val="0"/>
        <w:autoSpaceDN w:val="0"/>
        <w:adjustRightInd w:val="0"/>
        <w:jc w:val="both"/>
      </w:pPr>
      <w:r w:rsidRPr="00DA0CFF">
        <w:t>Субъект малого или среднего предпринимательства (далее – участник отбора):</w:t>
      </w:r>
    </w:p>
    <w:p w14:paraId="71C06397" w14:textId="77777777" w:rsidR="006A7793" w:rsidRPr="00DA0CFF" w:rsidRDefault="006A7793" w:rsidP="006A7793">
      <w:pPr>
        <w:autoSpaceDE w:val="0"/>
        <w:autoSpaceDN w:val="0"/>
        <w:adjustRightInd w:val="0"/>
        <w:jc w:val="both"/>
      </w:pPr>
      <w:r w:rsidRPr="00DA0CFF">
        <w:t>______________________________________________________________________</w:t>
      </w:r>
    </w:p>
    <w:p w14:paraId="7CB9980E" w14:textId="77777777" w:rsidR="006A7793" w:rsidRPr="00DA0CFF" w:rsidRDefault="006A7793" w:rsidP="006A7793">
      <w:pPr>
        <w:autoSpaceDE w:val="0"/>
        <w:autoSpaceDN w:val="0"/>
        <w:adjustRightInd w:val="0"/>
        <w:ind w:firstLine="283"/>
        <w:jc w:val="both"/>
      </w:pPr>
    </w:p>
    <w:p w14:paraId="770B4931" w14:textId="77777777" w:rsidR="006A7793" w:rsidRPr="00DA0CFF" w:rsidRDefault="006A7793" w:rsidP="006A7793">
      <w:pPr>
        <w:autoSpaceDE w:val="0"/>
        <w:autoSpaceDN w:val="0"/>
        <w:adjustRightInd w:val="0"/>
        <w:ind w:firstLine="283"/>
        <w:jc w:val="both"/>
      </w:pPr>
      <w:r w:rsidRPr="00DA0CFF">
        <w:t xml:space="preserve">Дата, время и регистрационный номер заявки на участие в конкурсном отборе </w:t>
      </w:r>
      <w:r w:rsidRPr="00DA0CFF">
        <w:br/>
        <w:t>на получение Гранта:</w:t>
      </w:r>
    </w:p>
    <w:p w14:paraId="0703E39A" w14:textId="77777777" w:rsidR="006A7793" w:rsidRPr="00DA0CFF" w:rsidRDefault="006A7793" w:rsidP="006A7793">
      <w:pPr>
        <w:autoSpaceDE w:val="0"/>
        <w:autoSpaceDN w:val="0"/>
        <w:adjustRightInd w:val="0"/>
      </w:pPr>
      <w:r w:rsidRPr="00DA0CFF">
        <w:t>______________________________________________________________________</w:t>
      </w:r>
    </w:p>
    <w:p w14:paraId="3B3F35BB" w14:textId="77777777" w:rsidR="006A7793" w:rsidRPr="00DA0CFF" w:rsidRDefault="006A7793" w:rsidP="006A7793">
      <w:pPr>
        <w:autoSpaceDE w:val="0"/>
        <w:autoSpaceDN w:val="0"/>
        <w:adjustRightInd w:val="0"/>
        <w:ind w:firstLine="283"/>
        <w:jc w:val="both"/>
      </w:pPr>
    </w:p>
    <w:p w14:paraId="02FD15E9" w14:textId="77777777" w:rsidR="006A7793" w:rsidRPr="00DA0CFF" w:rsidRDefault="006A7793" w:rsidP="006A7793">
      <w:pPr>
        <w:autoSpaceDE w:val="0"/>
        <w:autoSpaceDN w:val="0"/>
        <w:adjustRightInd w:val="0"/>
        <w:ind w:firstLine="283"/>
        <w:jc w:val="both"/>
      </w:pPr>
      <w:r w:rsidRPr="00DA0CFF">
        <w:t xml:space="preserve">Вид экономической деятельности, (код и расшифровка в соответствии </w:t>
      </w:r>
      <w:r w:rsidRPr="00DA0CFF">
        <w:br/>
        <w:t>с общероссийским классификатором видов экономической деятельности): ______________________________________________________________________</w:t>
      </w:r>
    </w:p>
    <w:p w14:paraId="423E505B" w14:textId="77777777" w:rsidR="006A7793" w:rsidRPr="00DA0CFF" w:rsidRDefault="006A7793" w:rsidP="006A7793">
      <w:pPr>
        <w:autoSpaceDE w:val="0"/>
        <w:autoSpaceDN w:val="0"/>
        <w:adjustRightInd w:val="0"/>
        <w:jc w:val="both"/>
      </w:pPr>
    </w:p>
    <w:p w14:paraId="6B9D7C30" w14:textId="77777777" w:rsidR="006A7793" w:rsidRPr="00DA0CFF" w:rsidRDefault="006A7793" w:rsidP="006A7793">
      <w:pPr>
        <w:autoSpaceDE w:val="0"/>
        <w:autoSpaceDN w:val="0"/>
        <w:adjustRightInd w:val="0"/>
        <w:jc w:val="both"/>
      </w:pPr>
      <w:r w:rsidRPr="00DA0CFF">
        <w:t>Размер заявленного Гранта      ____________________________________________ рублей</w:t>
      </w:r>
    </w:p>
    <w:p w14:paraId="13B23912" w14:textId="77777777" w:rsidR="006A7793" w:rsidRPr="00DA0CFF" w:rsidRDefault="006A7793" w:rsidP="006A7793">
      <w:pPr>
        <w:pStyle w:val="ConsPlusNormal"/>
        <w:jc w:val="both"/>
        <w:rPr>
          <w:rFonts w:ascii="Times New Roman" w:hAnsi="Times New Roman" w:cs="Times New Roman"/>
          <w:sz w:val="24"/>
          <w:szCs w:val="24"/>
        </w:rPr>
      </w:pPr>
    </w:p>
    <w:p w14:paraId="3744364A" w14:textId="77777777" w:rsidR="006A7793" w:rsidRPr="00DA0CFF" w:rsidRDefault="006A7793" w:rsidP="006A7793">
      <w:pPr>
        <w:pStyle w:val="ConsPlusNormal"/>
        <w:jc w:val="both"/>
        <w:rPr>
          <w:rFonts w:ascii="Times New Roman" w:hAnsi="Times New Roman" w:cs="Times New Roman"/>
          <w:sz w:val="24"/>
          <w:szCs w:val="24"/>
        </w:rPr>
      </w:pPr>
      <w:r w:rsidRPr="00DA0CFF">
        <w:rPr>
          <w:rFonts w:ascii="Times New Roman" w:hAnsi="Times New Roman" w:cs="Times New Roman"/>
          <w:sz w:val="24"/>
          <w:szCs w:val="24"/>
        </w:rPr>
        <w:t>Среднесписочная численность работников на 1 января года обращения за предоставлением Гранта ____________________________________________единиц</w:t>
      </w:r>
    </w:p>
    <w:p w14:paraId="4EE38B0D" w14:textId="77777777" w:rsidR="006A7793" w:rsidRPr="00DA0CFF" w:rsidRDefault="006A7793" w:rsidP="006A7793">
      <w:pPr>
        <w:pStyle w:val="ConsPlusNormal"/>
        <w:jc w:val="both"/>
        <w:rPr>
          <w:rFonts w:ascii="Times New Roman" w:hAnsi="Times New Roman" w:cs="Times New Roman"/>
          <w:strike/>
          <w:sz w:val="24"/>
          <w:szCs w:val="24"/>
        </w:rPr>
      </w:pPr>
    </w:p>
    <w:p w14:paraId="0A5A4738" w14:textId="77777777" w:rsidR="006A7793" w:rsidRPr="00DA0CFF" w:rsidRDefault="006A7793" w:rsidP="006A7793">
      <w:pPr>
        <w:pStyle w:val="ConsPlusNormal"/>
        <w:jc w:val="both"/>
        <w:rPr>
          <w:rFonts w:ascii="Times New Roman" w:hAnsi="Times New Roman" w:cs="Times New Roman"/>
          <w:strike/>
          <w:sz w:val="24"/>
          <w:szCs w:val="24"/>
        </w:rPr>
      </w:pPr>
    </w:p>
    <w:p w14:paraId="446AEC7C" w14:textId="77777777" w:rsidR="006A7793" w:rsidRPr="00DA0CFF" w:rsidRDefault="006A7793" w:rsidP="006A7793">
      <w:pPr>
        <w:autoSpaceDE w:val="0"/>
        <w:autoSpaceDN w:val="0"/>
        <w:adjustRightInd w:val="0"/>
        <w:jc w:val="both"/>
      </w:pPr>
      <w:r w:rsidRPr="00DA0CFF">
        <w:t>Средняя заработная платы работников заявителя (без внешних совместителей) за год, предшествующий году подачи с учетом минимального размера оплаты труда и районного коэффициента (далее – МРОТ)____________________________________________ рублей</w:t>
      </w:r>
    </w:p>
    <w:p w14:paraId="5D5F09A7" w14:textId="77777777" w:rsidR="006A7793" w:rsidRPr="00DA0CFF" w:rsidRDefault="006A7793" w:rsidP="006A7793">
      <w:pPr>
        <w:autoSpaceDE w:val="0"/>
        <w:autoSpaceDN w:val="0"/>
        <w:adjustRightInd w:val="0"/>
        <w:jc w:val="center"/>
      </w:pPr>
    </w:p>
    <w:p w14:paraId="220223DC" w14:textId="77777777" w:rsidR="006A7793" w:rsidRPr="00DA0CFF" w:rsidRDefault="006A7793" w:rsidP="006A7793">
      <w:pPr>
        <w:pStyle w:val="ConsPlusNormal"/>
        <w:jc w:val="center"/>
        <w:rPr>
          <w:rFonts w:ascii="Times New Roman" w:hAnsi="Times New Roman" w:cs="Times New Roman"/>
          <w:sz w:val="24"/>
          <w:szCs w:val="24"/>
        </w:rPr>
      </w:pPr>
    </w:p>
    <w:p w14:paraId="2B25E05A" w14:textId="77777777" w:rsidR="006A7793" w:rsidRPr="00DA0CFF" w:rsidRDefault="006A7793" w:rsidP="006A7793">
      <w:pPr>
        <w:pStyle w:val="ConsPlusNormal"/>
        <w:jc w:val="center"/>
        <w:rPr>
          <w:rFonts w:ascii="Times New Roman" w:hAnsi="Times New Roman" w:cs="Times New Roman"/>
          <w:sz w:val="24"/>
          <w:szCs w:val="24"/>
        </w:rPr>
      </w:pPr>
      <w:r w:rsidRPr="00DA0CFF">
        <w:rPr>
          <w:rFonts w:ascii="Times New Roman" w:hAnsi="Times New Roman" w:cs="Times New Roman"/>
          <w:sz w:val="24"/>
          <w:szCs w:val="24"/>
        </w:rPr>
        <w:lastRenderedPageBreak/>
        <w:t>РЕЙТИНГОВАЯ ТАБЛИЦА</w:t>
      </w:r>
    </w:p>
    <w:p w14:paraId="671CA2AD" w14:textId="77777777" w:rsidR="006A7793" w:rsidRPr="00DA0CFF" w:rsidRDefault="006A7793" w:rsidP="006A7793">
      <w:pPr>
        <w:pStyle w:val="ConsPlusNormal"/>
        <w:jc w:val="center"/>
        <w:rPr>
          <w:rFonts w:ascii="Times New Roman" w:hAnsi="Times New Roman" w:cs="Times New Roman"/>
          <w:sz w:val="24"/>
          <w:szCs w:val="24"/>
        </w:rPr>
      </w:pPr>
    </w:p>
    <w:p w14:paraId="5099B9B6" w14:textId="77777777" w:rsidR="006A7793" w:rsidRPr="00DA0CFF" w:rsidRDefault="006A7793" w:rsidP="006A7793">
      <w:pPr>
        <w:autoSpaceDE w:val="0"/>
        <w:autoSpaceDN w:val="0"/>
        <w:adjustRightInd w:val="0"/>
        <w:jc w:val="both"/>
      </w:pPr>
      <w:r w:rsidRPr="00DA0CFF">
        <w:t xml:space="preserve">Формирование рейтинговой таблицы осуществляется специалистом муниципального казенного учреждения «Управление потребительского рынка и услуг» путем соотнесения информации о деятельности участника отбора критериям (показателям критериев), установленным в нижеуказанной таблице: </w:t>
      </w:r>
    </w:p>
    <w:p w14:paraId="3476666A" w14:textId="77777777" w:rsidR="006A7793" w:rsidRPr="00DA0CFF" w:rsidRDefault="006A7793" w:rsidP="006A7793">
      <w:pPr>
        <w:autoSpaceDE w:val="0"/>
        <w:autoSpaceDN w:val="0"/>
        <w:adjustRightInd w:val="0"/>
        <w:jc w:val="both"/>
      </w:pPr>
    </w:p>
    <w:tbl>
      <w:tblPr>
        <w:tblW w:w="10348" w:type="dxa"/>
        <w:tblInd w:w="-714" w:type="dxa"/>
        <w:tblLayout w:type="fixed"/>
        <w:tblCellMar>
          <w:top w:w="102" w:type="dxa"/>
          <w:left w:w="62" w:type="dxa"/>
          <w:bottom w:w="102" w:type="dxa"/>
          <w:right w:w="62" w:type="dxa"/>
        </w:tblCellMar>
        <w:tblLook w:val="0000" w:firstRow="0" w:lastRow="0" w:firstColumn="0" w:lastColumn="0" w:noHBand="0" w:noVBand="0"/>
      </w:tblPr>
      <w:tblGrid>
        <w:gridCol w:w="709"/>
        <w:gridCol w:w="5102"/>
        <w:gridCol w:w="2553"/>
        <w:gridCol w:w="1984"/>
      </w:tblGrid>
      <w:tr w:rsidR="00DA0CFF" w:rsidRPr="00DA0CFF" w14:paraId="43DAB20D" w14:textId="77777777" w:rsidTr="00AC0053">
        <w:trPr>
          <w:trHeight w:val="2540"/>
        </w:trPr>
        <w:tc>
          <w:tcPr>
            <w:tcW w:w="709" w:type="dxa"/>
            <w:tcBorders>
              <w:top w:val="single" w:sz="4" w:space="0" w:color="auto"/>
              <w:left w:val="single" w:sz="4" w:space="0" w:color="auto"/>
              <w:bottom w:val="single" w:sz="4" w:space="0" w:color="auto"/>
              <w:right w:val="single" w:sz="4" w:space="0" w:color="auto"/>
            </w:tcBorders>
          </w:tcPr>
          <w:p w14:paraId="3D43CE8B" w14:textId="77777777" w:rsidR="006A7793" w:rsidRPr="00DA0CFF" w:rsidRDefault="006A7793" w:rsidP="009954CA">
            <w:pPr>
              <w:autoSpaceDE w:val="0"/>
              <w:autoSpaceDN w:val="0"/>
              <w:adjustRightInd w:val="0"/>
              <w:jc w:val="center"/>
            </w:pPr>
            <w:r w:rsidRPr="00DA0CFF">
              <w:t>№ п/п</w:t>
            </w:r>
          </w:p>
        </w:tc>
        <w:tc>
          <w:tcPr>
            <w:tcW w:w="5102" w:type="dxa"/>
            <w:tcBorders>
              <w:top w:val="single" w:sz="4" w:space="0" w:color="auto"/>
              <w:left w:val="single" w:sz="4" w:space="0" w:color="auto"/>
              <w:bottom w:val="single" w:sz="4" w:space="0" w:color="auto"/>
              <w:right w:val="single" w:sz="4" w:space="0" w:color="auto"/>
            </w:tcBorders>
          </w:tcPr>
          <w:p w14:paraId="6D5782C2" w14:textId="77777777" w:rsidR="006A7793" w:rsidRPr="00DA0CFF" w:rsidRDefault="006A7793" w:rsidP="009954CA">
            <w:pPr>
              <w:autoSpaceDE w:val="0"/>
              <w:autoSpaceDN w:val="0"/>
              <w:adjustRightInd w:val="0"/>
              <w:jc w:val="center"/>
            </w:pPr>
            <w:r w:rsidRPr="00DA0CFF">
              <w:t xml:space="preserve">Наименование требования или критерия </w:t>
            </w:r>
          </w:p>
        </w:tc>
        <w:tc>
          <w:tcPr>
            <w:tcW w:w="2553" w:type="dxa"/>
            <w:tcBorders>
              <w:top w:val="single" w:sz="4" w:space="0" w:color="auto"/>
              <w:left w:val="single" w:sz="4" w:space="0" w:color="auto"/>
              <w:bottom w:val="single" w:sz="4" w:space="0" w:color="auto"/>
              <w:right w:val="single" w:sz="4" w:space="0" w:color="auto"/>
            </w:tcBorders>
          </w:tcPr>
          <w:p w14:paraId="51404BA1" w14:textId="77777777" w:rsidR="006A7793" w:rsidRPr="00DA0CFF" w:rsidRDefault="006A7793" w:rsidP="009954CA">
            <w:pPr>
              <w:autoSpaceDE w:val="0"/>
              <w:autoSpaceDN w:val="0"/>
              <w:adjustRightInd w:val="0"/>
            </w:pPr>
            <w:r w:rsidRPr="00DA0CFF">
              <w:t xml:space="preserve">Оценка: пунктов 1-го по 2-й: соответствие требованиям «+»; </w:t>
            </w:r>
            <w:r w:rsidRPr="00DA0CFF">
              <w:br/>
              <w:t>несоответствие требованиям «</w:t>
            </w:r>
            <w:r w:rsidRPr="00DA0CFF">
              <w:sym w:font="Symbol" w:char="F02D"/>
            </w:r>
            <w:r w:rsidRPr="00DA0CFF">
              <w:t xml:space="preserve">»; </w:t>
            </w:r>
          </w:p>
          <w:p w14:paraId="2AA242C5" w14:textId="77777777" w:rsidR="006A7793" w:rsidRPr="00DA0CFF" w:rsidRDefault="006A7793" w:rsidP="009954CA">
            <w:pPr>
              <w:autoSpaceDE w:val="0"/>
              <w:autoSpaceDN w:val="0"/>
              <w:adjustRightInd w:val="0"/>
            </w:pPr>
            <w:r w:rsidRPr="00DA0CFF">
              <w:t xml:space="preserve"> пункта 3-5 по критериям в баллах &lt;**&gt;</w:t>
            </w:r>
          </w:p>
        </w:tc>
        <w:tc>
          <w:tcPr>
            <w:tcW w:w="1984" w:type="dxa"/>
            <w:tcBorders>
              <w:top w:val="single" w:sz="4" w:space="0" w:color="auto"/>
              <w:left w:val="single" w:sz="4" w:space="0" w:color="auto"/>
              <w:bottom w:val="single" w:sz="4" w:space="0" w:color="auto"/>
              <w:right w:val="single" w:sz="4" w:space="0" w:color="auto"/>
            </w:tcBorders>
          </w:tcPr>
          <w:p w14:paraId="2DE84CE5" w14:textId="77777777" w:rsidR="006A7793" w:rsidRPr="00DA0CFF" w:rsidRDefault="006A7793" w:rsidP="009954CA">
            <w:pPr>
              <w:autoSpaceDE w:val="0"/>
              <w:autoSpaceDN w:val="0"/>
              <w:adjustRightInd w:val="0"/>
              <w:jc w:val="center"/>
            </w:pPr>
            <w:r w:rsidRPr="00DA0CFF">
              <w:t>Основание (я) &lt;*&gt;</w:t>
            </w:r>
          </w:p>
        </w:tc>
      </w:tr>
      <w:tr w:rsidR="00DA0CFF" w:rsidRPr="00DA0CFF" w14:paraId="78A6E99B" w14:textId="77777777" w:rsidTr="00AC0053">
        <w:trPr>
          <w:trHeight w:val="20"/>
        </w:trPr>
        <w:tc>
          <w:tcPr>
            <w:tcW w:w="709" w:type="dxa"/>
            <w:tcBorders>
              <w:top w:val="single" w:sz="4" w:space="0" w:color="auto"/>
              <w:left w:val="single" w:sz="4" w:space="0" w:color="auto"/>
              <w:bottom w:val="single" w:sz="4" w:space="0" w:color="auto"/>
              <w:right w:val="single" w:sz="4" w:space="0" w:color="auto"/>
            </w:tcBorders>
          </w:tcPr>
          <w:p w14:paraId="37ED73CA" w14:textId="77777777" w:rsidR="006A7793" w:rsidRPr="00DA0CFF" w:rsidRDefault="006A7793" w:rsidP="009954CA">
            <w:pPr>
              <w:autoSpaceDE w:val="0"/>
              <w:autoSpaceDN w:val="0"/>
              <w:adjustRightInd w:val="0"/>
              <w:jc w:val="center"/>
            </w:pPr>
            <w:r w:rsidRPr="00DA0CFF">
              <w:t>1</w:t>
            </w:r>
          </w:p>
        </w:tc>
        <w:tc>
          <w:tcPr>
            <w:tcW w:w="5102" w:type="dxa"/>
            <w:tcBorders>
              <w:top w:val="single" w:sz="4" w:space="0" w:color="auto"/>
              <w:left w:val="single" w:sz="4" w:space="0" w:color="auto"/>
              <w:bottom w:val="single" w:sz="4" w:space="0" w:color="auto"/>
              <w:right w:val="single" w:sz="4" w:space="0" w:color="auto"/>
            </w:tcBorders>
          </w:tcPr>
          <w:p w14:paraId="2B7FE8C5" w14:textId="77777777" w:rsidR="006A7793" w:rsidRPr="00DA0CFF" w:rsidRDefault="006A7793" w:rsidP="009954CA">
            <w:pPr>
              <w:autoSpaceDE w:val="0"/>
              <w:autoSpaceDN w:val="0"/>
              <w:adjustRightInd w:val="0"/>
              <w:jc w:val="center"/>
            </w:pPr>
            <w:r w:rsidRPr="00DA0CFF">
              <w:t>2</w:t>
            </w:r>
          </w:p>
        </w:tc>
        <w:tc>
          <w:tcPr>
            <w:tcW w:w="2553" w:type="dxa"/>
            <w:tcBorders>
              <w:top w:val="single" w:sz="4" w:space="0" w:color="auto"/>
              <w:left w:val="single" w:sz="4" w:space="0" w:color="auto"/>
              <w:bottom w:val="single" w:sz="4" w:space="0" w:color="auto"/>
              <w:right w:val="single" w:sz="4" w:space="0" w:color="auto"/>
            </w:tcBorders>
          </w:tcPr>
          <w:p w14:paraId="6511A5FB" w14:textId="77777777" w:rsidR="006A7793" w:rsidRPr="00DA0CFF" w:rsidRDefault="006A7793" w:rsidP="009954CA">
            <w:pPr>
              <w:autoSpaceDE w:val="0"/>
              <w:autoSpaceDN w:val="0"/>
              <w:adjustRightInd w:val="0"/>
              <w:jc w:val="center"/>
            </w:pPr>
            <w:r w:rsidRPr="00DA0CFF">
              <w:t>3</w:t>
            </w:r>
          </w:p>
        </w:tc>
        <w:tc>
          <w:tcPr>
            <w:tcW w:w="1984" w:type="dxa"/>
            <w:tcBorders>
              <w:top w:val="single" w:sz="4" w:space="0" w:color="auto"/>
              <w:left w:val="single" w:sz="4" w:space="0" w:color="auto"/>
              <w:bottom w:val="single" w:sz="4" w:space="0" w:color="auto"/>
              <w:right w:val="single" w:sz="4" w:space="0" w:color="auto"/>
            </w:tcBorders>
          </w:tcPr>
          <w:p w14:paraId="711974E8" w14:textId="77777777" w:rsidR="006A7793" w:rsidRPr="00DA0CFF" w:rsidRDefault="006A7793" w:rsidP="009954CA">
            <w:pPr>
              <w:autoSpaceDE w:val="0"/>
              <w:autoSpaceDN w:val="0"/>
              <w:adjustRightInd w:val="0"/>
              <w:jc w:val="center"/>
            </w:pPr>
            <w:r w:rsidRPr="00DA0CFF">
              <w:t>4</w:t>
            </w:r>
          </w:p>
        </w:tc>
      </w:tr>
      <w:tr w:rsidR="00DA0CFF" w:rsidRPr="00DA0CFF" w14:paraId="71702A56" w14:textId="77777777" w:rsidTr="00AC0053">
        <w:trPr>
          <w:trHeight w:val="20"/>
        </w:trPr>
        <w:tc>
          <w:tcPr>
            <w:tcW w:w="709" w:type="dxa"/>
            <w:tcBorders>
              <w:top w:val="single" w:sz="4" w:space="0" w:color="auto"/>
              <w:left w:val="single" w:sz="4" w:space="0" w:color="auto"/>
              <w:bottom w:val="single" w:sz="4" w:space="0" w:color="auto"/>
              <w:right w:val="single" w:sz="4" w:space="0" w:color="auto"/>
            </w:tcBorders>
          </w:tcPr>
          <w:p w14:paraId="365CCCEE" w14:textId="77777777" w:rsidR="006A7793" w:rsidRPr="00DA0CFF" w:rsidRDefault="006A7793" w:rsidP="009954CA">
            <w:pPr>
              <w:autoSpaceDE w:val="0"/>
              <w:autoSpaceDN w:val="0"/>
              <w:adjustRightInd w:val="0"/>
            </w:pPr>
            <w:r w:rsidRPr="00DA0CFF">
              <w:t>1</w:t>
            </w:r>
          </w:p>
        </w:tc>
        <w:tc>
          <w:tcPr>
            <w:tcW w:w="5102" w:type="dxa"/>
            <w:tcBorders>
              <w:top w:val="single" w:sz="4" w:space="0" w:color="auto"/>
              <w:left w:val="single" w:sz="4" w:space="0" w:color="auto"/>
              <w:bottom w:val="single" w:sz="4" w:space="0" w:color="auto"/>
              <w:right w:val="single" w:sz="4" w:space="0" w:color="auto"/>
            </w:tcBorders>
            <w:shd w:val="clear" w:color="auto" w:fill="auto"/>
          </w:tcPr>
          <w:p w14:paraId="212E9669" w14:textId="77777777" w:rsidR="006A7793" w:rsidRPr="00DA0CFF" w:rsidRDefault="006A7793" w:rsidP="009954CA">
            <w:pPr>
              <w:autoSpaceDE w:val="0"/>
              <w:autoSpaceDN w:val="0"/>
              <w:adjustRightInd w:val="0"/>
            </w:pPr>
            <w:r w:rsidRPr="00DA0CFF">
              <w:t>Участник отбора соответствует требованиям, установленным пунктом 2.9 Порядка:</w:t>
            </w:r>
          </w:p>
        </w:tc>
        <w:tc>
          <w:tcPr>
            <w:tcW w:w="2553" w:type="dxa"/>
            <w:tcBorders>
              <w:top w:val="single" w:sz="4" w:space="0" w:color="auto"/>
              <w:left w:val="single" w:sz="4" w:space="0" w:color="auto"/>
              <w:bottom w:val="single" w:sz="4" w:space="0" w:color="auto"/>
              <w:right w:val="single" w:sz="4" w:space="0" w:color="auto"/>
            </w:tcBorders>
          </w:tcPr>
          <w:p w14:paraId="134D0CB8" w14:textId="77777777" w:rsidR="006A7793" w:rsidRPr="00DA0CFF" w:rsidRDefault="006A7793" w:rsidP="009954CA">
            <w:pPr>
              <w:autoSpaceDE w:val="0"/>
              <w:autoSpaceDN w:val="0"/>
              <w:adjustRightInd w:val="0"/>
              <w:jc w:val="center"/>
            </w:pPr>
          </w:p>
        </w:tc>
        <w:tc>
          <w:tcPr>
            <w:tcW w:w="1984" w:type="dxa"/>
            <w:tcBorders>
              <w:top w:val="single" w:sz="4" w:space="0" w:color="auto"/>
              <w:left w:val="single" w:sz="4" w:space="0" w:color="auto"/>
              <w:bottom w:val="single" w:sz="4" w:space="0" w:color="auto"/>
              <w:right w:val="single" w:sz="4" w:space="0" w:color="auto"/>
            </w:tcBorders>
          </w:tcPr>
          <w:p w14:paraId="0DEDA8C4" w14:textId="77777777" w:rsidR="006A7793" w:rsidRPr="00DA0CFF" w:rsidRDefault="006A7793" w:rsidP="009954CA">
            <w:pPr>
              <w:autoSpaceDE w:val="0"/>
              <w:autoSpaceDN w:val="0"/>
              <w:adjustRightInd w:val="0"/>
              <w:jc w:val="center"/>
            </w:pPr>
          </w:p>
        </w:tc>
      </w:tr>
      <w:tr w:rsidR="00DA0CFF" w:rsidRPr="00DA0CFF" w14:paraId="1312A994" w14:textId="77777777" w:rsidTr="00AC0053">
        <w:trPr>
          <w:trHeight w:val="20"/>
        </w:trPr>
        <w:tc>
          <w:tcPr>
            <w:tcW w:w="709" w:type="dxa"/>
            <w:tcBorders>
              <w:top w:val="single" w:sz="4" w:space="0" w:color="auto"/>
              <w:left w:val="single" w:sz="4" w:space="0" w:color="auto"/>
              <w:bottom w:val="single" w:sz="4" w:space="0" w:color="auto"/>
              <w:right w:val="single" w:sz="4" w:space="0" w:color="auto"/>
            </w:tcBorders>
          </w:tcPr>
          <w:p w14:paraId="77151BDA" w14:textId="77777777" w:rsidR="006A7793" w:rsidRPr="00DA0CFF" w:rsidRDefault="006A7793" w:rsidP="009954CA">
            <w:pPr>
              <w:autoSpaceDE w:val="0"/>
              <w:autoSpaceDN w:val="0"/>
              <w:adjustRightInd w:val="0"/>
            </w:pPr>
            <w:r w:rsidRPr="00DA0CFF">
              <w:t xml:space="preserve">1.1 </w:t>
            </w:r>
          </w:p>
        </w:tc>
        <w:tc>
          <w:tcPr>
            <w:tcW w:w="5102" w:type="dxa"/>
            <w:tcBorders>
              <w:top w:val="single" w:sz="4" w:space="0" w:color="auto"/>
              <w:left w:val="single" w:sz="4" w:space="0" w:color="auto"/>
              <w:bottom w:val="single" w:sz="4" w:space="0" w:color="auto"/>
              <w:right w:val="single" w:sz="4" w:space="0" w:color="auto"/>
            </w:tcBorders>
            <w:shd w:val="clear" w:color="auto" w:fill="auto"/>
          </w:tcPr>
          <w:p w14:paraId="7FDA68B6" w14:textId="77777777" w:rsidR="006A7793" w:rsidRPr="00DA0CFF" w:rsidRDefault="006A7793" w:rsidP="009954CA">
            <w:pPr>
              <w:autoSpaceDE w:val="0"/>
              <w:autoSpaceDN w:val="0"/>
              <w:adjustRightInd w:val="0"/>
            </w:pPr>
            <w:r w:rsidRPr="00DA0CFF">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c>
          <w:tcPr>
            <w:tcW w:w="2553" w:type="dxa"/>
            <w:tcBorders>
              <w:top w:val="single" w:sz="4" w:space="0" w:color="auto"/>
              <w:left w:val="single" w:sz="4" w:space="0" w:color="auto"/>
              <w:bottom w:val="single" w:sz="4" w:space="0" w:color="auto"/>
              <w:right w:val="single" w:sz="4" w:space="0" w:color="auto"/>
            </w:tcBorders>
          </w:tcPr>
          <w:p w14:paraId="78F00B52" w14:textId="77777777" w:rsidR="006A7793" w:rsidRPr="00DA0CFF" w:rsidRDefault="006A7793" w:rsidP="009954CA">
            <w:pPr>
              <w:autoSpaceDE w:val="0"/>
              <w:autoSpaceDN w:val="0"/>
              <w:adjustRightInd w:val="0"/>
              <w:jc w:val="center"/>
            </w:pPr>
          </w:p>
        </w:tc>
        <w:tc>
          <w:tcPr>
            <w:tcW w:w="1984" w:type="dxa"/>
            <w:tcBorders>
              <w:top w:val="single" w:sz="4" w:space="0" w:color="auto"/>
              <w:left w:val="single" w:sz="4" w:space="0" w:color="auto"/>
              <w:bottom w:val="single" w:sz="4" w:space="0" w:color="auto"/>
              <w:right w:val="single" w:sz="4" w:space="0" w:color="auto"/>
            </w:tcBorders>
          </w:tcPr>
          <w:p w14:paraId="2BEF36B6" w14:textId="77777777" w:rsidR="006A7793" w:rsidRPr="00DA0CFF" w:rsidRDefault="006A7793" w:rsidP="009954CA">
            <w:pPr>
              <w:autoSpaceDE w:val="0"/>
              <w:autoSpaceDN w:val="0"/>
              <w:adjustRightInd w:val="0"/>
              <w:jc w:val="center"/>
            </w:pPr>
          </w:p>
        </w:tc>
      </w:tr>
      <w:tr w:rsidR="00DA0CFF" w:rsidRPr="00DA0CFF" w14:paraId="2E14A645" w14:textId="77777777" w:rsidTr="00AC0053">
        <w:trPr>
          <w:trHeight w:val="20"/>
        </w:trPr>
        <w:tc>
          <w:tcPr>
            <w:tcW w:w="709" w:type="dxa"/>
            <w:tcBorders>
              <w:top w:val="single" w:sz="4" w:space="0" w:color="auto"/>
              <w:left w:val="single" w:sz="4" w:space="0" w:color="auto"/>
              <w:bottom w:val="single" w:sz="4" w:space="0" w:color="auto"/>
              <w:right w:val="single" w:sz="4" w:space="0" w:color="auto"/>
            </w:tcBorders>
          </w:tcPr>
          <w:p w14:paraId="4E0054DA" w14:textId="77777777" w:rsidR="006A7793" w:rsidRPr="00DA0CFF" w:rsidRDefault="006A7793" w:rsidP="009954CA">
            <w:pPr>
              <w:autoSpaceDE w:val="0"/>
              <w:autoSpaceDN w:val="0"/>
              <w:adjustRightInd w:val="0"/>
            </w:pPr>
            <w:r w:rsidRPr="00DA0CFF">
              <w:t>1.2</w:t>
            </w:r>
          </w:p>
        </w:tc>
        <w:tc>
          <w:tcPr>
            <w:tcW w:w="5102" w:type="dxa"/>
            <w:tcBorders>
              <w:top w:val="single" w:sz="4" w:space="0" w:color="auto"/>
              <w:left w:val="single" w:sz="4" w:space="0" w:color="auto"/>
              <w:bottom w:val="single" w:sz="4" w:space="0" w:color="auto"/>
              <w:right w:val="single" w:sz="4" w:space="0" w:color="auto"/>
            </w:tcBorders>
            <w:shd w:val="clear" w:color="auto" w:fill="auto"/>
          </w:tcPr>
          <w:p w14:paraId="7DC410F9" w14:textId="77777777" w:rsidR="006A7793" w:rsidRPr="00DA0CFF" w:rsidRDefault="006A7793" w:rsidP="009954CA">
            <w:pPr>
              <w:autoSpaceDE w:val="0"/>
              <w:autoSpaceDN w:val="0"/>
              <w:adjustRightInd w:val="0"/>
            </w:pPr>
            <w:r w:rsidRPr="00DA0CFF">
              <w:t xml:space="preserve">Не находится в перечне организаций и физических лиц, в отношении которых имеются </w:t>
            </w:r>
            <w:r w:rsidRPr="00DA0CFF">
              <w:lastRenderedPageBreak/>
              <w:t>сведения об их причастности к экстремистской деятельности или терроризму.</w:t>
            </w:r>
          </w:p>
        </w:tc>
        <w:tc>
          <w:tcPr>
            <w:tcW w:w="2553" w:type="dxa"/>
            <w:tcBorders>
              <w:top w:val="single" w:sz="4" w:space="0" w:color="auto"/>
              <w:left w:val="single" w:sz="4" w:space="0" w:color="auto"/>
              <w:bottom w:val="single" w:sz="4" w:space="0" w:color="auto"/>
              <w:right w:val="single" w:sz="4" w:space="0" w:color="auto"/>
            </w:tcBorders>
          </w:tcPr>
          <w:p w14:paraId="65CC223B" w14:textId="77777777" w:rsidR="006A7793" w:rsidRPr="00DA0CFF" w:rsidRDefault="006A7793" w:rsidP="009954CA">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14:paraId="634A2259" w14:textId="77777777" w:rsidR="006A7793" w:rsidRPr="00DA0CFF" w:rsidRDefault="006A7793" w:rsidP="009954CA">
            <w:pPr>
              <w:autoSpaceDE w:val="0"/>
              <w:autoSpaceDN w:val="0"/>
              <w:adjustRightInd w:val="0"/>
            </w:pPr>
          </w:p>
        </w:tc>
      </w:tr>
      <w:tr w:rsidR="00DA0CFF" w:rsidRPr="00DA0CFF" w14:paraId="3F8C31A8" w14:textId="77777777" w:rsidTr="00AC0053">
        <w:trPr>
          <w:trHeight w:val="20"/>
        </w:trPr>
        <w:tc>
          <w:tcPr>
            <w:tcW w:w="709" w:type="dxa"/>
            <w:tcBorders>
              <w:top w:val="single" w:sz="4" w:space="0" w:color="auto"/>
              <w:left w:val="single" w:sz="4" w:space="0" w:color="auto"/>
              <w:bottom w:val="single" w:sz="4" w:space="0" w:color="auto"/>
              <w:right w:val="single" w:sz="4" w:space="0" w:color="auto"/>
            </w:tcBorders>
          </w:tcPr>
          <w:p w14:paraId="693B7B28" w14:textId="77777777" w:rsidR="006A7793" w:rsidRPr="00DA0CFF" w:rsidRDefault="006A7793" w:rsidP="009954CA">
            <w:pPr>
              <w:autoSpaceDE w:val="0"/>
              <w:autoSpaceDN w:val="0"/>
              <w:adjustRightInd w:val="0"/>
            </w:pPr>
            <w:r w:rsidRPr="00DA0CFF">
              <w:lastRenderedPageBreak/>
              <w:t>1.3</w:t>
            </w:r>
          </w:p>
        </w:tc>
        <w:tc>
          <w:tcPr>
            <w:tcW w:w="5102" w:type="dxa"/>
            <w:tcBorders>
              <w:top w:val="single" w:sz="4" w:space="0" w:color="auto"/>
              <w:left w:val="single" w:sz="4" w:space="0" w:color="auto"/>
              <w:bottom w:val="single" w:sz="4" w:space="0" w:color="auto"/>
              <w:right w:val="single" w:sz="4" w:space="0" w:color="auto"/>
            </w:tcBorders>
            <w:shd w:val="clear" w:color="auto" w:fill="auto"/>
          </w:tcPr>
          <w:p w14:paraId="29F0A26C" w14:textId="77777777" w:rsidR="006A7793" w:rsidRPr="00DA0CFF" w:rsidRDefault="006A7793" w:rsidP="009954CA">
            <w:pPr>
              <w:autoSpaceDE w:val="0"/>
              <w:autoSpaceDN w:val="0"/>
              <w:adjustRightInd w:val="0"/>
            </w:pPr>
            <w:r w:rsidRPr="00DA0CFF">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c>
          <w:tcPr>
            <w:tcW w:w="2553" w:type="dxa"/>
            <w:tcBorders>
              <w:top w:val="single" w:sz="4" w:space="0" w:color="auto"/>
              <w:left w:val="single" w:sz="4" w:space="0" w:color="auto"/>
              <w:bottom w:val="single" w:sz="4" w:space="0" w:color="auto"/>
              <w:right w:val="single" w:sz="4" w:space="0" w:color="auto"/>
            </w:tcBorders>
          </w:tcPr>
          <w:p w14:paraId="0F93CA80" w14:textId="77777777" w:rsidR="006A7793" w:rsidRPr="00DA0CFF" w:rsidRDefault="006A7793" w:rsidP="009954CA">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14:paraId="33CC4BFE" w14:textId="77777777" w:rsidR="006A7793" w:rsidRPr="00DA0CFF" w:rsidRDefault="006A7793" w:rsidP="009954CA">
            <w:pPr>
              <w:autoSpaceDE w:val="0"/>
              <w:autoSpaceDN w:val="0"/>
              <w:adjustRightInd w:val="0"/>
            </w:pPr>
          </w:p>
        </w:tc>
      </w:tr>
      <w:tr w:rsidR="00DA0CFF" w:rsidRPr="00DA0CFF" w14:paraId="2EB64B69" w14:textId="77777777" w:rsidTr="00AC0053">
        <w:trPr>
          <w:trHeight w:val="20"/>
        </w:trPr>
        <w:tc>
          <w:tcPr>
            <w:tcW w:w="709" w:type="dxa"/>
            <w:tcBorders>
              <w:top w:val="single" w:sz="4" w:space="0" w:color="auto"/>
              <w:left w:val="single" w:sz="4" w:space="0" w:color="auto"/>
              <w:bottom w:val="single" w:sz="4" w:space="0" w:color="auto"/>
              <w:right w:val="single" w:sz="4" w:space="0" w:color="auto"/>
            </w:tcBorders>
          </w:tcPr>
          <w:p w14:paraId="0059C078" w14:textId="77777777" w:rsidR="006A7793" w:rsidRPr="00DA0CFF" w:rsidRDefault="006A7793" w:rsidP="009954CA">
            <w:pPr>
              <w:autoSpaceDE w:val="0"/>
              <w:autoSpaceDN w:val="0"/>
              <w:adjustRightInd w:val="0"/>
            </w:pPr>
            <w:r w:rsidRPr="00DA0CFF">
              <w:t>1.4</w:t>
            </w:r>
          </w:p>
        </w:tc>
        <w:tc>
          <w:tcPr>
            <w:tcW w:w="5102" w:type="dxa"/>
            <w:tcBorders>
              <w:top w:val="single" w:sz="4" w:space="0" w:color="auto"/>
              <w:left w:val="single" w:sz="4" w:space="0" w:color="auto"/>
              <w:bottom w:val="single" w:sz="4" w:space="0" w:color="auto"/>
              <w:right w:val="single" w:sz="4" w:space="0" w:color="auto"/>
            </w:tcBorders>
            <w:shd w:val="clear" w:color="auto" w:fill="auto"/>
          </w:tcPr>
          <w:p w14:paraId="0E39652F" w14:textId="77777777" w:rsidR="006A7793" w:rsidRPr="00DA0CFF" w:rsidRDefault="006A7793" w:rsidP="009954CA">
            <w:pPr>
              <w:autoSpaceDE w:val="0"/>
              <w:autoSpaceDN w:val="0"/>
              <w:adjustRightInd w:val="0"/>
            </w:pPr>
            <w:r w:rsidRPr="00DA0CFF">
              <w:t>Не получает средства из бюджета муниципального образования город Норильск на основании иных нормативных правовых актов муниципального образования город Норильск на цели, установленные в Порядке</w:t>
            </w:r>
          </w:p>
        </w:tc>
        <w:tc>
          <w:tcPr>
            <w:tcW w:w="2553" w:type="dxa"/>
            <w:tcBorders>
              <w:top w:val="single" w:sz="4" w:space="0" w:color="auto"/>
              <w:left w:val="single" w:sz="4" w:space="0" w:color="auto"/>
              <w:bottom w:val="single" w:sz="4" w:space="0" w:color="auto"/>
              <w:right w:val="single" w:sz="4" w:space="0" w:color="auto"/>
            </w:tcBorders>
          </w:tcPr>
          <w:p w14:paraId="4AEB6848" w14:textId="77777777" w:rsidR="006A7793" w:rsidRPr="00DA0CFF" w:rsidRDefault="006A7793" w:rsidP="009954CA">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14:paraId="440C80CF" w14:textId="77777777" w:rsidR="006A7793" w:rsidRPr="00DA0CFF" w:rsidRDefault="006A7793" w:rsidP="009954CA">
            <w:pPr>
              <w:autoSpaceDE w:val="0"/>
              <w:autoSpaceDN w:val="0"/>
              <w:adjustRightInd w:val="0"/>
            </w:pPr>
          </w:p>
        </w:tc>
      </w:tr>
      <w:tr w:rsidR="00DA0CFF" w:rsidRPr="00DA0CFF" w14:paraId="1420CFC7" w14:textId="77777777" w:rsidTr="00AC0053">
        <w:trPr>
          <w:trHeight w:val="20"/>
        </w:trPr>
        <w:tc>
          <w:tcPr>
            <w:tcW w:w="709" w:type="dxa"/>
            <w:tcBorders>
              <w:top w:val="single" w:sz="4" w:space="0" w:color="auto"/>
              <w:left w:val="single" w:sz="4" w:space="0" w:color="auto"/>
              <w:bottom w:val="single" w:sz="4" w:space="0" w:color="auto"/>
              <w:right w:val="single" w:sz="4" w:space="0" w:color="auto"/>
            </w:tcBorders>
          </w:tcPr>
          <w:p w14:paraId="2277B631" w14:textId="77777777" w:rsidR="006A7793" w:rsidRPr="00DA0CFF" w:rsidRDefault="006A7793" w:rsidP="009954CA">
            <w:pPr>
              <w:autoSpaceDE w:val="0"/>
              <w:autoSpaceDN w:val="0"/>
              <w:adjustRightInd w:val="0"/>
            </w:pPr>
            <w:r w:rsidRPr="00DA0CFF">
              <w:t>1.5</w:t>
            </w:r>
          </w:p>
        </w:tc>
        <w:tc>
          <w:tcPr>
            <w:tcW w:w="5102" w:type="dxa"/>
            <w:tcBorders>
              <w:top w:val="single" w:sz="4" w:space="0" w:color="auto"/>
              <w:left w:val="single" w:sz="4" w:space="0" w:color="auto"/>
              <w:bottom w:val="single" w:sz="4" w:space="0" w:color="auto"/>
              <w:right w:val="single" w:sz="4" w:space="0" w:color="auto"/>
            </w:tcBorders>
            <w:shd w:val="clear" w:color="auto" w:fill="auto"/>
          </w:tcPr>
          <w:p w14:paraId="65952E5F" w14:textId="77777777" w:rsidR="006A7793" w:rsidRPr="00DA0CFF" w:rsidRDefault="006A7793" w:rsidP="009954CA">
            <w:pPr>
              <w:autoSpaceDE w:val="0"/>
              <w:autoSpaceDN w:val="0"/>
              <w:adjustRightInd w:val="0"/>
            </w:pPr>
            <w:r w:rsidRPr="00DA0CFF">
              <w:t>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tc>
        <w:tc>
          <w:tcPr>
            <w:tcW w:w="2553" w:type="dxa"/>
            <w:tcBorders>
              <w:top w:val="single" w:sz="4" w:space="0" w:color="auto"/>
              <w:left w:val="single" w:sz="4" w:space="0" w:color="auto"/>
              <w:bottom w:val="single" w:sz="4" w:space="0" w:color="auto"/>
              <w:right w:val="single" w:sz="4" w:space="0" w:color="auto"/>
            </w:tcBorders>
          </w:tcPr>
          <w:p w14:paraId="2720D1AC" w14:textId="77777777" w:rsidR="006A7793" w:rsidRPr="00DA0CFF" w:rsidRDefault="006A7793" w:rsidP="009954CA">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14:paraId="31188130" w14:textId="77777777" w:rsidR="006A7793" w:rsidRPr="00DA0CFF" w:rsidRDefault="006A7793" w:rsidP="009954CA">
            <w:pPr>
              <w:autoSpaceDE w:val="0"/>
              <w:autoSpaceDN w:val="0"/>
              <w:adjustRightInd w:val="0"/>
            </w:pPr>
          </w:p>
        </w:tc>
      </w:tr>
      <w:tr w:rsidR="00DA0CFF" w:rsidRPr="00DA0CFF" w14:paraId="1709AC55" w14:textId="77777777" w:rsidTr="00AC0053">
        <w:trPr>
          <w:trHeight w:val="20"/>
        </w:trPr>
        <w:tc>
          <w:tcPr>
            <w:tcW w:w="709" w:type="dxa"/>
            <w:tcBorders>
              <w:top w:val="single" w:sz="4" w:space="0" w:color="auto"/>
              <w:left w:val="single" w:sz="4" w:space="0" w:color="auto"/>
              <w:bottom w:val="single" w:sz="4" w:space="0" w:color="auto"/>
              <w:right w:val="single" w:sz="4" w:space="0" w:color="auto"/>
            </w:tcBorders>
          </w:tcPr>
          <w:p w14:paraId="49CFC7C1" w14:textId="77777777" w:rsidR="006A7793" w:rsidRPr="00DA0CFF" w:rsidRDefault="006A7793" w:rsidP="009954CA">
            <w:pPr>
              <w:autoSpaceDE w:val="0"/>
              <w:autoSpaceDN w:val="0"/>
              <w:adjustRightInd w:val="0"/>
            </w:pPr>
            <w:r w:rsidRPr="00DA0CFF">
              <w:t>1.6</w:t>
            </w:r>
          </w:p>
        </w:tc>
        <w:tc>
          <w:tcPr>
            <w:tcW w:w="5102" w:type="dxa"/>
            <w:tcBorders>
              <w:top w:val="single" w:sz="4" w:space="0" w:color="auto"/>
              <w:left w:val="single" w:sz="4" w:space="0" w:color="auto"/>
              <w:bottom w:val="single" w:sz="4" w:space="0" w:color="auto"/>
              <w:right w:val="single" w:sz="4" w:space="0" w:color="auto"/>
            </w:tcBorders>
            <w:shd w:val="clear" w:color="auto" w:fill="auto"/>
          </w:tcPr>
          <w:p w14:paraId="432F1560" w14:textId="77777777" w:rsidR="006A7793" w:rsidRPr="00DA0CFF" w:rsidRDefault="006A7793" w:rsidP="009954CA">
            <w:pPr>
              <w:autoSpaceDE w:val="0"/>
              <w:autoSpaceDN w:val="0"/>
              <w:adjustRightInd w:val="0"/>
            </w:pPr>
            <w:r w:rsidRPr="00DA0CFF">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tc>
        <w:tc>
          <w:tcPr>
            <w:tcW w:w="2553" w:type="dxa"/>
            <w:tcBorders>
              <w:top w:val="single" w:sz="4" w:space="0" w:color="auto"/>
              <w:left w:val="single" w:sz="4" w:space="0" w:color="auto"/>
              <w:bottom w:val="single" w:sz="4" w:space="0" w:color="auto"/>
              <w:right w:val="single" w:sz="4" w:space="0" w:color="auto"/>
            </w:tcBorders>
          </w:tcPr>
          <w:p w14:paraId="0053CAB0" w14:textId="77777777" w:rsidR="006A7793" w:rsidRPr="00DA0CFF" w:rsidRDefault="006A7793" w:rsidP="009954CA">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14:paraId="29936801" w14:textId="77777777" w:rsidR="006A7793" w:rsidRPr="00DA0CFF" w:rsidRDefault="006A7793" w:rsidP="009954CA">
            <w:pPr>
              <w:autoSpaceDE w:val="0"/>
              <w:autoSpaceDN w:val="0"/>
              <w:adjustRightInd w:val="0"/>
            </w:pPr>
          </w:p>
        </w:tc>
      </w:tr>
      <w:tr w:rsidR="00DA0CFF" w:rsidRPr="00DA0CFF" w14:paraId="6BD0CACB" w14:textId="77777777" w:rsidTr="00AC0053">
        <w:trPr>
          <w:trHeight w:val="20"/>
        </w:trPr>
        <w:tc>
          <w:tcPr>
            <w:tcW w:w="709" w:type="dxa"/>
            <w:tcBorders>
              <w:top w:val="single" w:sz="4" w:space="0" w:color="auto"/>
              <w:left w:val="single" w:sz="4" w:space="0" w:color="auto"/>
              <w:bottom w:val="single" w:sz="4" w:space="0" w:color="auto"/>
              <w:right w:val="single" w:sz="4" w:space="0" w:color="auto"/>
            </w:tcBorders>
          </w:tcPr>
          <w:p w14:paraId="6925030E" w14:textId="77777777" w:rsidR="006A7793" w:rsidRPr="00DA0CFF" w:rsidRDefault="006A7793" w:rsidP="009954CA">
            <w:pPr>
              <w:autoSpaceDE w:val="0"/>
              <w:autoSpaceDN w:val="0"/>
              <w:adjustRightInd w:val="0"/>
            </w:pPr>
            <w:r w:rsidRPr="00DA0CFF">
              <w:t>1.7</w:t>
            </w:r>
          </w:p>
        </w:tc>
        <w:tc>
          <w:tcPr>
            <w:tcW w:w="5102" w:type="dxa"/>
            <w:tcBorders>
              <w:top w:val="single" w:sz="4" w:space="0" w:color="auto"/>
              <w:left w:val="single" w:sz="4" w:space="0" w:color="auto"/>
              <w:bottom w:val="single" w:sz="4" w:space="0" w:color="auto"/>
              <w:right w:val="single" w:sz="4" w:space="0" w:color="auto"/>
            </w:tcBorders>
            <w:shd w:val="clear" w:color="auto" w:fill="auto"/>
          </w:tcPr>
          <w:p w14:paraId="4BF3298B" w14:textId="77777777" w:rsidR="006A7793" w:rsidRPr="00DA0CFF" w:rsidRDefault="006A7793" w:rsidP="009954CA">
            <w:pPr>
              <w:autoSpaceDE w:val="0"/>
              <w:autoSpaceDN w:val="0"/>
              <w:adjustRightInd w:val="0"/>
            </w:pPr>
            <w:r w:rsidRPr="00DA0CFF">
              <w:t>Отсутствуют просроченная задолженность по возврату в бюджет муниципального образования город Норильск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город Норильск</w:t>
            </w:r>
          </w:p>
        </w:tc>
        <w:tc>
          <w:tcPr>
            <w:tcW w:w="2553" w:type="dxa"/>
            <w:tcBorders>
              <w:top w:val="single" w:sz="4" w:space="0" w:color="auto"/>
              <w:left w:val="single" w:sz="4" w:space="0" w:color="auto"/>
              <w:bottom w:val="single" w:sz="4" w:space="0" w:color="auto"/>
              <w:right w:val="single" w:sz="4" w:space="0" w:color="auto"/>
            </w:tcBorders>
          </w:tcPr>
          <w:p w14:paraId="4A8DA432" w14:textId="77777777" w:rsidR="006A7793" w:rsidRPr="00DA0CFF" w:rsidRDefault="006A7793" w:rsidP="009954CA">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14:paraId="36E0DED1" w14:textId="77777777" w:rsidR="006A7793" w:rsidRPr="00DA0CFF" w:rsidRDefault="006A7793" w:rsidP="009954CA">
            <w:pPr>
              <w:autoSpaceDE w:val="0"/>
              <w:autoSpaceDN w:val="0"/>
              <w:adjustRightInd w:val="0"/>
            </w:pPr>
          </w:p>
        </w:tc>
      </w:tr>
      <w:tr w:rsidR="00DA0CFF" w:rsidRPr="00DA0CFF" w14:paraId="5894AD43" w14:textId="77777777" w:rsidTr="00AC0053">
        <w:trPr>
          <w:trHeight w:val="20"/>
        </w:trPr>
        <w:tc>
          <w:tcPr>
            <w:tcW w:w="709" w:type="dxa"/>
            <w:tcBorders>
              <w:top w:val="single" w:sz="4" w:space="0" w:color="auto"/>
              <w:left w:val="single" w:sz="4" w:space="0" w:color="auto"/>
              <w:bottom w:val="single" w:sz="4" w:space="0" w:color="auto"/>
              <w:right w:val="single" w:sz="4" w:space="0" w:color="auto"/>
            </w:tcBorders>
          </w:tcPr>
          <w:p w14:paraId="4400C9E7" w14:textId="77777777" w:rsidR="006A7793" w:rsidRPr="00DA0CFF" w:rsidRDefault="006A7793" w:rsidP="009954CA">
            <w:pPr>
              <w:autoSpaceDE w:val="0"/>
              <w:autoSpaceDN w:val="0"/>
              <w:adjustRightInd w:val="0"/>
            </w:pPr>
            <w:r w:rsidRPr="00DA0CFF">
              <w:t>1.8</w:t>
            </w:r>
          </w:p>
        </w:tc>
        <w:tc>
          <w:tcPr>
            <w:tcW w:w="5102" w:type="dxa"/>
            <w:tcBorders>
              <w:top w:val="single" w:sz="4" w:space="0" w:color="auto"/>
              <w:left w:val="single" w:sz="4" w:space="0" w:color="auto"/>
              <w:bottom w:val="single" w:sz="4" w:space="0" w:color="auto"/>
              <w:right w:val="single" w:sz="4" w:space="0" w:color="auto"/>
            </w:tcBorders>
            <w:shd w:val="clear" w:color="auto" w:fill="auto"/>
          </w:tcPr>
          <w:p w14:paraId="6D4E7C01" w14:textId="77777777" w:rsidR="006A7793" w:rsidRPr="00DA0CFF" w:rsidRDefault="006A7793" w:rsidP="009954CA">
            <w:pPr>
              <w:autoSpaceDE w:val="0"/>
              <w:autoSpaceDN w:val="0"/>
              <w:adjustRightInd w:val="0"/>
            </w:pPr>
            <w:r w:rsidRPr="00DA0CFF">
              <w:t xml:space="preserve">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w:t>
            </w:r>
          </w:p>
          <w:p w14:paraId="76F83170" w14:textId="77777777" w:rsidR="006A7793" w:rsidRPr="00DA0CFF" w:rsidRDefault="006A7793" w:rsidP="009954CA">
            <w:pPr>
              <w:autoSpaceDE w:val="0"/>
              <w:autoSpaceDN w:val="0"/>
              <w:adjustRightInd w:val="0"/>
            </w:pPr>
            <w:r w:rsidRPr="00DA0CFF">
              <w:t>а участник отбора – индивидуальный предприниматель не прекратил деятельность в качестве индивидуального предпринимателя</w:t>
            </w:r>
          </w:p>
        </w:tc>
        <w:tc>
          <w:tcPr>
            <w:tcW w:w="2553" w:type="dxa"/>
            <w:tcBorders>
              <w:top w:val="single" w:sz="4" w:space="0" w:color="auto"/>
              <w:left w:val="single" w:sz="4" w:space="0" w:color="auto"/>
              <w:bottom w:val="single" w:sz="4" w:space="0" w:color="auto"/>
              <w:right w:val="single" w:sz="4" w:space="0" w:color="auto"/>
            </w:tcBorders>
          </w:tcPr>
          <w:p w14:paraId="2A8D984A" w14:textId="77777777" w:rsidR="006A7793" w:rsidRPr="00DA0CFF" w:rsidRDefault="006A7793" w:rsidP="009954CA">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14:paraId="15181970" w14:textId="77777777" w:rsidR="006A7793" w:rsidRPr="00DA0CFF" w:rsidRDefault="006A7793" w:rsidP="009954CA">
            <w:pPr>
              <w:autoSpaceDE w:val="0"/>
              <w:autoSpaceDN w:val="0"/>
              <w:adjustRightInd w:val="0"/>
            </w:pPr>
          </w:p>
        </w:tc>
      </w:tr>
      <w:tr w:rsidR="00DA0CFF" w:rsidRPr="00DA0CFF" w14:paraId="5BD932CD" w14:textId="77777777" w:rsidTr="00AC0053">
        <w:trPr>
          <w:trHeight w:val="20"/>
        </w:trPr>
        <w:tc>
          <w:tcPr>
            <w:tcW w:w="709" w:type="dxa"/>
            <w:tcBorders>
              <w:top w:val="single" w:sz="4" w:space="0" w:color="auto"/>
              <w:left w:val="single" w:sz="4" w:space="0" w:color="auto"/>
              <w:bottom w:val="single" w:sz="4" w:space="0" w:color="auto"/>
              <w:right w:val="single" w:sz="4" w:space="0" w:color="auto"/>
            </w:tcBorders>
          </w:tcPr>
          <w:p w14:paraId="5AC7B96E" w14:textId="77777777" w:rsidR="006A7793" w:rsidRPr="00DA0CFF" w:rsidRDefault="006A7793" w:rsidP="009954CA">
            <w:pPr>
              <w:autoSpaceDE w:val="0"/>
              <w:autoSpaceDN w:val="0"/>
              <w:adjustRightInd w:val="0"/>
            </w:pPr>
            <w:r w:rsidRPr="00DA0CFF">
              <w:lastRenderedPageBreak/>
              <w:t>1.9</w:t>
            </w:r>
          </w:p>
        </w:tc>
        <w:tc>
          <w:tcPr>
            <w:tcW w:w="5102" w:type="dxa"/>
            <w:tcBorders>
              <w:top w:val="single" w:sz="4" w:space="0" w:color="auto"/>
              <w:left w:val="single" w:sz="4" w:space="0" w:color="auto"/>
              <w:bottom w:val="single" w:sz="4" w:space="0" w:color="auto"/>
              <w:right w:val="single" w:sz="4" w:space="0" w:color="auto"/>
            </w:tcBorders>
            <w:shd w:val="clear" w:color="auto" w:fill="auto"/>
          </w:tcPr>
          <w:p w14:paraId="3B21A5DA" w14:textId="77777777" w:rsidR="006A7793" w:rsidRPr="00DA0CFF" w:rsidRDefault="006A7793" w:rsidP="009954CA">
            <w:pPr>
              <w:autoSpaceDE w:val="0"/>
              <w:autoSpaceDN w:val="0"/>
              <w:adjustRightInd w:val="0"/>
            </w:pPr>
            <w:r w:rsidRPr="00DA0CFF">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
        </w:tc>
        <w:tc>
          <w:tcPr>
            <w:tcW w:w="2553" w:type="dxa"/>
            <w:tcBorders>
              <w:top w:val="single" w:sz="4" w:space="0" w:color="auto"/>
              <w:left w:val="single" w:sz="4" w:space="0" w:color="auto"/>
              <w:bottom w:val="single" w:sz="4" w:space="0" w:color="auto"/>
              <w:right w:val="single" w:sz="4" w:space="0" w:color="auto"/>
            </w:tcBorders>
          </w:tcPr>
          <w:p w14:paraId="14E45D76" w14:textId="77777777" w:rsidR="006A7793" w:rsidRPr="00DA0CFF" w:rsidRDefault="006A7793" w:rsidP="009954CA">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14:paraId="17E2335D" w14:textId="77777777" w:rsidR="006A7793" w:rsidRPr="00DA0CFF" w:rsidRDefault="006A7793" w:rsidP="009954CA">
            <w:pPr>
              <w:autoSpaceDE w:val="0"/>
              <w:autoSpaceDN w:val="0"/>
              <w:adjustRightInd w:val="0"/>
            </w:pPr>
          </w:p>
        </w:tc>
      </w:tr>
      <w:tr w:rsidR="00DA0CFF" w:rsidRPr="00DA0CFF" w14:paraId="5A85145D" w14:textId="77777777" w:rsidTr="00AC0053">
        <w:trPr>
          <w:trHeight w:val="20"/>
        </w:trPr>
        <w:tc>
          <w:tcPr>
            <w:tcW w:w="709" w:type="dxa"/>
            <w:tcBorders>
              <w:top w:val="single" w:sz="4" w:space="0" w:color="auto"/>
              <w:left w:val="single" w:sz="4" w:space="0" w:color="auto"/>
              <w:bottom w:val="single" w:sz="4" w:space="0" w:color="auto"/>
              <w:right w:val="single" w:sz="4" w:space="0" w:color="auto"/>
            </w:tcBorders>
          </w:tcPr>
          <w:p w14:paraId="367ECF45" w14:textId="77777777" w:rsidR="006A7793" w:rsidRPr="00DA0CFF" w:rsidRDefault="006A7793" w:rsidP="009954CA">
            <w:pPr>
              <w:autoSpaceDE w:val="0"/>
              <w:autoSpaceDN w:val="0"/>
              <w:adjustRightInd w:val="0"/>
            </w:pPr>
            <w:r w:rsidRPr="00DA0CFF">
              <w:t>1.10</w:t>
            </w:r>
          </w:p>
        </w:tc>
        <w:tc>
          <w:tcPr>
            <w:tcW w:w="5102" w:type="dxa"/>
            <w:tcBorders>
              <w:top w:val="single" w:sz="4" w:space="0" w:color="auto"/>
              <w:left w:val="single" w:sz="4" w:space="0" w:color="auto"/>
              <w:bottom w:val="single" w:sz="4" w:space="0" w:color="auto"/>
              <w:right w:val="single" w:sz="4" w:space="0" w:color="auto"/>
            </w:tcBorders>
            <w:shd w:val="clear" w:color="auto" w:fill="auto"/>
          </w:tcPr>
          <w:p w14:paraId="39E25A04" w14:textId="77777777" w:rsidR="006A7793" w:rsidRPr="00DA0CFF" w:rsidRDefault="006A7793" w:rsidP="009954CA">
            <w:pPr>
              <w:autoSpaceDE w:val="0"/>
              <w:autoSpaceDN w:val="0"/>
              <w:adjustRightInd w:val="0"/>
            </w:pPr>
            <w:r w:rsidRPr="00DA0CFF">
              <w:t>Участник отбора зарегистрирован в качестве субъекта предпринимательства на территории Российской Федерации и осуществляет свою деятельность на территории муниципального образования город Норильск</w:t>
            </w:r>
          </w:p>
        </w:tc>
        <w:tc>
          <w:tcPr>
            <w:tcW w:w="2553" w:type="dxa"/>
            <w:tcBorders>
              <w:top w:val="single" w:sz="4" w:space="0" w:color="auto"/>
              <w:left w:val="single" w:sz="4" w:space="0" w:color="auto"/>
              <w:bottom w:val="single" w:sz="4" w:space="0" w:color="auto"/>
              <w:right w:val="single" w:sz="4" w:space="0" w:color="auto"/>
            </w:tcBorders>
          </w:tcPr>
          <w:p w14:paraId="3BA41E06" w14:textId="77777777" w:rsidR="006A7793" w:rsidRPr="00DA0CFF" w:rsidRDefault="006A7793" w:rsidP="009954CA">
            <w:pPr>
              <w:autoSpaceDE w:val="0"/>
              <w:autoSpaceDN w:val="0"/>
              <w:adjustRightInd w:val="0"/>
              <w:jc w:val="center"/>
            </w:pPr>
          </w:p>
        </w:tc>
        <w:tc>
          <w:tcPr>
            <w:tcW w:w="1984" w:type="dxa"/>
            <w:tcBorders>
              <w:top w:val="single" w:sz="4" w:space="0" w:color="auto"/>
              <w:left w:val="single" w:sz="4" w:space="0" w:color="auto"/>
              <w:bottom w:val="single" w:sz="4" w:space="0" w:color="auto"/>
              <w:right w:val="single" w:sz="4" w:space="0" w:color="auto"/>
            </w:tcBorders>
          </w:tcPr>
          <w:p w14:paraId="2220AC77" w14:textId="77777777" w:rsidR="006A7793" w:rsidRPr="00DA0CFF" w:rsidRDefault="006A7793" w:rsidP="009954CA">
            <w:pPr>
              <w:autoSpaceDE w:val="0"/>
              <w:autoSpaceDN w:val="0"/>
              <w:adjustRightInd w:val="0"/>
              <w:jc w:val="center"/>
            </w:pPr>
          </w:p>
        </w:tc>
      </w:tr>
      <w:tr w:rsidR="00DA0CFF" w:rsidRPr="00DA0CFF" w14:paraId="1D78DC05" w14:textId="77777777" w:rsidTr="00AC0053">
        <w:trPr>
          <w:trHeight w:val="20"/>
        </w:trPr>
        <w:tc>
          <w:tcPr>
            <w:tcW w:w="709" w:type="dxa"/>
            <w:tcBorders>
              <w:top w:val="single" w:sz="4" w:space="0" w:color="auto"/>
              <w:left w:val="single" w:sz="4" w:space="0" w:color="auto"/>
              <w:bottom w:val="single" w:sz="4" w:space="0" w:color="auto"/>
              <w:right w:val="single" w:sz="4" w:space="0" w:color="auto"/>
            </w:tcBorders>
          </w:tcPr>
          <w:p w14:paraId="3E6B2A66" w14:textId="77777777" w:rsidR="006A7793" w:rsidRPr="00DA0CFF" w:rsidRDefault="006A7793" w:rsidP="009954CA">
            <w:pPr>
              <w:autoSpaceDE w:val="0"/>
              <w:autoSpaceDN w:val="0"/>
              <w:adjustRightInd w:val="0"/>
              <w:ind w:left="-17"/>
            </w:pPr>
            <w:r w:rsidRPr="00DA0CFF">
              <w:t>1.11</w:t>
            </w:r>
          </w:p>
        </w:tc>
        <w:tc>
          <w:tcPr>
            <w:tcW w:w="5102" w:type="dxa"/>
            <w:tcBorders>
              <w:top w:val="single" w:sz="4" w:space="0" w:color="auto"/>
              <w:left w:val="single" w:sz="4" w:space="0" w:color="auto"/>
              <w:bottom w:val="single" w:sz="4" w:space="0" w:color="auto"/>
              <w:right w:val="single" w:sz="4" w:space="0" w:color="auto"/>
            </w:tcBorders>
          </w:tcPr>
          <w:p w14:paraId="30465323" w14:textId="77777777" w:rsidR="006A7793" w:rsidRPr="00DA0CFF" w:rsidRDefault="006A7793" w:rsidP="009954CA">
            <w:pPr>
              <w:autoSpaceDE w:val="0"/>
              <w:autoSpaceDN w:val="0"/>
              <w:adjustRightInd w:val="0"/>
            </w:pPr>
            <w:r w:rsidRPr="00DA0CFF">
              <w:t>Сведения об участнике отбора включены в Единый реестр субъектов малого и среднего предпринимательства</w:t>
            </w:r>
          </w:p>
        </w:tc>
        <w:tc>
          <w:tcPr>
            <w:tcW w:w="2553" w:type="dxa"/>
            <w:tcBorders>
              <w:top w:val="single" w:sz="4" w:space="0" w:color="auto"/>
              <w:left w:val="single" w:sz="4" w:space="0" w:color="auto"/>
              <w:bottom w:val="single" w:sz="4" w:space="0" w:color="auto"/>
              <w:right w:val="single" w:sz="4" w:space="0" w:color="auto"/>
            </w:tcBorders>
          </w:tcPr>
          <w:p w14:paraId="14F03584" w14:textId="77777777" w:rsidR="006A7793" w:rsidRPr="00DA0CFF" w:rsidRDefault="006A7793" w:rsidP="009954CA">
            <w:pPr>
              <w:autoSpaceDE w:val="0"/>
              <w:autoSpaceDN w:val="0"/>
              <w:adjustRightInd w:val="0"/>
              <w:jc w:val="center"/>
            </w:pPr>
          </w:p>
        </w:tc>
        <w:tc>
          <w:tcPr>
            <w:tcW w:w="1984" w:type="dxa"/>
            <w:tcBorders>
              <w:top w:val="single" w:sz="4" w:space="0" w:color="auto"/>
              <w:left w:val="single" w:sz="4" w:space="0" w:color="auto"/>
              <w:bottom w:val="single" w:sz="4" w:space="0" w:color="auto"/>
              <w:right w:val="single" w:sz="4" w:space="0" w:color="auto"/>
            </w:tcBorders>
          </w:tcPr>
          <w:p w14:paraId="5E41CD96" w14:textId="77777777" w:rsidR="006A7793" w:rsidRPr="00DA0CFF" w:rsidRDefault="006A7793" w:rsidP="009954CA">
            <w:pPr>
              <w:autoSpaceDE w:val="0"/>
              <w:autoSpaceDN w:val="0"/>
              <w:adjustRightInd w:val="0"/>
              <w:jc w:val="center"/>
            </w:pPr>
          </w:p>
        </w:tc>
      </w:tr>
      <w:tr w:rsidR="00DA0CFF" w:rsidRPr="00DA0CFF" w14:paraId="700DB25B" w14:textId="77777777" w:rsidTr="00AC0053">
        <w:trPr>
          <w:trHeight w:val="20"/>
        </w:trPr>
        <w:tc>
          <w:tcPr>
            <w:tcW w:w="709" w:type="dxa"/>
            <w:tcBorders>
              <w:top w:val="single" w:sz="4" w:space="0" w:color="auto"/>
              <w:left w:val="single" w:sz="4" w:space="0" w:color="auto"/>
              <w:bottom w:val="single" w:sz="4" w:space="0" w:color="auto"/>
              <w:right w:val="single" w:sz="4" w:space="0" w:color="auto"/>
            </w:tcBorders>
          </w:tcPr>
          <w:p w14:paraId="409D6E34" w14:textId="77777777" w:rsidR="006A7793" w:rsidRPr="00DA0CFF" w:rsidRDefault="006A7793" w:rsidP="009954CA">
            <w:pPr>
              <w:autoSpaceDE w:val="0"/>
              <w:autoSpaceDN w:val="0"/>
              <w:adjustRightInd w:val="0"/>
              <w:ind w:left="-17"/>
            </w:pPr>
            <w:r w:rsidRPr="00DA0CFF">
              <w:t>1.12</w:t>
            </w:r>
          </w:p>
        </w:tc>
        <w:tc>
          <w:tcPr>
            <w:tcW w:w="5102" w:type="dxa"/>
            <w:tcBorders>
              <w:top w:val="single" w:sz="4" w:space="0" w:color="auto"/>
              <w:left w:val="single" w:sz="4" w:space="0" w:color="auto"/>
              <w:bottom w:val="single" w:sz="4" w:space="0" w:color="auto"/>
              <w:right w:val="single" w:sz="4" w:space="0" w:color="auto"/>
            </w:tcBorders>
          </w:tcPr>
          <w:p w14:paraId="7299982E" w14:textId="77777777" w:rsidR="006A7793" w:rsidRPr="00DA0CFF" w:rsidRDefault="006A7793" w:rsidP="009954CA">
            <w:pPr>
              <w:autoSpaceDE w:val="0"/>
              <w:autoSpaceDN w:val="0"/>
              <w:adjustRightInd w:val="0"/>
            </w:pPr>
            <w:r w:rsidRPr="00DA0CFF">
              <w:rPr>
                <w:rFonts w:eastAsia="Calibri"/>
              </w:rPr>
              <w:t>Участник отбора относится к категории получателей Гранта,</w:t>
            </w:r>
            <w:r w:rsidRPr="00DA0CFF">
              <w:rPr>
                <w:rFonts w:eastAsia="Calibri"/>
                <w:i/>
              </w:rPr>
              <w:t xml:space="preserve"> </w:t>
            </w:r>
            <w:r w:rsidRPr="00DA0CFF">
              <w:rPr>
                <w:rFonts w:eastAsia="Calibri"/>
              </w:rPr>
              <w:t>установленной пунктом 2.8 настоящего Порядка</w:t>
            </w:r>
          </w:p>
        </w:tc>
        <w:tc>
          <w:tcPr>
            <w:tcW w:w="2553" w:type="dxa"/>
            <w:tcBorders>
              <w:top w:val="single" w:sz="4" w:space="0" w:color="auto"/>
              <w:left w:val="single" w:sz="4" w:space="0" w:color="auto"/>
              <w:bottom w:val="single" w:sz="4" w:space="0" w:color="auto"/>
              <w:right w:val="single" w:sz="4" w:space="0" w:color="auto"/>
            </w:tcBorders>
          </w:tcPr>
          <w:p w14:paraId="09700E02" w14:textId="77777777" w:rsidR="006A7793" w:rsidRPr="00DA0CFF" w:rsidRDefault="006A7793" w:rsidP="009954CA">
            <w:pPr>
              <w:autoSpaceDE w:val="0"/>
              <w:autoSpaceDN w:val="0"/>
              <w:adjustRightInd w:val="0"/>
              <w:jc w:val="center"/>
            </w:pPr>
          </w:p>
        </w:tc>
        <w:tc>
          <w:tcPr>
            <w:tcW w:w="1984" w:type="dxa"/>
            <w:tcBorders>
              <w:top w:val="single" w:sz="4" w:space="0" w:color="auto"/>
              <w:left w:val="single" w:sz="4" w:space="0" w:color="auto"/>
              <w:bottom w:val="single" w:sz="4" w:space="0" w:color="auto"/>
              <w:right w:val="single" w:sz="4" w:space="0" w:color="auto"/>
            </w:tcBorders>
          </w:tcPr>
          <w:p w14:paraId="2AD6086B" w14:textId="77777777" w:rsidR="006A7793" w:rsidRPr="00DA0CFF" w:rsidRDefault="006A7793" w:rsidP="009954CA">
            <w:pPr>
              <w:autoSpaceDE w:val="0"/>
              <w:autoSpaceDN w:val="0"/>
              <w:adjustRightInd w:val="0"/>
              <w:jc w:val="center"/>
            </w:pPr>
          </w:p>
        </w:tc>
      </w:tr>
      <w:tr w:rsidR="00DA0CFF" w:rsidRPr="00DA0CFF" w14:paraId="522BA71B" w14:textId="77777777" w:rsidTr="00AC0053">
        <w:trPr>
          <w:trHeight w:val="20"/>
        </w:trPr>
        <w:tc>
          <w:tcPr>
            <w:tcW w:w="709" w:type="dxa"/>
            <w:tcBorders>
              <w:top w:val="single" w:sz="4" w:space="0" w:color="auto"/>
              <w:left w:val="single" w:sz="4" w:space="0" w:color="auto"/>
              <w:bottom w:val="single" w:sz="4" w:space="0" w:color="auto"/>
              <w:right w:val="single" w:sz="4" w:space="0" w:color="auto"/>
            </w:tcBorders>
          </w:tcPr>
          <w:p w14:paraId="588043D2" w14:textId="77777777" w:rsidR="006A7793" w:rsidRPr="00DA0CFF" w:rsidRDefault="006A7793" w:rsidP="009954CA">
            <w:pPr>
              <w:autoSpaceDE w:val="0"/>
              <w:autoSpaceDN w:val="0"/>
              <w:adjustRightInd w:val="0"/>
              <w:ind w:left="-17"/>
            </w:pPr>
            <w:r w:rsidRPr="00DA0CFF">
              <w:t>1.13</w:t>
            </w:r>
          </w:p>
        </w:tc>
        <w:tc>
          <w:tcPr>
            <w:tcW w:w="5102" w:type="dxa"/>
            <w:tcBorders>
              <w:top w:val="single" w:sz="4" w:space="0" w:color="auto"/>
              <w:left w:val="single" w:sz="4" w:space="0" w:color="auto"/>
              <w:bottom w:val="single" w:sz="4" w:space="0" w:color="auto"/>
              <w:right w:val="single" w:sz="4" w:space="0" w:color="auto"/>
            </w:tcBorders>
          </w:tcPr>
          <w:p w14:paraId="4BB6A562" w14:textId="77777777" w:rsidR="006A7793" w:rsidRPr="00DA0CFF" w:rsidRDefault="006A7793" w:rsidP="009954CA">
            <w:pPr>
              <w:autoSpaceDE w:val="0"/>
              <w:autoSpaceDN w:val="0"/>
              <w:adjustRightInd w:val="0"/>
            </w:pPr>
            <w:r w:rsidRPr="00DA0CFF">
              <w:t>Расходы участника отбора, планируемые к возмещению за счет средств Гранта, соответствуют целям, установленным пунктом 1.3 настоящего Порядка</w:t>
            </w:r>
          </w:p>
        </w:tc>
        <w:tc>
          <w:tcPr>
            <w:tcW w:w="2553" w:type="dxa"/>
            <w:tcBorders>
              <w:top w:val="single" w:sz="4" w:space="0" w:color="auto"/>
              <w:left w:val="single" w:sz="4" w:space="0" w:color="auto"/>
              <w:bottom w:val="single" w:sz="4" w:space="0" w:color="auto"/>
              <w:right w:val="single" w:sz="4" w:space="0" w:color="auto"/>
            </w:tcBorders>
          </w:tcPr>
          <w:p w14:paraId="38F36F21" w14:textId="77777777" w:rsidR="006A7793" w:rsidRPr="00DA0CFF" w:rsidRDefault="006A7793" w:rsidP="009954CA">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14:paraId="6DFB0640" w14:textId="77777777" w:rsidR="006A7793" w:rsidRPr="00DA0CFF" w:rsidRDefault="006A7793" w:rsidP="009954CA">
            <w:pPr>
              <w:autoSpaceDE w:val="0"/>
              <w:autoSpaceDN w:val="0"/>
              <w:adjustRightInd w:val="0"/>
            </w:pPr>
          </w:p>
        </w:tc>
      </w:tr>
      <w:tr w:rsidR="00DA0CFF" w:rsidRPr="00DA0CFF" w14:paraId="1DC19AF5" w14:textId="77777777" w:rsidTr="00AC0053">
        <w:trPr>
          <w:trHeight w:val="20"/>
        </w:trPr>
        <w:tc>
          <w:tcPr>
            <w:tcW w:w="709" w:type="dxa"/>
            <w:tcBorders>
              <w:top w:val="single" w:sz="4" w:space="0" w:color="auto"/>
              <w:left w:val="single" w:sz="4" w:space="0" w:color="auto"/>
              <w:bottom w:val="single" w:sz="4" w:space="0" w:color="auto"/>
              <w:right w:val="single" w:sz="4" w:space="0" w:color="auto"/>
            </w:tcBorders>
          </w:tcPr>
          <w:p w14:paraId="6FB69956" w14:textId="77777777" w:rsidR="006A7793" w:rsidRPr="00DA0CFF" w:rsidRDefault="006A7793" w:rsidP="009954CA">
            <w:pPr>
              <w:autoSpaceDE w:val="0"/>
              <w:autoSpaceDN w:val="0"/>
              <w:adjustRightInd w:val="0"/>
              <w:ind w:left="-17"/>
            </w:pPr>
            <w:r w:rsidRPr="00DA0CFF">
              <w:t>1.14</w:t>
            </w:r>
          </w:p>
        </w:tc>
        <w:tc>
          <w:tcPr>
            <w:tcW w:w="5102" w:type="dxa"/>
            <w:tcBorders>
              <w:top w:val="single" w:sz="4" w:space="0" w:color="auto"/>
              <w:left w:val="single" w:sz="4" w:space="0" w:color="auto"/>
              <w:bottom w:val="single" w:sz="4" w:space="0" w:color="auto"/>
              <w:right w:val="single" w:sz="4" w:space="0" w:color="auto"/>
            </w:tcBorders>
          </w:tcPr>
          <w:p w14:paraId="4B2572F9" w14:textId="77777777" w:rsidR="006A7793" w:rsidRPr="00DA0CFF" w:rsidRDefault="006A7793" w:rsidP="009954CA">
            <w:pPr>
              <w:autoSpaceDE w:val="0"/>
              <w:autoSpaceDN w:val="0"/>
              <w:adjustRightInd w:val="0"/>
            </w:pPr>
            <w:r w:rsidRPr="00DA0CFF">
              <w:rPr>
                <w:rFonts w:eastAsia="Calibri"/>
              </w:rPr>
              <w:t>Участник отбора должен пройти обучение в сфере предпринимательства в течение 24 месяцев до даты подачи заявки на получение Гранта</w:t>
            </w:r>
          </w:p>
        </w:tc>
        <w:tc>
          <w:tcPr>
            <w:tcW w:w="2553" w:type="dxa"/>
            <w:tcBorders>
              <w:top w:val="single" w:sz="4" w:space="0" w:color="auto"/>
              <w:left w:val="single" w:sz="4" w:space="0" w:color="auto"/>
              <w:bottom w:val="single" w:sz="4" w:space="0" w:color="auto"/>
              <w:right w:val="single" w:sz="4" w:space="0" w:color="auto"/>
            </w:tcBorders>
          </w:tcPr>
          <w:p w14:paraId="76B8A8AC" w14:textId="77777777" w:rsidR="006A7793" w:rsidRPr="00DA0CFF" w:rsidRDefault="006A7793" w:rsidP="009954CA">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14:paraId="252BD61B" w14:textId="77777777" w:rsidR="006A7793" w:rsidRPr="00DA0CFF" w:rsidRDefault="006A7793" w:rsidP="009954CA">
            <w:pPr>
              <w:autoSpaceDE w:val="0"/>
              <w:autoSpaceDN w:val="0"/>
              <w:adjustRightInd w:val="0"/>
            </w:pPr>
          </w:p>
        </w:tc>
      </w:tr>
      <w:tr w:rsidR="00DA0CFF" w:rsidRPr="00DA0CFF" w14:paraId="304C0C8A" w14:textId="77777777" w:rsidTr="00AC0053">
        <w:trPr>
          <w:trHeight w:val="20"/>
        </w:trPr>
        <w:tc>
          <w:tcPr>
            <w:tcW w:w="709" w:type="dxa"/>
            <w:tcBorders>
              <w:top w:val="single" w:sz="4" w:space="0" w:color="auto"/>
              <w:left w:val="single" w:sz="4" w:space="0" w:color="auto"/>
              <w:bottom w:val="single" w:sz="4" w:space="0" w:color="auto"/>
              <w:right w:val="single" w:sz="4" w:space="0" w:color="auto"/>
            </w:tcBorders>
          </w:tcPr>
          <w:p w14:paraId="276277FB" w14:textId="77777777" w:rsidR="006A7793" w:rsidRPr="00DA0CFF" w:rsidRDefault="006A7793" w:rsidP="009954CA">
            <w:pPr>
              <w:autoSpaceDE w:val="0"/>
              <w:autoSpaceDN w:val="0"/>
              <w:adjustRightInd w:val="0"/>
              <w:ind w:left="-17"/>
            </w:pPr>
            <w:r w:rsidRPr="00DA0CFF">
              <w:t>1.15</w:t>
            </w:r>
          </w:p>
        </w:tc>
        <w:tc>
          <w:tcPr>
            <w:tcW w:w="5102" w:type="dxa"/>
            <w:tcBorders>
              <w:top w:val="single" w:sz="4" w:space="0" w:color="auto"/>
              <w:left w:val="single" w:sz="4" w:space="0" w:color="auto"/>
              <w:bottom w:val="single" w:sz="4" w:space="0" w:color="auto"/>
              <w:right w:val="single" w:sz="4" w:space="0" w:color="auto"/>
            </w:tcBorders>
          </w:tcPr>
          <w:p w14:paraId="07A19CE6" w14:textId="77777777" w:rsidR="006A7793" w:rsidRPr="00DA0CFF" w:rsidRDefault="006A7793" w:rsidP="009954CA">
            <w:pPr>
              <w:autoSpaceDE w:val="0"/>
              <w:autoSpaceDN w:val="0"/>
              <w:adjustRightInd w:val="0"/>
              <w:rPr>
                <w:rFonts w:eastAsia="Calibri"/>
              </w:rPr>
            </w:pPr>
            <w:r w:rsidRPr="00DA0CFF">
              <w:rPr>
                <w:rFonts w:eastAsia="Calibri"/>
              </w:rPr>
              <w:t>Участник отбора обязуется не прекращать деятельность в течение 12 месяцев после получения Гранта.</w:t>
            </w:r>
          </w:p>
        </w:tc>
        <w:tc>
          <w:tcPr>
            <w:tcW w:w="2553" w:type="dxa"/>
            <w:tcBorders>
              <w:top w:val="single" w:sz="4" w:space="0" w:color="auto"/>
              <w:left w:val="single" w:sz="4" w:space="0" w:color="auto"/>
              <w:bottom w:val="single" w:sz="4" w:space="0" w:color="auto"/>
              <w:right w:val="single" w:sz="4" w:space="0" w:color="auto"/>
            </w:tcBorders>
          </w:tcPr>
          <w:p w14:paraId="5E0CC652" w14:textId="77777777" w:rsidR="006A7793" w:rsidRPr="00DA0CFF" w:rsidRDefault="006A7793" w:rsidP="009954CA">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14:paraId="2B211C6B" w14:textId="77777777" w:rsidR="006A7793" w:rsidRPr="00DA0CFF" w:rsidRDefault="006A7793" w:rsidP="009954CA">
            <w:pPr>
              <w:autoSpaceDE w:val="0"/>
              <w:autoSpaceDN w:val="0"/>
              <w:adjustRightInd w:val="0"/>
            </w:pPr>
          </w:p>
        </w:tc>
      </w:tr>
      <w:tr w:rsidR="00DA0CFF" w:rsidRPr="00DA0CFF" w14:paraId="70B48727" w14:textId="77777777" w:rsidTr="00AC0053">
        <w:trPr>
          <w:trHeight w:val="20"/>
        </w:trPr>
        <w:tc>
          <w:tcPr>
            <w:tcW w:w="709" w:type="dxa"/>
            <w:tcBorders>
              <w:top w:val="single" w:sz="4" w:space="0" w:color="auto"/>
              <w:left w:val="single" w:sz="4" w:space="0" w:color="auto"/>
              <w:bottom w:val="single" w:sz="4" w:space="0" w:color="auto"/>
              <w:right w:val="single" w:sz="4" w:space="0" w:color="auto"/>
            </w:tcBorders>
          </w:tcPr>
          <w:p w14:paraId="7089D189" w14:textId="77777777" w:rsidR="006A7793" w:rsidRPr="00DA0CFF" w:rsidRDefault="006A7793" w:rsidP="009954CA">
            <w:pPr>
              <w:autoSpaceDE w:val="0"/>
              <w:autoSpaceDN w:val="0"/>
              <w:adjustRightInd w:val="0"/>
            </w:pPr>
            <w:r w:rsidRPr="00DA0CFF">
              <w:t>2</w:t>
            </w:r>
          </w:p>
        </w:tc>
        <w:tc>
          <w:tcPr>
            <w:tcW w:w="5102" w:type="dxa"/>
            <w:tcBorders>
              <w:top w:val="single" w:sz="4" w:space="0" w:color="auto"/>
              <w:left w:val="single" w:sz="4" w:space="0" w:color="auto"/>
              <w:bottom w:val="single" w:sz="4" w:space="0" w:color="auto"/>
              <w:right w:val="single" w:sz="4" w:space="0" w:color="auto"/>
            </w:tcBorders>
          </w:tcPr>
          <w:p w14:paraId="723878F1" w14:textId="77777777" w:rsidR="006A7793" w:rsidRPr="00DA0CFF" w:rsidRDefault="006A7793" w:rsidP="009954CA">
            <w:pPr>
              <w:autoSpaceDE w:val="0"/>
              <w:autoSpaceDN w:val="0"/>
              <w:adjustRightInd w:val="0"/>
            </w:pPr>
            <w:r w:rsidRPr="00DA0CFF">
              <w:t>Участник отбора в соответствии с пунктом 2.10 Порядка:</w:t>
            </w:r>
          </w:p>
        </w:tc>
        <w:tc>
          <w:tcPr>
            <w:tcW w:w="2553" w:type="dxa"/>
            <w:tcBorders>
              <w:top w:val="single" w:sz="4" w:space="0" w:color="auto"/>
              <w:left w:val="single" w:sz="4" w:space="0" w:color="auto"/>
              <w:bottom w:val="single" w:sz="4" w:space="0" w:color="auto"/>
              <w:right w:val="single" w:sz="4" w:space="0" w:color="auto"/>
            </w:tcBorders>
          </w:tcPr>
          <w:p w14:paraId="7B849F45" w14:textId="77777777" w:rsidR="006A7793" w:rsidRPr="00DA0CFF" w:rsidRDefault="006A7793" w:rsidP="009954CA">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14:paraId="29DF25A9" w14:textId="77777777" w:rsidR="006A7793" w:rsidRPr="00DA0CFF" w:rsidRDefault="006A7793" w:rsidP="009954CA">
            <w:pPr>
              <w:autoSpaceDE w:val="0"/>
              <w:autoSpaceDN w:val="0"/>
              <w:adjustRightInd w:val="0"/>
            </w:pPr>
          </w:p>
        </w:tc>
      </w:tr>
      <w:tr w:rsidR="00DA0CFF" w:rsidRPr="00DA0CFF" w14:paraId="0D1EA3C7" w14:textId="77777777" w:rsidTr="00AC0053">
        <w:trPr>
          <w:trHeight w:val="20"/>
        </w:trPr>
        <w:tc>
          <w:tcPr>
            <w:tcW w:w="709" w:type="dxa"/>
            <w:tcBorders>
              <w:top w:val="single" w:sz="4" w:space="0" w:color="auto"/>
              <w:left w:val="single" w:sz="4" w:space="0" w:color="auto"/>
              <w:bottom w:val="single" w:sz="4" w:space="0" w:color="auto"/>
              <w:right w:val="single" w:sz="4" w:space="0" w:color="auto"/>
            </w:tcBorders>
          </w:tcPr>
          <w:p w14:paraId="58B1DD4D" w14:textId="77777777" w:rsidR="006A7793" w:rsidRPr="00DA0CFF" w:rsidRDefault="006A7793" w:rsidP="009954CA">
            <w:pPr>
              <w:autoSpaceDE w:val="0"/>
              <w:autoSpaceDN w:val="0"/>
              <w:adjustRightInd w:val="0"/>
            </w:pPr>
            <w:r w:rsidRPr="00DA0CFF">
              <w:t>2.1</w:t>
            </w:r>
          </w:p>
        </w:tc>
        <w:tc>
          <w:tcPr>
            <w:tcW w:w="5102" w:type="dxa"/>
            <w:tcBorders>
              <w:top w:val="single" w:sz="4" w:space="0" w:color="auto"/>
              <w:left w:val="single" w:sz="4" w:space="0" w:color="auto"/>
              <w:bottom w:val="single" w:sz="4" w:space="0" w:color="auto"/>
              <w:right w:val="single" w:sz="4" w:space="0" w:color="auto"/>
            </w:tcBorders>
          </w:tcPr>
          <w:p w14:paraId="3A83AFCF" w14:textId="77777777" w:rsidR="006A7793" w:rsidRPr="00DA0CFF" w:rsidRDefault="006A7793" w:rsidP="009954CA">
            <w:pPr>
              <w:autoSpaceDE w:val="0"/>
              <w:autoSpaceDN w:val="0"/>
              <w:adjustRightInd w:val="0"/>
            </w:pPr>
            <w:r w:rsidRPr="00DA0CFF">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2553" w:type="dxa"/>
            <w:tcBorders>
              <w:top w:val="single" w:sz="4" w:space="0" w:color="auto"/>
              <w:left w:val="single" w:sz="4" w:space="0" w:color="auto"/>
              <w:bottom w:val="single" w:sz="4" w:space="0" w:color="auto"/>
              <w:right w:val="single" w:sz="4" w:space="0" w:color="auto"/>
            </w:tcBorders>
          </w:tcPr>
          <w:p w14:paraId="68FC740F" w14:textId="77777777" w:rsidR="006A7793" w:rsidRPr="00DA0CFF" w:rsidRDefault="006A7793" w:rsidP="009954CA">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14:paraId="37FD57D0" w14:textId="77777777" w:rsidR="006A7793" w:rsidRPr="00DA0CFF" w:rsidRDefault="006A7793" w:rsidP="009954CA">
            <w:pPr>
              <w:autoSpaceDE w:val="0"/>
              <w:autoSpaceDN w:val="0"/>
              <w:adjustRightInd w:val="0"/>
            </w:pPr>
          </w:p>
        </w:tc>
      </w:tr>
      <w:tr w:rsidR="00DA0CFF" w:rsidRPr="00DA0CFF" w14:paraId="440AAEEE" w14:textId="77777777" w:rsidTr="00AC0053">
        <w:trPr>
          <w:trHeight w:val="20"/>
        </w:trPr>
        <w:tc>
          <w:tcPr>
            <w:tcW w:w="709" w:type="dxa"/>
            <w:tcBorders>
              <w:top w:val="single" w:sz="4" w:space="0" w:color="auto"/>
              <w:left w:val="single" w:sz="4" w:space="0" w:color="auto"/>
              <w:bottom w:val="single" w:sz="4" w:space="0" w:color="auto"/>
              <w:right w:val="single" w:sz="4" w:space="0" w:color="auto"/>
            </w:tcBorders>
          </w:tcPr>
          <w:p w14:paraId="6B7DBB45" w14:textId="77777777" w:rsidR="006A7793" w:rsidRPr="00DA0CFF" w:rsidRDefault="006A7793" w:rsidP="009954CA">
            <w:pPr>
              <w:autoSpaceDE w:val="0"/>
              <w:autoSpaceDN w:val="0"/>
              <w:adjustRightInd w:val="0"/>
            </w:pPr>
            <w:r w:rsidRPr="00DA0CFF">
              <w:t>2.2</w:t>
            </w:r>
          </w:p>
        </w:tc>
        <w:tc>
          <w:tcPr>
            <w:tcW w:w="5102" w:type="dxa"/>
            <w:tcBorders>
              <w:top w:val="single" w:sz="4" w:space="0" w:color="auto"/>
              <w:left w:val="single" w:sz="4" w:space="0" w:color="auto"/>
              <w:bottom w:val="single" w:sz="4" w:space="0" w:color="auto"/>
              <w:right w:val="single" w:sz="4" w:space="0" w:color="auto"/>
            </w:tcBorders>
          </w:tcPr>
          <w:p w14:paraId="518625D3" w14:textId="77777777" w:rsidR="006A7793" w:rsidRPr="00DA0CFF" w:rsidRDefault="006A7793" w:rsidP="009954CA">
            <w:pPr>
              <w:autoSpaceDE w:val="0"/>
              <w:autoSpaceDN w:val="0"/>
              <w:adjustRightInd w:val="0"/>
              <w:rPr>
                <w:strike/>
              </w:rPr>
            </w:pPr>
            <w:r w:rsidRPr="00DA0CFF">
              <w:t>Не является участником соглашений о разделе продукции</w:t>
            </w:r>
          </w:p>
        </w:tc>
        <w:tc>
          <w:tcPr>
            <w:tcW w:w="2553" w:type="dxa"/>
            <w:tcBorders>
              <w:top w:val="single" w:sz="4" w:space="0" w:color="auto"/>
              <w:left w:val="single" w:sz="4" w:space="0" w:color="auto"/>
              <w:bottom w:val="single" w:sz="4" w:space="0" w:color="auto"/>
              <w:right w:val="single" w:sz="4" w:space="0" w:color="auto"/>
            </w:tcBorders>
          </w:tcPr>
          <w:p w14:paraId="2265EEE3" w14:textId="77777777" w:rsidR="006A7793" w:rsidRPr="00DA0CFF" w:rsidRDefault="006A7793" w:rsidP="009954CA">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14:paraId="3B8A4F22" w14:textId="77777777" w:rsidR="006A7793" w:rsidRPr="00DA0CFF" w:rsidRDefault="006A7793" w:rsidP="009954CA">
            <w:pPr>
              <w:autoSpaceDE w:val="0"/>
              <w:autoSpaceDN w:val="0"/>
              <w:adjustRightInd w:val="0"/>
            </w:pPr>
          </w:p>
        </w:tc>
      </w:tr>
      <w:tr w:rsidR="00DA0CFF" w:rsidRPr="00DA0CFF" w14:paraId="28C2D935" w14:textId="77777777" w:rsidTr="00AC0053">
        <w:trPr>
          <w:trHeight w:val="20"/>
        </w:trPr>
        <w:tc>
          <w:tcPr>
            <w:tcW w:w="709" w:type="dxa"/>
            <w:tcBorders>
              <w:top w:val="single" w:sz="4" w:space="0" w:color="auto"/>
              <w:left w:val="single" w:sz="4" w:space="0" w:color="auto"/>
              <w:bottom w:val="single" w:sz="4" w:space="0" w:color="auto"/>
              <w:right w:val="single" w:sz="4" w:space="0" w:color="auto"/>
            </w:tcBorders>
          </w:tcPr>
          <w:p w14:paraId="68E5C9A8" w14:textId="77777777" w:rsidR="006A7793" w:rsidRPr="00DA0CFF" w:rsidRDefault="006A7793" w:rsidP="009954CA">
            <w:pPr>
              <w:autoSpaceDE w:val="0"/>
              <w:autoSpaceDN w:val="0"/>
              <w:adjustRightInd w:val="0"/>
            </w:pPr>
            <w:r w:rsidRPr="00DA0CFF">
              <w:t>2.3</w:t>
            </w:r>
          </w:p>
        </w:tc>
        <w:tc>
          <w:tcPr>
            <w:tcW w:w="5102" w:type="dxa"/>
            <w:tcBorders>
              <w:top w:val="single" w:sz="4" w:space="0" w:color="auto"/>
              <w:left w:val="single" w:sz="4" w:space="0" w:color="auto"/>
              <w:bottom w:val="single" w:sz="4" w:space="0" w:color="auto"/>
              <w:right w:val="single" w:sz="4" w:space="0" w:color="auto"/>
            </w:tcBorders>
          </w:tcPr>
          <w:p w14:paraId="52763322" w14:textId="77777777" w:rsidR="006A7793" w:rsidRPr="00DA0CFF" w:rsidRDefault="006A7793" w:rsidP="009954CA">
            <w:pPr>
              <w:autoSpaceDE w:val="0"/>
              <w:autoSpaceDN w:val="0"/>
              <w:adjustRightInd w:val="0"/>
            </w:pPr>
            <w:r w:rsidRPr="00DA0CFF">
              <w:t>Не осуществляет предпринимательскую деятельность в сфере игорного бизнеса</w:t>
            </w:r>
          </w:p>
        </w:tc>
        <w:tc>
          <w:tcPr>
            <w:tcW w:w="2553" w:type="dxa"/>
            <w:tcBorders>
              <w:top w:val="single" w:sz="4" w:space="0" w:color="auto"/>
              <w:left w:val="single" w:sz="4" w:space="0" w:color="auto"/>
              <w:bottom w:val="single" w:sz="4" w:space="0" w:color="auto"/>
              <w:right w:val="single" w:sz="4" w:space="0" w:color="auto"/>
            </w:tcBorders>
          </w:tcPr>
          <w:p w14:paraId="1B9477EB" w14:textId="77777777" w:rsidR="006A7793" w:rsidRPr="00DA0CFF" w:rsidRDefault="006A7793" w:rsidP="009954CA">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14:paraId="29C940AC" w14:textId="77777777" w:rsidR="006A7793" w:rsidRPr="00DA0CFF" w:rsidRDefault="006A7793" w:rsidP="009954CA">
            <w:pPr>
              <w:autoSpaceDE w:val="0"/>
              <w:autoSpaceDN w:val="0"/>
              <w:adjustRightInd w:val="0"/>
            </w:pPr>
          </w:p>
        </w:tc>
      </w:tr>
      <w:tr w:rsidR="00DA0CFF" w:rsidRPr="00DA0CFF" w14:paraId="63F9C1BB" w14:textId="77777777" w:rsidTr="00AC0053">
        <w:trPr>
          <w:trHeight w:val="20"/>
        </w:trPr>
        <w:tc>
          <w:tcPr>
            <w:tcW w:w="709" w:type="dxa"/>
            <w:tcBorders>
              <w:top w:val="single" w:sz="4" w:space="0" w:color="auto"/>
              <w:left w:val="single" w:sz="4" w:space="0" w:color="auto"/>
              <w:bottom w:val="single" w:sz="4" w:space="0" w:color="auto"/>
              <w:right w:val="single" w:sz="4" w:space="0" w:color="auto"/>
            </w:tcBorders>
          </w:tcPr>
          <w:p w14:paraId="56138E1C" w14:textId="77777777" w:rsidR="006A7793" w:rsidRPr="00DA0CFF" w:rsidRDefault="006A7793" w:rsidP="009954CA">
            <w:pPr>
              <w:autoSpaceDE w:val="0"/>
              <w:autoSpaceDN w:val="0"/>
              <w:adjustRightInd w:val="0"/>
            </w:pPr>
            <w:r w:rsidRPr="00DA0CFF">
              <w:lastRenderedPageBreak/>
              <w:t>2.4</w:t>
            </w:r>
          </w:p>
        </w:tc>
        <w:tc>
          <w:tcPr>
            <w:tcW w:w="5102" w:type="dxa"/>
            <w:tcBorders>
              <w:top w:val="single" w:sz="4" w:space="0" w:color="auto"/>
              <w:left w:val="single" w:sz="4" w:space="0" w:color="auto"/>
              <w:bottom w:val="single" w:sz="4" w:space="0" w:color="auto"/>
              <w:right w:val="single" w:sz="4" w:space="0" w:color="auto"/>
            </w:tcBorders>
          </w:tcPr>
          <w:p w14:paraId="473FA96E" w14:textId="77777777" w:rsidR="006A7793" w:rsidRPr="00DA0CFF" w:rsidRDefault="006A7793" w:rsidP="009954CA">
            <w:pPr>
              <w:autoSpaceDE w:val="0"/>
              <w:autoSpaceDN w:val="0"/>
              <w:adjustRightInd w:val="0"/>
            </w:pPr>
            <w:r w:rsidRPr="00DA0CFF">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2553" w:type="dxa"/>
            <w:tcBorders>
              <w:top w:val="single" w:sz="4" w:space="0" w:color="auto"/>
              <w:left w:val="single" w:sz="4" w:space="0" w:color="auto"/>
              <w:bottom w:val="single" w:sz="4" w:space="0" w:color="auto"/>
              <w:right w:val="single" w:sz="4" w:space="0" w:color="auto"/>
            </w:tcBorders>
          </w:tcPr>
          <w:p w14:paraId="7053B1F5" w14:textId="77777777" w:rsidR="006A7793" w:rsidRPr="00DA0CFF" w:rsidRDefault="006A7793" w:rsidP="009954CA">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14:paraId="55DEEB67" w14:textId="77777777" w:rsidR="006A7793" w:rsidRPr="00DA0CFF" w:rsidRDefault="006A7793" w:rsidP="009954CA">
            <w:pPr>
              <w:autoSpaceDE w:val="0"/>
              <w:autoSpaceDN w:val="0"/>
              <w:adjustRightInd w:val="0"/>
            </w:pPr>
          </w:p>
        </w:tc>
      </w:tr>
      <w:tr w:rsidR="00DA0CFF" w:rsidRPr="00DA0CFF" w14:paraId="78035821" w14:textId="77777777" w:rsidTr="00AC0053">
        <w:trPr>
          <w:trHeight w:val="20"/>
        </w:trPr>
        <w:tc>
          <w:tcPr>
            <w:tcW w:w="709" w:type="dxa"/>
            <w:tcBorders>
              <w:top w:val="single" w:sz="4" w:space="0" w:color="auto"/>
              <w:left w:val="single" w:sz="4" w:space="0" w:color="auto"/>
              <w:bottom w:val="single" w:sz="4" w:space="0" w:color="auto"/>
              <w:right w:val="single" w:sz="4" w:space="0" w:color="auto"/>
            </w:tcBorders>
          </w:tcPr>
          <w:p w14:paraId="7F8A11AD" w14:textId="77777777" w:rsidR="006A7793" w:rsidRPr="00DA0CFF" w:rsidRDefault="006A7793" w:rsidP="009954CA">
            <w:pPr>
              <w:autoSpaceDE w:val="0"/>
              <w:autoSpaceDN w:val="0"/>
              <w:adjustRightInd w:val="0"/>
            </w:pPr>
            <w:r w:rsidRPr="00DA0CFF">
              <w:t>2.5</w:t>
            </w:r>
          </w:p>
        </w:tc>
        <w:tc>
          <w:tcPr>
            <w:tcW w:w="5102" w:type="dxa"/>
            <w:tcBorders>
              <w:top w:val="single" w:sz="4" w:space="0" w:color="auto"/>
              <w:left w:val="single" w:sz="4" w:space="0" w:color="auto"/>
              <w:bottom w:val="single" w:sz="4" w:space="0" w:color="auto"/>
              <w:right w:val="single" w:sz="4" w:space="0" w:color="auto"/>
            </w:tcBorders>
          </w:tcPr>
          <w:p w14:paraId="6ED50584" w14:textId="77777777" w:rsidR="006A7793" w:rsidRPr="00DA0CFF" w:rsidRDefault="006A7793" w:rsidP="009954CA">
            <w:pPr>
              <w:autoSpaceDE w:val="0"/>
              <w:autoSpaceDN w:val="0"/>
              <w:adjustRightInd w:val="0"/>
            </w:pPr>
            <w:r w:rsidRPr="00DA0CFF">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tc>
        <w:tc>
          <w:tcPr>
            <w:tcW w:w="2553" w:type="dxa"/>
            <w:tcBorders>
              <w:top w:val="single" w:sz="4" w:space="0" w:color="auto"/>
              <w:left w:val="single" w:sz="4" w:space="0" w:color="auto"/>
              <w:bottom w:val="single" w:sz="4" w:space="0" w:color="auto"/>
              <w:right w:val="single" w:sz="4" w:space="0" w:color="auto"/>
            </w:tcBorders>
          </w:tcPr>
          <w:p w14:paraId="7D4199E7" w14:textId="77777777" w:rsidR="006A7793" w:rsidRPr="00DA0CFF" w:rsidRDefault="006A7793" w:rsidP="009954CA">
            <w:pPr>
              <w:autoSpaceDE w:val="0"/>
              <w:autoSpaceDN w:val="0"/>
              <w:adjustRightInd w:val="0"/>
              <w:jc w:val="center"/>
            </w:pPr>
          </w:p>
        </w:tc>
        <w:tc>
          <w:tcPr>
            <w:tcW w:w="1984" w:type="dxa"/>
            <w:tcBorders>
              <w:top w:val="single" w:sz="4" w:space="0" w:color="auto"/>
              <w:left w:val="single" w:sz="4" w:space="0" w:color="auto"/>
              <w:bottom w:val="single" w:sz="4" w:space="0" w:color="auto"/>
              <w:right w:val="single" w:sz="4" w:space="0" w:color="auto"/>
            </w:tcBorders>
          </w:tcPr>
          <w:p w14:paraId="58BA23FC" w14:textId="77777777" w:rsidR="006A7793" w:rsidRPr="00DA0CFF" w:rsidRDefault="006A7793" w:rsidP="009954CA">
            <w:pPr>
              <w:autoSpaceDE w:val="0"/>
              <w:autoSpaceDN w:val="0"/>
              <w:adjustRightInd w:val="0"/>
              <w:jc w:val="center"/>
            </w:pPr>
          </w:p>
        </w:tc>
      </w:tr>
      <w:tr w:rsidR="00DA0CFF" w:rsidRPr="00DA0CFF" w14:paraId="0CB299B9" w14:textId="77777777" w:rsidTr="00AC0053">
        <w:trPr>
          <w:trHeight w:val="20"/>
        </w:trPr>
        <w:tc>
          <w:tcPr>
            <w:tcW w:w="709" w:type="dxa"/>
            <w:tcBorders>
              <w:top w:val="single" w:sz="4" w:space="0" w:color="auto"/>
              <w:left w:val="single" w:sz="4" w:space="0" w:color="auto"/>
              <w:bottom w:val="single" w:sz="4" w:space="0" w:color="auto"/>
              <w:right w:val="single" w:sz="4" w:space="0" w:color="auto"/>
            </w:tcBorders>
          </w:tcPr>
          <w:p w14:paraId="3358E52C" w14:textId="77777777" w:rsidR="006A7793" w:rsidRPr="00DA0CFF" w:rsidRDefault="006A7793" w:rsidP="009954CA">
            <w:pPr>
              <w:autoSpaceDE w:val="0"/>
              <w:autoSpaceDN w:val="0"/>
              <w:adjustRightInd w:val="0"/>
            </w:pPr>
            <w:r w:rsidRPr="00DA0CFF">
              <w:t>2.6.</w:t>
            </w:r>
          </w:p>
        </w:tc>
        <w:tc>
          <w:tcPr>
            <w:tcW w:w="5102" w:type="dxa"/>
            <w:tcBorders>
              <w:top w:val="single" w:sz="4" w:space="0" w:color="auto"/>
              <w:left w:val="single" w:sz="4" w:space="0" w:color="auto"/>
              <w:bottom w:val="single" w:sz="4" w:space="0" w:color="auto"/>
              <w:right w:val="single" w:sz="4" w:space="0" w:color="auto"/>
            </w:tcBorders>
          </w:tcPr>
          <w:p w14:paraId="745C9422" w14:textId="77777777" w:rsidR="006A7793" w:rsidRPr="00DA0CFF" w:rsidRDefault="006A7793" w:rsidP="009954CA">
            <w:pPr>
              <w:autoSpaceDE w:val="0"/>
              <w:autoSpaceDN w:val="0"/>
              <w:adjustRightInd w:val="0"/>
            </w:pPr>
            <w:r w:rsidRPr="00DA0CFF">
              <w:t>Не допустивший нарушение условий и порядка поддержки, оказываемой субъектам предпринимательства в соответствии с муниципальной Программой**, если с момента нарушения прошло менее одного года, за исключением случая более раннего устранения субъектом предпринимательства такого нарушения при условии соблюдения им установленного срока устранения такого нарушения</w:t>
            </w:r>
          </w:p>
        </w:tc>
        <w:tc>
          <w:tcPr>
            <w:tcW w:w="2553" w:type="dxa"/>
            <w:tcBorders>
              <w:top w:val="single" w:sz="4" w:space="0" w:color="auto"/>
              <w:left w:val="single" w:sz="4" w:space="0" w:color="auto"/>
              <w:bottom w:val="single" w:sz="4" w:space="0" w:color="auto"/>
              <w:right w:val="single" w:sz="4" w:space="0" w:color="auto"/>
            </w:tcBorders>
          </w:tcPr>
          <w:p w14:paraId="1EABE3AD" w14:textId="77777777" w:rsidR="006A7793" w:rsidRPr="00DA0CFF" w:rsidRDefault="006A7793" w:rsidP="009954CA">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14:paraId="434A191F" w14:textId="77777777" w:rsidR="006A7793" w:rsidRPr="00DA0CFF" w:rsidRDefault="006A7793" w:rsidP="009954CA">
            <w:pPr>
              <w:autoSpaceDE w:val="0"/>
              <w:autoSpaceDN w:val="0"/>
              <w:adjustRightInd w:val="0"/>
            </w:pPr>
          </w:p>
        </w:tc>
      </w:tr>
      <w:tr w:rsidR="00DA0CFF" w:rsidRPr="00DA0CFF" w14:paraId="3D16A2EE" w14:textId="77777777" w:rsidTr="00AC0053">
        <w:trPr>
          <w:trHeight w:val="20"/>
        </w:trPr>
        <w:tc>
          <w:tcPr>
            <w:tcW w:w="709" w:type="dxa"/>
            <w:tcBorders>
              <w:top w:val="single" w:sz="4" w:space="0" w:color="auto"/>
              <w:left w:val="single" w:sz="4" w:space="0" w:color="auto"/>
              <w:bottom w:val="single" w:sz="4" w:space="0" w:color="auto"/>
              <w:right w:val="single" w:sz="4" w:space="0" w:color="auto"/>
            </w:tcBorders>
          </w:tcPr>
          <w:p w14:paraId="3AC0116B" w14:textId="77777777" w:rsidR="006A7793" w:rsidRPr="00DA0CFF" w:rsidRDefault="006A7793" w:rsidP="009954CA">
            <w:pPr>
              <w:autoSpaceDE w:val="0"/>
              <w:autoSpaceDN w:val="0"/>
              <w:adjustRightInd w:val="0"/>
            </w:pPr>
            <w:r w:rsidRPr="00DA0CFF">
              <w:t>2.7</w:t>
            </w:r>
          </w:p>
        </w:tc>
        <w:tc>
          <w:tcPr>
            <w:tcW w:w="5102" w:type="dxa"/>
            <w:tcBorders>
              <w:top w:val="single" w:sz="4" w:space="0" w:color="auto"/>
              <w:left w:val="single" w:sz="4" w:space="0" w:color="auto"/>
              <w:bottom w:val="single" w:sz="4" w:space="0" w:color="auto"/>
              <w:right w:val="single" w:sz="4" w:space="0" w:color="auto"/>
            </w:tcBorders>
          </w:tcPr>
          <w:p w14:paraId="75690D16" w14:textId="77777777" w:rsidR="006A7793" w:rsidRPr="00DA0CFF" w:rsidRDefault="006A7793" w:rsidP="009954CA">
            <w:pPr>
              <w:autoSpaceDE w:val="0"/>
              <w:autoSpaceDN w:val="0"/>
              <w:adjustRightInd w:val="0"/>
            </w:pPr>
            <w:r w:rsidRPr="00DA0CFF">
              <w:t>Не допустивший нарушение условий и порядка поддержки, оказываемой субъектам предпринимательства в соответствии с муниципальной Программой**, в том числе не обеспечившим целевого использования средств поддержки, если с момента нарушения прошло менее, чем три года</w:t>
            </w:r>
          </w:p>
        </w:tc>
        <w:tc>
          <w:tcPr>
            <w:tcW w:w="2553" w:type="dxa"/>
            <w:tcBorders>
              <w:top w:val="single" w:sz="4" w:space="0" w:color="auto"/>
              <w:left w:val="single" w:sz="4" w:space="0" w:color="auto"/>
              <w:bottom w:val="single" w:sz="4" w:space="0" w:color="auto"/>
              <w:right w:val="single" w:sz="4" w:space="0" w:color="auto"/>
            </w:tcBorders>
          </w:tcPr>
          <w:p w14:paraId="5A27EF50" w14:textId="77777777" w:rsidR="006A7793" w:rsidRPr="00DA0CFF" w:rsidRDefault="006A7793" w:rsidP="009954CA">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14:paraId="4914C6AC" w14:textId="77777777" w:rsidR="006A7793" w:rsidRPr="00DA0CFF" w:rsidRDefault="006A7793" w:rsidP="009954CA">
            <w:pPr>
              <w:autoSpaceDE w:val="0"/>
              <w:autoSpaceDN w:val="0"/>
              <w:adjustRightInd w:val="0"/>
            </w:pPr>
          </w:p>
        </w:tc>
      </w:tr>
      <w:tr w:rsidR="00DA0CFF" w:rsidRPr="00DA0CFF" w14:paraId="11068B1E" w14:textId="77777777" w:rsidTr="00AC0053">
        <w:trPr>
          <w:trHeight w:val="20"/>
        </w:trPr>
        <w:tc>
          <w:tcPr>
            <w:tcW w:w="709" w:type="dxa"/>
            <w:tcBorders>
              <w:top w:val="single" w:sz="4" w:space="0" w:color="auto"/>
              <w:left w:val="single" w:sz="4" w:space="0" w:color="auto"/>
              <w:bottom w:val="single" w:sz="4" w:space="0" w:color="auto"/>
              <w:right w:val="single" w:sz="4" w:space="0" w:color="auto"/>
            </w:tcBorders>
          </w:tcPr>
          <w:p w14:paraId="28755443" w14:textId="77777777" w:rsidR="006A7793" w:rsidRPr="00DA0CFF" w:rsidRDefault="006A7793" w:rsidP="009954CA">
            <w:pPr>
              <w:autoSpaceDE w:val="0"/>
              <w:autoSpaceDN w:val="0"/>
              <w:adjustRightInd w:val="0"/>
            </w:pPr>
            <w:r w:rsidRPr="00DA0CFF">
              <w:t>2.8.</w:t>
            </w:r>
          </w:p>
        </w:tc>
        <w:tc>
          <w:tcPr>
            <w:tcW w:w="5102" w:type="dxa"/>
            <w:tcBorders>
              <w:top w:val="single" w:sz="4" w:space="0" w:color="auto"/>
              <w:left w:val="single" w:sz="4" w:space="0" w:color="auto"/>
              <w:bottom w:val="single" w:sz="4" w:space="0" w:color="auto"/>
              <w:right w:val="single" w:sz="4" w:space="0" w:color="auto"/>
            </w:tcBorders>
          </w:tcPr>
          <w:p w14:paraId="382E52FA" w14:textId="6CC90F72" w:rsidR="006A7793" w:rsidRPr="00DA0CFF" w:rsidRDefault="006A7793" w:rsidP="009954CA">
            <w:pPr>
              <w:autoSpaceDE w:val="0"/>
              <w:autoSpaceDN w:val="0"/>
              <w:adjustRightInd w:val="0"/>
            </w:pPr>
            <w:r w:rsidRPr="00DA0CFF">
              <w:t xml:space="preserve">Ранее в отношении участника отбора - субъекта малого или среднего предпринимательства </w:t>
            </w:r>
            <w:r w:rsidR="00034F1B" w:rsidRPr="00DA0CFF">
              <w:t xml:space="preserve">не </w:t>
            </w:r>
            <w:r w:rsidRPr="00DA0CFF">
              <w:t>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tc>
        <w:tc>
          <w:tcPr>
            <w:tcW w:w="2553" w:type="dxa"/>
            <w:tcBorders>
              <w:top w:val="single" w:sz="4" w:space="0" w:color="auto"/>
              <w:left w:val="single" w:sz="4" w:space="0" w:color="auto"/>
              <w:bottom w:val="single" w:sz="4" w:space="0" w:color="auto"/>
              <w:right w:val="single" w:sz="4" w:space="0" w:color="auto"/>
            </w:tcBorders>
          </w:tcPr>
          <w:p w14:paraId="643202FB" w14:textId="77777777" w:rsidR="006A7793" w:rsidRPr="00DA0CFF" w:rsidRDefault="006A7793" w:rsidP="009954CA">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14:paraId="6DA93FEE" w14:textId="77777777" w:rsidR="006A7793" w:rsidRPr="00DA0CFF" w:rsidRDefault="006A7793" w:rsidP="009954CA">
            <w:pPr>
              <w:autoSpaceDE w:val="0"/>
              <w:autoSpaceDN w:val="0"/>
              <w:adjustRightInd w:val="0"/>
            </w:pPr>
          </w:p>
        </w:tc>
      </w:tr>
      <w:tr w:rsidR="00DA0CFF" w:rsidRPr="00DA0CFF" w14:paraId="4D0DE7F0" w14:textId="77777777" w:rsidTr="00AC0053">
        <w:trPr>
          <w:trHeight w:val="20"/>
        </w:trPr>
        <w:tc>
          <w:tcPr>
            <w:tcW w:w="709" w:type="dxa"/>
            <w:tcBorders>
              <w:top w:val="single" w:sz="4" w:space="0" w:color="auto"/>
              <w:left w:val="single" w:sz="4" w:space="0" w:color="auto"/>
              <w:bottom w:val="single" w:sz="4" w:space="0" w:color="auto"/>
              <w:right w:val="single" w:sz="4" w:space="0" w:color="auto"/>
            </w:tcBorders>
          </w:tcPr>
          <w:p w14:paraId="4313C8E7" w14:textId="77777777" w:rsidR="006A7793" w:rsidRPr="00DA0CFF" w:rsidRDefault="006A7793" w:rsidP="009954CA">
            <w:pPr>
              <w:autoSpaceDE w:val="0"/>
              <w:autoSpaceDN w:val="0"/>
              <w:adjustRightInd w:val="0"/>
            </w:pPr>
            <w:r w:rsidRPr="00DA0CFF">
              <w:t>2.9</w:t>
            </w:r>
          </w:p>
        </w:tc>
        <w:tc>
          <w:tcPr>
            <w:tcW w:w="5102" w:type="dxa"/>
            <w:tcBorders>
              <w:top w:val="single" w:sz="4" w:space="0" w:color="auto"/>
              <w:left w:val="single" w:sz="4" w:space="0" w:color="auto"/>
              <w:bottom w:val="single" w:sz="4" w:space="0" w:color="auto"/>
              <w:right w:val="single" w:sz="4" w:space="0" w:color="auto"/>
            </w:tcBorders>
          </w:tcPr>
          <w:p w14:paraId="690F18F0" w14:textId="77777777" w:rsidR="006A7793" w:rsidRPr="00DA0CFF" w:rsidRDefault="006A7793" w:rsidP="009954CA">
            <w:pPr>
              <w:widowControl w:val="0"/>
              <w:autoSpaceDE w:val="0"/>
              <w:autoSpaceDN w:val="0"/>
              <w:rPr>
                <w:rFonts w:eastAsia="Calibri"/>
              </w:rPr>
            </w:pPr>
            <w:r w:rsidRPr="00DA0CFF">
              <w:t xml:space="preserve">Не </w:t>
            </w:r>
            <w:r w:rsidRPr="00DA0CFF">
              <w:rPr>
                <w:rFonts w:eastAsia="Calibri"/>
              </w:rPr>
              <w:t xml:space="preserve">является получателями иных мер финансовой поддержки на осуществление предпринимательской деятельности, предоставляемой в соответствии с </w:t>
            </w:r>
            <w:hyperlink r:id="rId9" w:history="1">
              <w:r w:rsidRPr="00DA0CFF">
                <w:rPr>
                  <w:rFonts w:eastAsia="Calibri"/>
                </w:rPr>
                <w:t>Постановлением</w:t>
              </w:r>
            </w:hyperlink>
            <w:r w:rsidRPr="00DA0CFF">
              <w:rPr>
                <w:rFonts w:eastAsia="Calibri"/>
              </w:rPr>
              <w:t xml:space="preserve"> Правительства Красноярского края от 30.08.2012 </w:t>
            </w:r>
            <w:r w:rsidRPr="00DA0CFF">
              <w:rPr>
                <w:rFonts w:eastAsia="Calibri"/>
              </w:rPr>
              <w:br/>
              <w:t xml:space="preserve">№ 429-п "Об утверждении Порядка, условий предоставления и размер единовременной финансовой помощи при государственной регистрации в качестве индивидуального предпринимателя, государственной </w:t>
            </w:r>
            <w:r w:rsidRPr="00DA0CFF">
              <w:rPr>
                <w:rFonts w:eastAsia="Calibri"/>
              </w:rPr>
              <w:lastRenderedPageBreak/>
              <w:t>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состав комиссии (рабочей группы) по рассмотрению и оценке бизнес-планов, порядка ее работы, включая порядок рассмотрения и оценки бизнес-планов" (далее - единовременная финансовая помощь), если с момента перечисления единовременной финансовой помощи на счет субъекта предпринимательства прошло менее 90 календарных дней.</w:t>
            </w:r>
          </w:p>
        </w:tc>
        <w:tc>
          <w:tcPr>
            <w:tcW w:w="2553" w:type="dxa"/>
            <w:tcBorders>
              <w:top w:val="single" w:sz="4" w:space="0" w:color="auto"/>
              <w:left w:val="single" w:sz="4" w:space="0" w:color="auto"/>
              <w:bottom w:val="single" w:sz="4" w:space="0" w:color="auto"/>
              <w:right w:val="single" w:sz="4" w:space="0" w:color="auto"/>
            </w:tcBorders>
          </w:tcPr>
          <w:p w14:paraId="033C92EC" w14:textId="77777777" w:rsidR="006A7793" w:rsidRPr="00DA0CFF" w:rsidRDefault="006A7793" w:rsidP="009954CA">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14:paraId="45DD1225" w14:textId="77777777" w:rsidR="006A7793" w:rsidRPr="00DA0CFF" w:rsidRDefault="006A7793" w:rsidP="009954CA">
            <w:pPr>
              <w:autoSpaceDE w:val="0"/>
              <w:autoSpaceDN w:val="0"/>
              <w:adjustRightInd w:val="0"/>
            </w:pPr>
          </w:p>
        </w:tc>
      </w:tr>
      <w:tr w:rsidR="00DA0CFF" w:rsidRPr="00DA0CFF" w14:paraId="15A8041D" w14:textId="77777777" w:rsidTr="00AC0053">
        <w:trPr>
          <w:trHeight w:val="20"/>
        </w:trPr>
        <w:tc>
          <w:tcPr>
            <w:tcW w:w="709" w:type="dxa"/>
            <w:tcBorders>
              <w:top w:val="single" w:sz="4" w:space="0" w:color="auto"/>
              <w:left w:val="single" w:sz="4" w:space="0" w:color="auto"/>
              <w:bottom w:val="single" w:sz="4" w:space="0" w:color="auto"/>
              <w:right w:val="single" w:sz="4" w:space="0" w:color="auto"/>
            </w:tcBorders>
          </w:tcPr>
          <w:p w14:paraId="2987D282" w14:textId="77777777" w:rsidR="006A7793" w:rsidRPr="00DA0CFF" w:rsidRDefault="006A7793" w:rsidP="009954CA">
            <w:pPr>
              <w:autoSpaceDE w:val="0"/>
              <w:autoSpaceDN w:val="0"/>
              <w:adjustRightInd w:val="0"/>
            </w:pPr>
            <w:r w:rsidRPr="00DA0CFF">
              <w:lastRenderedPageBreak/>
              <w:t>2.10</w:t>
            </w:r>
          </w:p>
        </w:tc>
        <w:tc>
          <w:tcPr>
            <w:tcW w:w="5102" w:type="dxa"/>
            <w:tcBorders>
              <w:top w:val="single" w:sz="4" w:space="0" w:color="auto"/>
              <w:left w:val="single" w:sz="4" w:space="0" w:color="auto"/>
              <w:bottom w:val="single" w:sz="4" w:space="0" w:color="auto"/>
              <w:right w:val="single" w:sz="4" w:space="0" w:color="auto"/>
            </w:tcBorders>
          </w:tcPr>
          <w:p w14:paraId="5AA3836A" w14:textId="77777777" w:rsidR="006A7793" w:rsidRPr="00DA0CFF" w:rsidRDefault="006A7793" w:rsidP="009954CA">
            <w:pPr>
              <w:widowControl w:val="0"/>
              <w:autoSpaceDE w:val="0"/>
              <w:autoSpaceDN w:val="0"/>
              <w:rPr>
                <w:rFonts w:eastAsia="Calibri"/>
              </w:rPr>
            </w:pPr>
            <w:r w:rsidRPr="00DA0CFF">
              <w:rPr>
                <w:rFonts w:eastAsia="Calibri"/>
              </w:rPr>
              <w:t>Не имеет установленные факты произошедших тяжелых несчастных случаев или несчастных случаев со смертельным исходом на производстве по вине заявителя в году, предшествующем году обращения за Грантом, и в году подачи в период до даты подачи заявки.</w:t>
            </w:r>
          </w:p>
        </w:tc>
        <w:tc>
          <w:tcPr>
            <w:tcW w:w="2553" w:type="dxa"/>
            <w:tcBorders>
              <w:top w:val="single" w:sz="4" w:space="0" w:color="auto"/>
              <w:left w:val="single" w:sz="4" w:space="0" w:color="auto"/>
              <w:bottom w:val="single" w:sz="4" w:space="0" w:color="auto"/>
              <w:right w:val="single" w:sz="4" w:space="0" w:color="auto"/>
            </w:tcBorders>
          </w:tcPr>
          <w:p w14:paraId="4DF57091" w14:textId="77777777" w:rsidR="006A7793" w:rsidRPr="00DA0CFF" w:rsidRDefault="006A7793" w:rsidP="009954CA">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14:paraId="5BEC5C91" w14:textId="77777777" w:rsidR="006A7793" w:rsidRPr="00DA0CFF" w:rsidRDefault="006A7793" w:rsidP="009954CA">
            <w:pPr>
              <w:autoSpaceDE w:val="0"/>
              <w:autoSpaceDN w:val="0"/>
              <w:adjustRightInd w:val="0"/>
            </w:pPr>
          </w:p>
        </w:tc>
      </w:tr>
      <w:tr w:rsidR="00DA0CFF" w:rsidRPr="00DA0CFF" w14:paraId="3B2A01B8" w14:textId="77777777" w:rsidTr="00AC0053">
        <w:trPr>
          <w:trHeight w:val="20"/>
        </w:trPr>
        <w:tc>
          <w:tcPr>
            <w:tcW w:w="709" w:type="dxa"/>
            <w:tcBorders>
              <w:top w:val="single" w:sz="4" w:space="0" w:color="auto"/>
              <w:left w:val="single" w:sz="4" w:space="0" w:color="auto"/>
              <w:bottom w:val="single" w:sz="4" w:space="0" w:color="auto"/>
              <w:right w:val="single" w:sz="4" w:space="0" w:color="auto"/>
            </w:tcBorders>
          </w:tcPr>
          <w:p w14:paraId="69B2936A" w14:textId="77777777" w:rsidR="006A7793" w:rsidRPr="00DA0CFF" w:rsidRDefault="006A7793" w:rsidP="009954CA">
            <w:pPr>
              <w:autoSpaceDE w:val="0"/>
              <w:autoSpaceDN w:val="0"/>
              <w:adjustRightInd w:val="0"/>
            </w:pPr>
            <w:r w:rsidRPr="00DA0CFF">
              <w:t>2.11</w:t>
            </w:r>
          </w:p>
        </w:tc>
        <w:tc>
          <w:tcPr>
            <w:tcW w:w="5102" w:type="dxa"/>
            <w:tcBorders>
              <w:top w:val="single" w:sz="4" w:space="0" w:color="auto"/>
              <w:left w:val="single" w:sz="4" w:space="0" w:color="auto"/>
              <w:bottom w:val="single" w:sz="4" w:space="0" w:color="auto"/>
              <w:right w:val="single" w:sz="4" w:space="0" w:color="auto"/>
            </w:tcBorders>
          </w:tcPr>
          <w:p w14:paraId="02CE4345" w14:textId="77777777" w:rsidR="006A7793" w:rsidRPr="00DA0CFF" w:rsidRDefault="006A7793" w:rsidP="009954CA">
            <w:pPr>
              <w:widowControl w:val="0"/>
              <w:autoSpaceDE w:val="0"/>
              <w:autoSpaceDN w:val="0"/>
              <w:rPr>
                <w:rFonts w:eastAsia="Calibri"/>
              </w:rPr>
            </w:pPr>
            <w:r w:rsidRPr="00DA0CFF">
              <w:t>Не яв</w:t>
            </w:r>
            <w:r w:rsidRPr="00DA0CFF">
              <w:rPr>
                <w:rFonts w:eastAsia="Calibri"/>
              </w:rPr>
              <w:t xml:space="preserve">ляется получателями денежных выплат, предоставляемых 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постановлением Правительства Красноярского края, и участниками программ социальной адаптации, реализуемых в соответствии с указанным порядком, в случае если указанные программы социальной адаптации не завершены (указанное требование предъявляется только в отношении субъектов предпринимательства, являющихся </w:t>
            </w:r>
            <w:r w:rsidRPr="00DA0CFF">
              <w:rPr>
                <w:rFonts w:eastAsia="Calibri"/>
              </w:rPr>
              <w:lastRenderedPageBreak/>
              <w:t>индивидуальными предпринимателями).</w:t>
            </w:r>
          </w:p>
        </w:tc>
        <w:tc>
          <w:tcPr>
            <w:tcW w:w="2553" w:type="dxa"/>
            <w:tcBorders>
              <w:top w:val="single" w:sz="4" w:space="0" w:color="auto"/>
              <w:left w:val="single" w:sz="4" w:space="0" w:color="auto"/>
              <w:bottom w:val="single" w:sz="4" w:space="0" w:color="auto"/>
              <w:right w:val="single" w:sz="4" w:space="0" w:color="auto"/>
            </w:tcBorders>
          </w:tcPr>
          <w:p w14:paraId="3DF767E9" w14:textId="77777777" w:rsidR="006A7793" w:rsidRPr="00DA0CFF" w:rsidRDefault="006A7793" w:rsidP="009954CA">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14:paraId="575A382D" w14:textId="77777777" w:rsidR="006A7793" w:rsidRPr="00DA0CFF" w:rsidRDefault="006A7793" w:rsidP="009954CA">
            <w:pPr>
              <w:autoSpaceDE w:val="0"/>
              <w:autoSpaceDN w:val="0"/>
              <w:adjustRightInd w:val="0"/>
            </w:pPr>
          </w:p>
        </w:tc>
      </w:tr>
      <w:tr w:rsidR="00DA0CFF" w:rsidRPr="00DA0CFF" w14:paraId="004DB41D" w14:textId="77777777" w:rsidTr="00AC0053">
        <w:trPr>
          <w:trHeight w:val="20"/>
        </w:trPr>
        <w:tc>
          <w:tcPr>
            <w:tcW w:w="709" w:type="dxa"/>
            <w:tcBorders>
              <w:top w:val="single" w:sz="4" w:space="0" w:color="auto"/>
              <w:left w:val="single" w:sz="4" w:space="0" w:color="auto"/>
              <w:bottom w:val="single" w:sz="4" w:space="0" w:color="auto"/>
              <w:right w:val="single" w:sz="4" w:space="0" w:color="auto"/>
            </w:tcBorders>
          </w:tcPr>
          <w:p w14:paraId="5590D4D9" w14:textId="77777777" w:rsidR="006A7793" w:rsidRPr="00DA0CFF" w:rsidRDefault="006A7793" w:rsidP="009954CA">
            <w:pPr>
              <w:autoSpaceDE w:val="0"/>
              <w:autoSpaceDN w:val="0"/>
              <w:adjustRightInd w:val="0"/>
            </w:pPr>
            <w:r w:rsidRPr="00DA0CFF">
              <w:lastRenderedPageBreak/>
              <w:t>3</w:t>
            </w:r>
          </w:p>
        </w:tc>
        <w:tc>
          <w:tcPr>
            <w:tcW w:w="5102" w:type="dxa"/>
            <w:tcBorders>
              <w:top w:val="single" w:sz="4" w:space="0" w:color="auto"/>
              <w:left w:val="single" w:sz="4" w:space="0" w:color="auto"/>
              <w:bottom w:val="single" w:sz="4" w:space="0" w:color="auto"/>
              <w:right w:val="single" w:sz="4" w:space="0" w:color="auto"/>
            </w:tcBorders>
          </w:tcPr>
          <w:p w14:paraId="30425CFA" w14:textId="77777777" w:rsidR="006A7793" w:rsidRPr="00DA0CFF" w:rsidRDefault="006A7793" w:rsidP="009954CA">
            <w:pPr>
              <w:autoSpaceDE w:val="0"/>
              <w:autoSpaceDN w:val="0"/>
              <w:adjustRightInd w:val="0"/>
              <w:rPr>
                <w:strike/>
              </w:rPr>
            </w:pPr>
            <w:r w:rsidRPr="00DA0CFF">
              <w:t>Среднесписочная численность работников на 1 января года обращения за предоставлением Гранта:</w:t>
            </w:r>
          </w:p>
          <w:p w14:paraId="7CF5BBFB" w14:textId="77777777" w:rsidR="006A7793" w:rsidRPr="00DA0CFF" w:rsidRDefault="006A7793" w:rsidP="009954CA">
            <w:pPr>
              <w:autoSpaceDE w:val="0"/>
              <w:autoSpaceDN w:val="0"/>
              <w:adjustRightInd w:val="0"/>
            </w:pPr>
            <w:r w:rsidRPr="00DA0CFF">
              <w:t>- без привлечения наемных работников – 5 баллов;</w:t>
            </w:r>
          </w:p>
          <w:p w14:paraId="7A39923A" w14:textId="77777777" w:rsidR="00C91ECA" w:rsidRPr="00DA0CFF" w:rsidRDefault="00C91ECA" w:rsidP="00C91ECA">
            <w:pPr>
              <w:autoSpaceDE w:val="0"/>
              <w:autoSpaceDN w:val="0"/>
              <w:adjustRightInd w:val="0"/>
            </w:pPr>
            <w:r w:rsidRPr="00DA0CFF">
              <w:t>- 1 работник – 10 баллов;</w:t>
            </w:r>
          </w:p>
          <w:p w14:paraId="0DABB9A1" w14:textId="77777777" w:rsidR="00C91ECA" w:rsidRPr="00DA0CFF" w:rsidRDefault="00C91ECA" w:rsidP="00C91ECA">
            <w:pPr>
              <w:autoSpaceDE w:val="0"/>
              <w:autoSpaceDN w:val="0"/>
              <w:adjustRightInd w:val="0"/>
            </w:pPr>
            <w:r w:rsidRPr="00DA0CFF">
              <w:t>- 2 работника – 20 баллов;</w:t>
            </w:r>
          </w:p>
          <w:p w14:paraId="0FFD0106" w14:textId="77777777" w:rsidR="00C91ECA" w:rsidRPr="00DA0CFF" w:rsidRDefault="00C91ECA" w:rsidP="00C91ECA">
            <w:pPr>
              <w:autoSpaceDE w:val="0"/>
              <w:autoSpaceDN w:val="0"/>
              <w:adjustRightInd w:val="0"/>
            </w:pPr>
            <w:r w:rsidRPr="00DA0CFF">
              <w:t>- 3 работника – 30 баллов;</w:t>
            </w:r>
          </w:p>
          <w:p w14:paraId="781D0B1C" w14:textId="77777777" w:rsidR="006A7793" w:rsidRPr="00DA0CFF" w:rsidRDefault="00C91ECA" w:rsidP="00C91ECA">
            <w:pPr>
              <w:autoSpaceDE w:val="0"/>
              <w:autoSpaceDN w:val="0"/>
              <w:adjustRightInd w:val="0"/>
            </w:pPr>
            <w:r w:rsidRPr="00DA0CFF">
              <w:t>- 4 работника – 40 баллов.</w:t>
            </w:r>
          </w:p>
        </w:tc>
        <w:tc>
          <w:tcPr>
            <w:tcW w:w="2553" w:type="dxa"/>
            <w:tcBorders>
              <w:top w:val="single" w:sz="4" w:space="0" w:color="auto"/>
              <w:left w:val="single" w:sz="4" w:space="0" w:color="auto"/>
              <w:bottom w:val="single" w:sz="4" w:space="0" w:color="auto"/>
              <w:right w:val="single" w:sz="4" w:space="0" w:color="auto"/>
            </w:tcBorders>
          </w:tcPr>
          <w:p w14:paraId="0D401967" w14:textId="77777777" w:rsidR="006A7793" w:rsidRPr="00DA0CFF" w:rsidRDefault="006A7793" w:rsidP="009954CA">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14:paraId="6F1B2B01" w14:textId="77777777" w:rsidR="006A7793" w:rsidRPr="00DA0CFF" w:rsidRDefault="006A7793" w:rsidP="009954CA">
            <w:pPr>
              <w:autoSpaceDE w:val="0"/>
              <w:autoSpaceDN w:val="0"/>
              <w:adjustRightInd w:val="0"/>
              <w:jc w:val="center"/>
            </w:pPr>
          </w:p>
        </w:tc>
      </w:tr>
      <w:tr w:rsidR="00DA0CFF" w:rsidRPr="00DA0CFF" w14:paraId="3772E50D" w14:textId="77777777" w:rsidTr="00AC0053">
        <w:trPr>
          <w:trHeight w:val="20"/>
        </w:trPr>
        <w:tc>
          <w:tcPr>
            <w:tcW w:w="709" w:type="dxa"/>
            <w:tcBorders>
              <w:top w:val="single" w:sz="4" w:space="0" w:color="auto"/>
              <w:left w:val="single" w:sz="4" w:space="0" w:color="auto"/>
              <w:bottom w:val="single" w:sz="4" w:space="0" w:color="auto"/>
              <w:right w:val="single" w:sz="4" w:space="0" w:color="auto"/>
            </w:tcBorders>
          </w:tcPr>
          <w:p w14:paraId="2744DC95" w14:textId="6B14D6C3" w:rsidR="006A7793" w:rsidRPr="00DA0CFF" w:rsidRDefault="00F10890" w:rsidP="009954CA">
            <w:pPr>
              <w:autoSpaceDE w:val="0"/>
              <w:autoSpaceDN w:val="0"/>
              <w:adjustRightInd w:val="0"/>
            </w:pPr>
            <w:r w:rsidRPr="00DA0CFF">
              <w:t>4</w:t>
            </w:r>
          </w:p>
        </w:tc>
        <w:tc>
          <w:tcPr>
            <w:tcW w:w="5102" w:type="dxa"/>
            <w:tcBorders>
              <w:top w:val="single" w:sz="4" w:space="0" w:color="auto"/>
              <w:left w:val="single" w:sz="4" w:space="0" w:color="auto"/>
              <w:bottom w:val="single" w:sz="4" w:space="0" w:color="auto"/>
              <w:right w:val="single" w:sz="4" w:space="0" w:color="auto"/>
            </w:tcBorders>
          </w:tcPr>
          <w:p w14:paraId="17CF01C5" w14:textId="77777777" w:rsidR="006A7793" w:rsidRPr="00DA0CFF" w:rsidRDefault="006A7793" w:rsidP="00C91ECA">
            <w:pPr>
              <w:autoSpaceDE w:val="0"/>
              <w:autoSpaceDN w:val="0"/>
              <w:adjustRightInd w:val="0"/>
            </w:pPr>
            <w:r w:rsidRPr="00DA0CFF">
              <w:t>Уровень средней заработной платы работников (без внешних совместителей) за год, предшествующий году обращения за предоставлением Гранта, выше МРОТ, увеличенного на районный коэффициент:</w:t>
            </w:r>
          </w:p>
          <w:p w14:paraId="7B839A89" w14:textId="77777777" w:rsidR="006A7793" w:rsidRPr="00DA0CFF" w:rsidRDefault="006A7793" w:rsidP="00C91ECA">
            <w:pPr>
              <w:autoSpaceDE w:val="0"/>
              <w:autoSpaceDN w:val="0"/>
              <w:adjustRightInd w:val="0"/>
            </w:pPr>
            <w:r w:rsidRPr="00DA0CFF">
              <w:t>- более чем на 100% – 7 баллов;</w:t>
            </w:r>
          </w:p>
          <w:p w14:paraId="02CC6DEA" w14:textId="77777777" w:rsidR="006A7793" w:rsidRPr="00DA0CFF" w:rsidRDefault="006A7793" w:rsidP="00C91ECA">
            <w:pPr>
              <w:autoSpaceDE w:val="0"/>
              <w:autoSpaceDN w:val="0"/>
              <w:adjustRightInd w:val="0"/>
            </w:pPr>
            <w:r w:rsidRPr="00DA0CFF">
              <w:t>- более чем на 90%, но не более 100% – 6 баллов;</w:t>
            </w:r>
          </w:p>
          <w:p w14:paraId="77A14C19" w14:textId="77777777" w:rsidR="006A7793" w:rsidRPr="00DA0CFF" w:rsidRDefault="006A7793" w:rsidP="009954CA">
            <w:pPr>
              <w:autoSpaceDE w:val="0"/>
              <w:autoSpaceDN w:val="0"/>
              <w:adjustRightInd w:val="0"/>
            </w:pPr>
            <w:r w:rsidRPr="00DA0CFF">
              <w:t>- более чем на 70%, но не более 90% – 5 баллов;</w:t>
            </w:r>
          </w:p>
          <w:p w14:paraId="01F14DBB" w14:textId="77777777" w:rsidR="006A7793" w:rsidRPr="00DA0CFF" w:rsidRDefault="006A7793" w:rsidP="009954CA">
            <w:pPr>
              <w:autoSpaceDE w:val="0"/>
              <w:autoSpaceDN w:val="0"/>
              <w:adjustRightInd w:val="0"/>
            </w:pPr>
            <w:r w:rsidRPr="00DA0CFF">
              <w:t>- более чем на 50%, но не более 70% – 4 балла;</w:t>
            </w:r>
          </w:p>
          <w:p w14:paraId="213F9FAE" w14:textId="77777777" w:rsidR="006A7793" w:rsidRPr="00DA0CFF" w:rsidRDefault="006A7793" w:rsidP="009954CA">
            <w:pPr>
              <w:autoSpaceDE w:val="0"/>
              <w:autoSpaceDN w:val="0"/>
              <w:adjustRightInd w:val="0"/>
            </w:pPr>
            <w:r w:rsidRPr="00DA0CFF">
              <w:t>- более чем на 30%, но не более 50% – 3 балла;</w:t>
            </w:r>
          </w:p>
          <w:p w14:paraId="20DD9827" w14:textId="77777777" w:rsidR="006A7793" w:rsidRPr="00DA0CFF" w:rsidRDefault="006A7793" w:rsidP="009954CA">
            <w:pPr>
              <w:autoSpaceDE w:val="0"/>
              <w:autoSpaceDN w:val="0"/>
              <w:adjustRightInd w:val="0"/>
            </w:pPr>
            <w:r w:rsidRPr="00DA0CFF">
              <w:t>- более чем на 10%, но не более 30% – 2 балла;</w:t>
            </w:r>
          </w:p>
          <w:p w14:paraId="7022D4A6" w14:textId="77777777" w:rsidR="006A7793" w:rsidRPr="00DA0CFF" w:rsidRDefault="006A7793" w:rsidP="009954CA">
            <w:pPr>
              <w:autoSpaceDE w:val="0"/>
              <w:autoSpaceDN w:val="0"/>
              <w:adjustRightInd w:val="0"/>
            </w:pPr>
            <w:r w:rsidRPr="00DA0CFF">
              <w:t>- не более чем на 10% – 1 балл;</w:t>
            </w:r>
          </w:p>
          <w:p w14:paraId="0344E543" w14:textId="77777777" w:rsidR="006A7793" w:rsidRPr="00DA0CFF" w:rsidRDefault="006A7793" w:rsidP="009954CA">
            <w:pPr>
              <w:autoSpaceDE w:val="0"/>
              <w:autoSpaceDN w:val="0"/>
              <w:adjustRightInd w:val="0"/>
            </w:pPr>
            <w:r w:rsidRPr="00DA0CFF">
              <w:t>- соответствует МРОТ, увеличенному на районный коэффициент – 0 баллов.</w:t>
            </w:r>
          </w:p>
        </w:tc>
        <w:tc>
          <w:tcPr>
            <w:tcW w:w="2553" w:type="dxa"/>
            <w:tcBorders>
              <w:top w:val="single" w:sz="4" w:space="0" w:color="auto"/>
              <w:left w:val="single" w:sz="4" w:space="0" w:color="auto"/>
              <w:bottom w:val="single" w:sz="4" w:space="0" w:color="auto"/>
              <w:right w:val="single" w:sz="4" w:space="0" w:color="auto"/>
            </w:tcBorders>
          </w:tcPr>
          <w:p w14:paraId="051BDFAF" w14:textId="77777777" w:rsidR="006A7793" w:rsidRPr="00DA0CFF" w:rsidRDefault="006A7793" w:rsidP="009954CA">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14:paraId="1960F3BA" w14:textId="77777777" w:rsidR="006A7793" w:rsidRPr="00DA0CFF" w:rsidRDefault="006A7793" w:rsidP="009954CA">
            <w:pPr>
              <w:autoSpaceDE w:val="0"/>
              <w:autoSpaceDN w:val="0"/>
              <w:adjustRightInd w:val="0"/>
              <w:jc w:val="center"/>
            </w:pPr>
          </w:p>
        </w:tc>
      </w:tr>
      <w:tr w:rsidR="00DA0CFF" w:rsidRPr="00DA0CFF" w14:paraId="53D237D1" w14:textId="77777777" w:rsidTr="00AC0053">
        <w:trPr>
          <w:trHeight w:val="462"/>
        </w:trPr>
        <w:tc>
          <w:tcPr>
            <w:tcW w:w="709" w:type="dxa"/>
            <w:tcBorders>
              <w:top w:val="single" w:sz="4" w:space="0" w:color="auto"/>
              <w:left w:val="single" w:sz="4" w:space="0" w:color="auto"/>
              <w:bottom w:val="single" w:sz="4" w:space="0" w:color="auto"/>
              <w:right w:val="single" w:sz="4" w:space="0" w:color="auto"/>
            </w:tcBorders>
          </w:tcPr>
          <w:p w14:paraId="4DCA010C" w14:textId="5C82FAC2" w:rsidR="006A7793" w:rsidRPr="00DA0CFF" w:rsidRDefault="00F10890" w:rsidP="009954CA">
            <w:pPr>
              <w:autoSpaceDE w:val="0"/>
              <w:autoSpaceDN w:val="0"/>
              <w:adjustRightInd w:val="0"/>
            </w:pPr>
            <w:r w:rsidRPr="00DA0CFF">
              <w:t>5</w:t>
            </w:r>
          </w:p>
        </w:tc>
        <w:tc>
          <w:tcPr>
            <w:tcW w:w="5102" w:type="dxa"/>
            <w:tcBorders>
              <w:top w:val="single" w:sz="4" w:space="0" w:color="auto"/>
              <w:left w:val="single" w:sz="4" w:space="0" w:color="auto"/>
              <w:bottom w:val="single" w:sz="4" w:space="0" w:color="auto"/>
              <w:right w:val="single" w:sz="4" w:space="0" w:color="auto"/>
            </w:tcBorders>
          </w:tcPr>
          <w:p w14:paraId="5996F8EF" w14:textId="77777777" w:rsidR="006A7793" w:rsidRPr="00DA0CFF" w:rsidRDefault="006A7793" w:rsidP="009954CA">
            <w:pPr>
              <w:autoSpaceDE w:val="0"/>
              <w:autoSpaceDN w:val="0"/>
              <w:adjustRightInd w:val="0"/>
            </w:pPr>
            <w:r w:rsidRPr="00DA0CFF">
              <w:t>Общая сумма балов***</w:t>
            </w:r>
          </w:p>
        </w:tc>
        <w:tc>
          <w:tcPr>
            <w:tcW w:w="2553" w:type="dxa"/>
            <w:tcBorders>
              <w:top w:val="single" w:sz="4" w:space="0" w:color="auto"/>
              <w:left w:val="single" w:sz="4" w:space="0" w:color="auto"/>
              <w:bottom w:val="single" w:sz="4" w:space="0" w:color="auto"/>
              <w:right w:val="single" w:sz="4" w:space="0" w:color="auto"/>
            </w:tcBorders>
          </w:tcPr>
          <w:p w14:paraId="0FD8BEEC" w14:textId="77777777" w:rsidR="006A7793" w:rsidRPr="00DA0CFF" w:rsidRDefault="006A7793" w:rsidP="009954CA">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14:paraId="09210BE6" w14:textId="77777777" w:rsidR="006A7793" w:rsidRPr="00DA0CFF" w:rsidRDefault="006A7793" w:rsidP="009954CA">
            <w:pPr>
              <w:autoSpaceDE w:val="0"/>
              <w:autoSpaceDN w:val="0"/>
              <w:adjustRightInd w:val="0"/>
              <w:jc w:val="center"/>
            </w:pPr>
            <w:r w:rsidRPr="00DA0CFF">
              <w:t>х</w:t>
            </w:r>
          </w:p>
        </w:tc>
      </w:tr>
    </w:tbl>
    <w:p w14:paraId="42B42EC8" w14:textId="5FF43ACE" w:rsidR="006A7793" w:rsidRPr="00DA0CFF" w:rsidRDefault="006A7793" w:rsidP="006A7793">
      <w:pPr>
        <w:autoSpaceDE w:val="0"/>
        <w:autoSpaceDN w:val="0"/>
        <w:adjustRightInd w:val="0"/>
        <w:spacing w:before="120"/>
        <w:ind w:firstLine="709"/>
        <w:jc w:val="both"/>
        <w:rPr>
          <w:sz w:val="22"/>
          <w:szCs w:val="22"/>
        </w:rPr>
      </w:pPr>
      <w:r w:rsidRPr="00DA0CFF">
        <w:rPr>
          <w:sz w:val="22"/>
          <w:szCs w:val="22"/>
        </w:rPr>
        <w:t>&lt;*&gt; Для строк 1-2 графа 4 заполняется в случае указания в графе 3 знака «-» при несоответствии заявителя, заявки критериям и требованиям предусмотренным Порядком; для строк 3-</w:t>
      </w:r>
      <w:r w:rsidR="00F10890" w:rsidRPr="00DA0CFF">
        <w:rPr>
          <w:sz w:val="22"/>
          <w:szCs w:val="22"/>
        </w:rPr>
        <w:t>4</w:t>
      </w:r>
      <w:r w:rsidR="00143720">
        <w:rPr>
          <w:sz w:val="22"/>
          <w:szCs w:val="22"/>
        </w:rPr>
        <w:t xml:space="preserve"> </w:t>
      </w:r>
      <w:r w:rsidRPr="00DA0CFF">
        <w:rPr>
          <w:sz w:val="22"/>
          <w:szCs w:val="22"/>
        </w:rPr>
        <w:t>граф</w:t>
      </w:r>
      <w:r w:rsidR="00143720">
        <w:rPr>
          <w:sz w:val="22"/>
          <w:szCs w:val="22"/>
        </w:rPr>
        <w:t>а</w:t>
      </w:r>
      <w:r w:rsidRPr="00DA0CFF">
        <w:rPr>
          <w:sz w:val="22"/>
          <w:szCs w:val="22"/>
        </w:rPr>
        <w:t xml:space="preserve"> </w:t>
      </w:r>
      <w:r w:rsidR="00143720">
        <w:rPr>
          <w:sz w:val="22"/>
          <w:szCs w:val="22"/>
        </w:rPr>
        <w:br/>
      </w:r>
      <w:r w:rsidRPr="00DA0CFF">
        <w:rPr>
          <w:sz w:val="22"/>
          <w:szCs w:val="22"/>
        </w:rPr>
        <w:t>4 заполняется справочной информацией.</w:t>
      </w:r>
    </w:p>
    <w:p w14:paraId="1573910A" w14:textId="00F2C7BC" w:rsidR="006A7793" w:rsidRPr="00DA0CFF" w:rsidRDefault="006A7793" w:rsidP="006A7793">
      <w:pPr>
        <w:autoSpaceDE w:val="0"/>
        <w:autoSpaceDN w:val="0"/>
        <w:adjustRightInd w:val="0"/>
        <w:ind w:firstLine="709"/>
        <w:jc w:val="both"/>
        <w:rPr>
          <w:sz w:val="22"/>
          <w:szCs w:val="22"/>
        </w:rPr>
      </w:pPr>
      <w:r w:rsidRPr="00DA0CFF">
        <w:rPr>
          <w:sz w:val="22"/>
          <w:szCs w:val="22"/>
        </w:rPr>
        <w:t xml:space="preserve">&lt;**&gt; муниципальная Программа - муниципальная программа «Развитие потребительского рынка, поддержка малого и среднего предпринимательства», </w:t>
      </w:r>
      <w:r w:rsidR="00B12FC6" w:rsidRPr="00DA0CFF">
        <w:rPr>
          <w:sz w:val="22"/>
          <w:szCs w:val="22"/>
        </w:rPr>
        <w:t>утверждённая</w:t>
      </w:r>
      <w:r w:rsidRPr="00DA0CFF">
        <w:rPr>
          <w:sz w:val="22"/>
          <w:szCs w:val="22"/>
        </w:rPr>
        <w:t xml:space="preserve"> постановлением Администрации города Норильска от 30.11.2016 № 572;</w:t>
      </w:r>
    </w:p>
    <w:p w14:paraId="0D8FF312" w14:textId="6093D18C" w:rsidR="006A7793" w:rsidRPr="00DA0CFF" w:rsidRDefault="006A7793" w:rsidP="006A7793">
      <w:pPr>
        <w:ind w:firstLine="709"/>
        <w:jc w:val="both"/>
        <w:rPr>
          <w:sz w:val="22"/>
          <w:szCs w:val="22"/>
        </w:rPr>
      </w:pPr>
      <w:r w:rsidRPr="00DA0CFF">
        <w:rPr>
          <w:sz w:val="22"/>
          <w:szCs w:val="22"/>
        </w:rPr>
        <w:t xml:space="preserve">&lt;***&gt; Общая сумма баллов, присвоенная заявке, определяется </w:t>
      </w:r>
      <w:r w:rsidR="00B12FC6" w:rsidRPr="00DA0CFF">
        <w:rPr>
          <w:sz w:val="22"/>
          <w:szCs w:val="22"/>
        </w:rPr>
        <w:t>путём</w:t>
      </w:r>
      <w:r w:rsidRPr="00DA0CFF">
        <w:rPr>
          <w:sz w:val="22"/>
          <w:szCs w:val="22"/>
        </w:rPr>
        <w:t xml:space="preserve"> суммирования баллов </w:t>
      </w:r>
      <w:r w:rsidR="00B12FC6">
        <w:rPr>
          <w:sz w:val="22"/>
          <w:szCs w:val="22"/>
        </w:rPr>
        <w:br/>
      </w:r>
      <w:r w:rsidRPr="00DA0CFF">
        <w:rPr>
          <w:sz w:val="22"/>
          <w:szCs w:val="22"/>
        </w:rPr>
        <w:t>по каждому критерию, проставленному в графе 3 строк 3-</w:t>
      </w:r>
      <w:r w:rsidR="00F10890" w:rsidRPr="00DA0CFF">
        <w:rPr>
          <w:sz w:val="22"/>
          <w:szCs w:val="22"/>
        </w:rPr>
        <w:t>4</w:t>
      </w:r>
      <w:r w:rsidRPr="00DA0CFF">
        <w:rPr>
          <w:sz w:val="22"/>
          <w:szCs w:val="22"/>
        </w:rPr>
        <w:t>.</w:t>
      </w:r>
    </w:p>
    <w:p w14:paraId="666CA31F" w14:textId="77777777" w:rsidR="006A7793" w:rsidRPr="00DA0CFF" w:rsidRDefault="006A7793" w:rsidP="006A7793">
      <w:pPr>
        <w:ind w:firstLine="539"/>
      </w:pPr>
      <w:r w:rsidRPr="00DA0CFF">
        <w:t>Размер Гранта: _______________________________________________________________________ рублей</w:t>
      </w:r>
    </w:p>
    <w:p w14:paraId="70BAD531" w14:textId="77777777" w:rsidR="006A7793" w:rsidRPr="00DA0CFF" w:rsidRDefault="006A7793" w:rsidP="006A7793">
      <w:pPr>
        <w:ind w:left="2832" w:firstLine="708"/>
      </w:pPr>
      <w:r w:rsidRPr="00DA0CFF">
        <w:t>(сумма цифрами и прописью)</w:t>
      </w:r>
    </w:p>
    <w:p w14:paraId="4A91BF72" w14:textId="77777777" w:rsidR="006A7793" w:rsidRPr="00DA0CFF" w:rsidRDefault="006A7793" w:rsidP="006A7793">
      <w:pPr>
        <w:ind w:firstLine="540"/>
      </w:pPr>
    </w:p>
    <w:p w14:paraId="546A61FD" w14:textId="77777777" w:rsidR="006A7793" w:rsidRPr="00DA0CFF" w:rsidRDefault="006A7793" w:rsidP="006A7793">
      <w:pPr>
        <w:autoSpaceDE w:val="0"/>
        <w:autoSpaceDN w:val="0"/>
        <w:adjustRightInd w:val="0"/>
        <w:jc w:val="both"/>
      </w:pPr>
      <w:r w:rsidRPr="00DA0CFF">
        <w:t xml:space="preserve">Директор </w:t>
      </w:r>
    </w:p>
    <w:p w14:paraId="103DFE21" w14:textId="77777777" w:rsidR="006A7793" w:rsidRPr="00DA0CFF" w:rsidRDefault="006A7793" w:rsidP="006A7793">
      <w:pPr>
        <w:autoSpaceDE w:val="0"/>
        <w:autoSpaceDN w:val="0"/>
        <w:adjustRightInd w:val="0"/>
        <w:jc w:val="both"/>
      </w:pPr>
      <w:r w:rsidRPr="00DA0CFF">
        <w:t>муниципального казенного учреждения</w:t>
      </w:r>
    </w:p>
    <w:p w14:paraId="354AFBF3" w14:textId="77777777" w:rsidR="006A7793" w:rsidRPr="00DA0CFF" w:rsidRDefault="006A7793" w:rsidP="006A7793">
      <w:pPr>
        <w:autoSpaceDE w:val="0"/>
        <w:autoSpaceDN w:val="0"/>
        <w:adjustRightInd w:val="0"/>
        <w:jc w:val="both"/>
      </w:pPr>
      <w:r w:rsidRPr="00DA0CFF">
        <w:t>«Управление потребительского рынка и услуг»</w:t>
      </w:r>
      <w:r w:rsidRPr="00DA0CFF">
        <w:tab/>
      </w:r>
      <w:r w:rsidRPr="00DA0CFF">
        <w:tab/>
      </w:r>
      <w:r w:rsidRPr="00DA0CFF">
        <w:tab/>
        <w:t>______________</w:t>
      </w:r>
    </w:p>
    <w:p w14:paraId="18B06974" w14:textId="77777777" w:rsidR="006A7793" w:rsidRPr="00DA0CFF" w:rsidRDefault="006A7793" w:rsidP="006A7793">
      <w:pPr>
        <w:autoSpaceDE w:val="0"/>
        <w:autoSpaceDN w:val="0"/>
        <w:adjustRightInd w:val="0"/>
        <w:jc w:val="both"/>
      </w:pPr>
    </w:p>
    <w:p w14:paraId="42CA4841" w14:textId="77777777" w:rsidR="006A7793" w:rsidRPr="00DA0CFF" w:rsidRDefault="006A7793" w:rsidP="006A7793">
      <w:pPr>
        <w:autoSpaceDE w:val="0"/>
        <w:autoSpaceDN w:val="0"/>
        <w:adjustRightInd w:val="0"/>
        <w:jc w:val="both"/>
      </w:pPr>
    </w:p>
    <w:p w14:paraId="6542B988" w14:textId="77777777" w:rsidR="006A7793" w:rsidRPr="00DA0CFF" w:rsidRDefault="006A7793" w:rsidP="006A7793">
      <w:pPr>
        <w:autoSpaceDE w:val="0"/>
        <w:autoSpaceDN w:val="0"/>
        <w:adjustRightInd w:val="0"/>
        <w:jc w:val="both"/>
      </w:pPr>
      <w:r w:rsidRPr="00DA0CFF">
        <w:t>Начальник отдела экономики потребительского</w:t>
      </w:r>
    </w:p>
    <w:p w14:paraId="4BD48107" w14:textId="77777777" w:rsidR="006A7793" w:rsidRPr="00DA0CFF" w:rsidRDefault="006A7793" w:rsidP="006A7793">
      <w:pPr>
        <w:autoSpaceDE w:val="0"/>
        <w:autoSpaceDN w:val="0"/>
        <w:adjustRightInd w:val="0"/>
        <w:jc w:val="both"/>
      </w:pPr>
      <w:r w:rsidRPr="00DA0CFF">
        <w:t>рынка муниципального казенного учреждения</w:t>
      </w:r>
    </w:p>
    <w:p w14:paraId="3266D597" w14:textId="77777777" w:rsidR="006A7793" w:rsidRPr="00DA0CFF" w:rsidRDefault="006A7793" w:rsidP="006A7793">
      <w:r w:rsidRPr="00DA0CFF">
        <w:t>«Управление потребительского рынка и услуг»</w:t>
      </w:r>
      <w:r w:rsidRPr="00DA0CFF">
        <w:tab/>
      </w:r>
      <w:r w:rsidRPr="00DA0CFF">
        <w:tab/>
      </w:r>
      <w:r w:rsidRPr="00DA0CFF">
        <w:tab/>
        <w:t>______________</w:t>
      </w:r>
    </w:p>
    <w:p w14:paraId="2E1CD8D9" w14:textId="77777777" w:rsidR="006A7793" w:rsidRPr="00DA0CFF" w:rsidRDefault="006A7793" w:rsidP="006A7793"/>
    <w:p w14:paraId="23B7D241" w14:textId="77777777" w:rsidR="006A7793" w:rsidRPr="00DA0CFF" w:rsidRDefault="006A7793" w:rsidP="006A7793">
      <w:pPr>
        <w:pStyle w:val="ConsPlusNormal"/>
        <w:jc w:val="both"/>
        <w:outlineLvl w:val="1"/>
        <w:rPr>
          <w:rFonts w:ascii="Times New Roman" w:hAnsi="Times New Roman" w:cs="Times New Roman"/>
          <w:sz w:val="24"/>
          <w:szCs w:val="24"/>
        </w:rPr>
      </w:pPr>
      <w:r w:rsidRPr="00DA0CFF">
        <w:rPr>
          <w:rFonts w:ascii="Times New Roman" w:hAnsi="Times New Roman" w:cs="Times New Roman"/>
          <w:sz w:val="24"/>
          <w:szCs w:val="24"/>
        </w:rPr>
        <w:t>Главный специалист отдела экономики потребительского</w:t>
      </w:r>
    </w:p>
    <w:p w14:paraId="5E09BDC9" w14:textId="77777777" w:rsidR="006A7793" w:rsidRPr="00DA0CFF" w:rsidRDefault="006A7793" w:rsidP="006A7793">
      <w:pPr>
        <w:pStyle w:val="ConsPlusNormal"/>
        <w:jc w:val="both"/>
        <w:outlineLvl w:val="1"/>
        <w:rPr>
          <w:rFonts w:ascii="Times New Roman" w:hAnsi="Times New Roman" w:cs="Times New Roman"/>
          <w:sz w:val="24"/>
          <w:szCs w:val="24"/>
        </w:rPr>
      </w:pPr>
      <w:r w:rsidRPr="00DA0CFF">
        <w:rPr>
          <w:rFonts w:ascii="Times New Roman" w:hAnsi="Times New Roman" w:cs="Times New Roman"/>
          <w:sz w:val="24"/>
          <w:szCs w:val="24"/>
        </w:rPr>
        <w:t>рынка муниципального казенного учреждения</w:t>
      </w:r>
    </w:p>
    <w:p w14:paraId="36C2AE5F" w14:textId="77777777" w:rsidR="006A7793" w:rsidRPr="00DA0CFF" w:rsidRDefault="006A7793" w:rsidP="006A7793">
      <w:pPr>
        <w:pStyle w:val="ConsPlusNormal"/>
        <w:jc w:val="both"/>
        <w:outlineLvl w:val="1"/>
        <w:rPr>
          <w:rFonts w:ascii="Times New Roman" w:hAnsi="Times New Roman" w:cs="Times New Roman"/>
          <w:sz w:val="24"/>
          <w:szCs w:val="24"/>
        </w:rPr>
      </w:pPr>
      <w:r w:rsidRPr="00DA0CFF">
        <w:rPr>
          <w:rFonts w:ascii="Times New Roman" w:hAnsi="Times New Roman" w:cs="Times New Roman"/>
          <w:sz w:val="24"/>
          <w:szCs w:val="24"/>
        </w:rPr>
        <w:t>«Управление потребительского рынка и услуг»</w:t>
      </w:r>
      <w:r w:rsidRPr="00DA0CFF">
        <w:rPr>
          <w:rFonts w:ascii="Times New Roman" w:hAnsi="Times New Roman" w:cs="Times New Roman"/>
          <w:sz w:val="24"/>
          <w:szCs w:val="24"/>
        </w:rPr>
        <w:tab/>
      </w:r>
      <w:r w:rsidRPr="00DA0CFF">
        <w:rPr>
          <w:rFonts w:ascii="Times New Roman" w:hAnsi="Times New Roman" w:cs="Times New Roman"/>
          <w:sz w:val="24"/>
          <w:szCs w:val="24"/>
        </w:rPr>
        <w:tab/>
      </w:r>
      <w:r w:rsidRPr="00DA0CFF">
        <w:rPr>
          <w:rFonts w:ascii="Times New Roman" w:hAnsi="Times New Roman" w:cs="Times New Roman"/>
          <w:sz w:val="24"/>
          <w:szCs w:val="24"/>
        </w:rPr>
        <w:tab/>
        <w:t xml:space="preserve">_______________  </w:t>
      </w:r>
    </w:p>
    <w:p w14:paraId="65A850FF" w14:textId="77777777" w:rsidR="006A7793" w:rsidRPr="00DA0CFF" w:rsidRDefault="006A7793" w:rsidP="006A7793">
      <w:pPr>
        <w:pStyle w:val="ConsPlusNormal"/>
        <w:jc w:val="right"/>
        <w:rPr>
          <w:rFonts w:ascii="Times New Roman" w:hAnsi="Times New Roman" w:cs="Times New Roman"/>
          <w:sz w:val="24"/>
          <w:szCs w:val="24"/>
        </w:rPr>
      </w:pPr>
    </w:p>
    <w:sectPr w:rsidR="006A7793" w:rsidRPr="00DA0CFF" w:rsidSect="005F6503">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F0157" w14:textId="77777777" w:rsidR="00C356D9" w:rsidRDefault="00C356D9" w:rsidP="00BA7C74">
      <w:r>
        <w:separator/>
      </w:r>
    </w:p>
  </w:endnote>
  <w:endnote w:type="continuationSeparator" w:id="0">
    <w:p w14:paraId="6A9A96FE" w14:textId="77777777" w:rsidR="00C356D9" w:rsidRDefault="00C356D9" w:rsidP="00BA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D7C3A" w14:textId="77777777" w:rsidR="00C356D9" w:rsidRDefault="00C356D9" w:rsidP="00BA7C74">
      <w:r>
        <w:separator/>
      </w:r>
    </w:p>
  </w:footnote>
  <w:footnote w:type="continuationSeparator" w:id="0">
    <w:p w14:paraId="28C66F07" w14:textId="77777777" w:rsidR="00C356D9" w:rsidRDefault="00C356D9" w:rsidP="00BA7C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D7C53"/>
    <w:multiLevelType w:val="multilevel"/>
    <w:tmpl w:val="83443166"/>
    <w:lvl w:ilvl="0">
      <w:start w:val="1"/>
      <w:numFmt w:val="decimal"/>
      <w:lvlText w:val="%1."/>
      <w:lvlJc w:val="left"/>
      <w:pPr>
        <w:ind w:left="390" w:hanging="390"/>
      </w:pPr>
      <w:rPr>
        <w:rFonts w:hint="default"/>
      </w:rPr>
    </w:lvl>
    <w:lvl w:ilvl="1">
      <w:start w:val="1"/>
      <w:numFmt w:val="decimal"/>
      <w:lvlText w:val="%1.%2."/>
      <w:lvlJc w:val="left"/>
      <w:pPr>
        <w:ind w:left="1864" w:hanging="72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512" w:hanging="108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7160" w:hanging="144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808" w:hanging="1800"/>
      </w:pPr>
      <w:rPr>
        <w:rFonts w:hint="default"/>
      </w:rPr>
    </w:lvl>
    <w:lvl w:ilvl="8">
      <w:start w:val="1"/>
      <w:numFmt w:val="decimal"/>
      <w:lvlText w:val="%1.%2.%3.%4.%5.%6.%7.%8.%9."/>
      <w:lvlJc w:val="left"/>
      <w:pPr>
        <w:ind w:left="10952" w:hanging="1800"/>
      </w:pPr>
      <w:rPr>
        <w:rFonts w:hint="default"/>
      </w:rPr>
    </w:lvl>
  </w:abstractNum>
  <w:abstractNum w:abstractNumId="1">
    <w:nsid w:val="12DE0A02"/>
    <w:multiLevelType w:val="multilevel"/>
    <w:tmpl w:val="38DA8B1C"/>
    <w:lvl w:ilvl="0">
      <w:start w:val="1"/>
      <w:numFmt w:val="decimal"/>
      <w:lvlText w:val="%1."/>
      <w:lvlJc w:val="left"/>
      <w:pPr>
        <w:ind w:left="390" w:hanging="390"/>
      </w:pPr>
      <w:rPr>
        <w:rFonts w:eastAsia="Calibri" w:hint="default"/>
        <w:color w:val="auto"/>
        <w:sz w:val="26"/>
      </w:rPr>
    </w:lvl>
    <w:lvl w:ilvl="1">
      <w:start w:val="9"/>
      <w:numFmt w:val="decimal"/>
      <w:lvlText w:val="%1.%2."/>
      <w:lvlJc w:val="left"/>
      <w:pPr>
        <w:ind w:left="390" w:hanging="390"/>
      </w:pPr>
      <w:rPr>
        <w:rFonts w:eastAsia="Calibri" w:hint="default"/>
        <w:color w:val="auto"/>
        <w:sz w:val="26"/>
      </w:rPr>
    </w:lvl>
    <w:lvl w:ilvl="2">
      <w:start w:val="1"/>
      <w:numFmt w:val="decimal"/>
      <w:lvlText w:val="%1.%2.%3."/>
      <w:lvlJc w:val="left"/>
      <w:pPr>
        <w:ind w:left="720" w:hanging="720"/>
      </w:pPr>
      <w:rPr>
        <w:rFonts w:eastAsia="Calibri" w:hint="default"/>
        <w:color w:val="auto"/>
        <w:sz w:val="26"/>
      </w:rPr>
    </w:lvl>
    <w:lvl w:ilvl="3">
      <w:start w:val="1"/>
      <w:numFmt w:val="decimal"/>
      <w:lvlText w:val="%1.%2.%3.%4."/>
      <w:lvlJc w:val="left"/>
      <w:pPr>
        <w:ind w:left="720" w:hanging="720"/>
      </w:pPr>
      <w:rPr>
        <w:rFonts w:eastAsia="Calibri" w:hint="default"/>
        <w:color w:val="auto"/>
        <w:sz w:val="26"/>
      </w:rPr>
    </w:lvl>
    <w:lvl w:ilvl="4">
      <w:start w:val="1"/>
      <w:numFmt w:val="decimal"/>
      <w:lvlText w:val="%1.%2.%3.%4.%5."/>
      <w:lvlJc w:val="left"/>
      <w:pPr>
        <w:ind w:left="1080" w:hanging="1080"/>
      </w:pPr>
      <w:rPr>
        <w:rFonts w:eastAsia="Calibri" w:hint="default"/>
        <w:color w:val="auto"/>
        <w:sz w:val="26"/>
      </w:rPr>
    </w:lvl>
    <w:lvl w:ilvl="5">
      <w:start w:val="1"/>
      <w:numFmt w:val="decimal"/>
      <w:lvlText w:val="%1.%2.%3.%4.%5.%6."/>
      <w:lvlJc w:val="left"/>
      <w:pPr>
        <w:ind w:left="1080" w:hanging="1080"/>
      </w:pPr>
      <w:rPr>
        <w:rFonts w:eastAsia="Calibri" w:hint="default"/>
        <w:color w:val="auto"/>
        <w:sz w:val="26"/>
      </w:rPr>
    </w:lvl>
    <w:lvl w:ilvl="6">
      <w:start w:val="1"/>
      <w:numFmt w:val="decimal"/>
      <w:lvlText w:val="%1.%2.%3.%4.%5.%6.%7."/>
      <w:lvlJc w:val="left"/>
      <w:pPr>
        <w:ind w:left="1440" w:hanging="1440"/>
      </w:pPr>
      <w:rPr>
        <w:rFonts w:eastAsia="Calibri" w:hint="default"/>
        <w:color w:val="auto"/>
        <w:sz w:val="26"/>
      </w:rPr>
    </w:lvl>
    <w:lvl w:ilvl="7">
      <w:start w:val="1"/>
      <w:numFmt w:val="decimal"/>
      <w:lvlText w:val="%1.%2.%3.%4.%5.%6.%7.%8."/>
      <w:lvlJc w:val="left"/>
      <w:pPr>
        <w:ind w:left="1440" w:hanging="1440"/>
      </w:pPr>
      <w:rPr>
        <w:rFonts w:eastAsia="Calibri" w:hint="default"/>
        <w:color w:val="auto"/>
        <w:sz w:val="26"/>
      </w:rPr>
    </w:lvl>
    <w:lvl w:ilvl="8">
      <w:start w:val="1"/>
      <w:numFmt w:val="decimal"/>
      <w:lvlText w:val="%1.%2.%3.%4.%5.%6.%7.%8.%9."/>
      <w:lvlJc w:val="left"/>
      <w:pPr>
        <w:ind w:left="1800" w:hanging="1800"/>
      </w:pPr>
      <w:rPr>
        <w:rFonts w:eastAsia="Calibri" w:hint="default"/>
        <w:color w:val="auto"/>
        <w:sz w:val="26"/>
      </w:rPr>
    </w:lvl>
  </w:abstractNum>
  <w:abstractNum w:abstractNumId="2">
    <w:nsid w:val="22734AF8"/>
    <w:multiLevelType w:val="multilevel"/>
    <w:tmpl w:val="8E32A584"/>
    <w:lvl w:ilvl="0">
      <w:start w:val="1"/>
      <w:numFmt w:val="decimal"/>
      <w:lvlText w:val="%1"/>
      <w:lvlJc w:val="left"/>
      <w:pPr>
        <w:ind w:left="360" w:hanging="360"/>
      </w:pPr>
      <w:rPr>
        <w:rFonts w:eastAsia="Calibri" w:hint="default"/>
        <w:color w:val="auto"/>
        <w:sz w:val="26"/>
      </w:rPr>
    </w:lvl>
    <w:lvl w:ilvl="1">
      <w:start w:val="9"/>
      <w:numFmt w:val="decimal"/>
      <w:lvlText w:val="%1.%2"/>
      <w:lvlJc w:val="left"/>
      <w:pPr>
        <w:ind w:left="750" w:hanging="360"/>
      </w:pPr>
      <w:rPr>
        <w:rFonts w:eastAsia="Calibri" w:hint="default"/>
        <w:color w:val="auto"/>
        <w:sz w:val="26"/>
      </w:rPr>
    </w:lvl>
    <w:lvl w:ilvl="2">
      <w:start w:val="1"/>
      <w:numFmt w:val="decimal"/>
      <w:lvlText w:val="%1.%2.%3"/>
      <w:lvlJc w:val="left"/>
      <w:pPr>
        <w:ind w:left="1500" w:hanging="720"/>
      </w:pPr>
      <w:rPr>
        <w:rFonts w:eastAsia="Calibri" w:hint="default"/>
        <w:color w:val="auto"/>
        <w:sz w:val="26"/>
      </w:rPr>
    </w:lvl>
    <w:lvl w:ilvl="3">
      <w:start w:val="1"/>
      <w:numFmt w:val="decimal"/>
      <w:lvlText w:val="%1.%2.%3.%4"/>
      <w:lvlJc w:val="left"/>
      <w:pPr>
        <w:ind w:left="1890" w:hanging="720"/>
      </w:pPr>
      <w:rPr>
        <w:rFonts w:eastAsia="Calibri" w:hint="default"/>
        <w:color w:val="auto"/>
        <w:sz w:val="26"/>
      </w:rPr>
    </w:lvl>
    <w:lvl w:ilvl="4">
      <w:start w:val="1"/>
      <w:numFmt w:val="decimal"/>
      <w:lvlText w:val="%1.%2.%3.%4.%5"/>
      <w:lvlJc w:val="left"/>
      <w:pPr>
        <w:ind w:left="2640" w:hanging="1080"/>
      </w:pPr>
      <w:rPr>
        <w:rFonts w:eastAsia="Calibri" w:hint="default"/>
        <w:color w:val="auto"/>
        <w:sz w:val="26"/>
      </w:rPr>
    </w:lvl>
    <w:lvl w:ilvl="5">
      <w:start w:val="1"/>
      <w:numFmt w:val="decimal"/>
      <w:lvlText w:val="%1.%2.%3.%4.%5.%6"/>
      <w:lvlJc w:val="left"/>
      <w:pPr>
        <w:ind w:left="3030" w:hanging="1080"/>
      </w:pPr>
      <w:rPr>
        <w:rFonts w:eastAsia="Calibri" w:hint="default"/>
        <w:color w:val="auto"/>
        <w:sz w:val="26"/>
      </w:rPr>
    </w:lvl>
    <w:lvl w:ilvl="6">
      <w:start w:val="1"/>
      <w:numFmt w:val="decimal"/>
      <w:lvlText w:val="%1.%2.%3.%4.%5.%6.%7"/>
      <w:lvlJc w:val="left"/>
      <w:pPr>
        <w:ind w:left="3780" w:hanging="1440"/>
      </w:pPr>
      <w:rPr>
        <w:rFonts w:eastAsia="Calibri" w:hint="default"/>
        <w:color w:val="auto"/>
        <w:sz w:val="26"/>
      </w:rPr>
    </w:lvl>
    <w:lvl w:ilvl="7">
      <w:start w:val="1"/>
      <w:numFmt w:val="decimal"/>
      <w:lvlText w:val="%1.%2.%3.%4.%5.%6.%7.%8"/>
      <w:lvlJc w:val="left"/>
      <w:pPr>
        <w:ind w:left="4170" w:hanging="1440"/>
      </w:pPr>
      <w:rPr>
        <w:rFonts w:eastAsia="Calibri" w:hint="default"/>
        <w:color w:val="auto"/>
        <w:sz w:val="26"/>
      </w:rPr>
    </w:lvl>
    <w:lvl w:ilvl="8">
      <w:start w:val="1"/>
      <w:numFmt w:val="decimal"/>
      <w:lvlText w:val="%1.%2.%3.%4.%5.%6.%7.%8.%9"/>
      <w:lvlJc w:val="left"/>
      <w:pPr>
        <w:ind w:left="4920" w:hanging="1800"/>
      </w:pPr>
      <w:rPr>
        <w:rFonts w:eastAsia="Calibri" w:hint="default"/>
        <w:color w:val="auto"/>
        <w:sz w:val="26"/>
      </w:rPr>
    </w:lvl>
  </w:abstractNum>
  <w:abstractNum w:abstractNumId="3">
    <w:nsid w:val="26A11D7B"/>
    <w:multiLevelType w:val="multilevel"/>
    <w:tmpl w:val="B3126D48"/>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8502F70"/>
    <w:multiLevelType w:val="multilevel"/>
    <w:tmpl w:val="33C6A54A"/>
    <w:lvl w:ilvl="0">
      <w:start w:val="1"/>
      <w:numFmt w:val="decimal"/>
      <w:lvlText w:val="%1."/>
      <w:lvlJc w:val="left"/>
      <w:pPr>
        <w:ind w:left="1144" w:hanging="435"/>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2A495D79"/>
    <w:multiLevelType w:val="hybridMultilevel"/>
    <w:tmpl w:val="C380B47C"/>
    <w:lvl w:ilvl="0" w:tplc="740C5D38">
      <w:start w:val="1"/>
      <w:numFmt w:val="decimal"/>
      <w:lvlText w:val="%1."/>
      <w:lvlJc w:val="left"/>
      <w:pPr>
        <w:ind w:left="1504" w:hanging="36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6">
    <w:nsid w:val="2DCF117D"/>
    <w:multiLevelType w:val="hybridMultilevel"/>
    <w:tmpl w:val="1182F728"/>
    <w:lvl w:ilvl="0" w:tplc="3EA21E14">
      <w:start w:val="1"/>
      <w:numFmt w:val="decimal"/>
      <w:lvlText w:val="1.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F55505"/>
    <w:multiLevelType w:val="hybridMultilevel"/>
    <w:tmpl w:val="C2C0B2BA"/>
    <w:lvl w:ilvl="0" w:tplc="3710E17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0E4775"/>
    <w:multiLevelType w:val="multilevel"/>
    <w:tmpl w:val="4E6CFD0A"/>
    <w:lvl w:ilvl="0">
      <w:start w:val="1"/>
      <w:numFmt w:val="decimal"/>
      <w:lvlText w:val="%1."/>
      <w:lvlJc w:val="left"/>
      <w:pPr>
        <w:ind w:left="390" w:hanging="390"/>
      </w:pPr>
      <w:rPr>
        <w:rFonts w:hint="default"/>
      </w:rPr>
    </w:lvl>
    <w:lvl w:ilvl="1">
      <w:start w:val="1"/>
      <w:numFmt w:val="decimal"/>
      <w:lvlText w:val="%1.%2."/>
      <w:lvlJc w:val="left"/>
      <w:pPr>
        <w:ind w:left="2224" w:hanging="720"/>
      </w:pPr>
      <w:rPr>
        <w:rFonts w:hint="default"/>
      </w:rPr>
    </w:lvl>
    <w:lvl w:ilvl="2">
      <w:start w:val="1"/>
      <w:numFmt w:val="decimal"/>
      <w:lvlText w:val="%1.%2.%3."/>
      <w:lvlJc w:val="left"/>
      <w:pPr>
        <w:ind w:left="3728" w:hanging="720"/>
      </w:pPr>
      <w:rPr>
        <w:rFonts w:hint="default"/>
      </w:rPr>
    </w:lvl>
    <w:lvl w:ilvl="3">
      <w:start w:val="1"/>
      <w:numFmt w:val="decimal"/>
      <w:lvlText w:val="%1.%2.%3.%4."/>
      <w:lvlJc w:val="left"/>
      <w:pPr>
        <w:ind w:left="5592" w:hanging="1080"/>
      </w:pPr>
      <w:rPr>
        <w:rFonts w:hint="default"/>
      </w:rPr>
    </w:lvl>
    <w:lvl w:ilvl="4">
      <w:start w:val="1"/>
      <w:numFmt w:val="decimal"/>
      <w:lvlText w:val="%1.%2.%3.%4.%5."/>
      <w:lvlJc w:val="left"/>
      <w:pPr>
        <w:ind w:left="7096" w:hanging="1080"/>
      </w:pPr>
      <w:rPr>
        <w:rFonts w:hint="default"/>
      </w:rPr>
    </w:lvl>
    <w:lvl w:ilvl="5">
      <w:start w:val="1"/>
      <w:numFmt w:val="decimal"/>
      <w:lvlText w:val="%1.%2.%3.%4.%5.%6."/>
      <w:lvlJc w:val="left"/>
      <w:pPr>
        <w:ind w:left="8960" w:hanging="1440"/>
      </w:pPr>
      <w:rPr>
        <w:rFonts w:hint="default"/>
      </w:rPr>
    </w:lvl>
    <w:lvl w:ilvl="6">
      <w:start w:val="1"/>
      <w:numFmt w:val="decimal"/>
      <w:lvlText w:val="%1.%2.%3.%4.%5.%6.%7."/>
      <w:lvlJc w:val="left"/>
      <w:pPr>
        <w:ind w:left="10464" w:hanging="1440"/>
      </w:pPr>
      <w:rPr>
        <w:rFonts w:hint="default"/>
      </w:rPr>
    </w:lvl>
    <w:lvl w:ilvl="7">
      <w:start w:val="1"/>
      <w:numFmt w:val="decimal"/>
      <w:lvlText w:val="%1.%2.%3.%4.%5.%6.%7.%8."/>
      <w:lvlJc w:val="left"/>
      <w:pPr>
        <w:ind w:left="12328" w:hanging="1800"/>
      </w:pPr>
      <w:rPr>
        <w:rFonts w:hint="default"/>
      </w:rPr>
    </w:lvl>
    <w:lvl w:ilvl="8">
      <w:start w:val="1"/>
      <w:numFmt w:val="decimal"/>
      <w:lvlText w:val="%1.%2.%3.%4.%5.%6.%7.%8.%9."/>
      <w:lvlJc w:val="left"/>
      <w:pPr>
        <w:ind w:left="13832" w:hanging="1800"/>
      </w:pPr>
      <w:rPr>
        <w:rFonts w:hint="default"/>
      </w:rPr>
    </w:lvl>
  </w:abstractNum>
  <w:abstractNum w:abstractNumId="9">
    <w:nsid w:val="421E352B"/>
    <w:multiLevelType w:val="multilevel"/>
    <w:tmpl w:val="DBC0D1CA"/>
    <w:lvl w:ilvl="0">
      <w:start w:val="1"/>
      <w:numFmt w:val="decimal"/>
      <w:lvlText w:val="%1."/>
      <w:lvlJc w:val="left"/>
      <w:pPr>
        <w:ind w:left="525" w:hanging="525"/>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46DB14F4"/>
    <w:multiLevelType w:val="hybridMultilevel"/>
    <w:tmpl w:val="3072E77C"/>
    <w:lvl w:ilvl="0" w:tplc="A530CE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BA410A8"/>
    <w:multiLevelType w:val="multilevel"/>
    <w:tmpl w:val="CC10F5BC"/>
    <w:lvl w:ilvl="0">
      <w:start w:val="1"/>
      <w:numFmt w:val="decimal"/>
      <w:lvlText w:val="%1."/>
      <w:lvlJc w:val="left"/>
      <w:pPr>
        <w:ind w:left="1070" w:hanging="360"/>
      </w:pPr>
      <w:rPr>
        <w:rFonts w:hint="default"/>
      </w:r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509" w:hanging="144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2869" w:hanging="1800"/>
      </w:pPr>
      <w:rPr>
        <w:rFonts w:eastAsia="Times New Roman" w:hint="default"/>
      </w:rPr>
    </w:lvl>
  </w:abstractNum>
  <w:abstractNum w:abstractNumId="12">
    <w:nsid w:val="56FF500D"/>
    <w:multiLevelType w:val="hybridMultilevel"/>
    <w:tmpl w:val="509E0EE2"/>
    <w:lvl w:ilvl="0" w:tplc="AECC3D6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9A02662"/>
    <w:multiLevelType w:val="multilevel"/>
    <w:tmpl w:val="672A138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5D472E91"/>
    <w:multiLevelType w:val="hybridMultilevel"/>
    <w:tmpl w:val="BD8630B0"/>
    <w:lvl w:ilvl="0" w:tplc="629EA0BC">
      <w:start w:val="1"/>
      <w:numFmt w:val="decimal"/>
      <w:suff w:val="space"/>
      <w:lvlText w:val="1.%1"/>
      <w:lvlJc w:val="left"/>
      <w:pPr>
        <w:ind w:left="0" w:firstLine="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915407"/>
    <w:multiLevelType w:val="multilevel"/>
    <w:tmpl w:val="A54CF57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694723FF"/>
    <w:multiLevelType w:val="hybridMultilevel"/>
    <w:tmpl w:val="C9F099A4"/>
    <w:lvl w:ilvl="0" w:tplc="6BEA7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A5D36C0"/>
    <w:multiLevelType w:val="multilevel"/>
    <w:tmpl w:val="6164C680"/>
    <w:lvl w:ilvl="0">
      <w:start w:val="1"/>
      <w:numFmt w:val="decimal"/>
      <w:lvlText w:val="%1."/>
      <w:lvlJc w:val="left"/>
      <w:pPr>
        <w:ind w:left="1070" w:hanging="360"/>
      </w:pPr>
      <w:rPr>
        <w:rFonts w:hint="default"/>
      </w:rPr>
    </w:lvl>
    <w:lvl w:ilvl="1">
      <w:start w:val="1"/>
      <w:numFmt w:val="decimal"/>
      <w:isLgl/>
      <w:lvlText w:val="%1.%2."/>
      <w:lvlJc w:val="left"/>
      <w:pPr>
        <w:ind w:left="1572" w:hanging="720"/>
      </w:pPr>
      <w:rPr>
        <w:rFonts w:eastAsia="Times New Roman" w:hint="default"/>
      </w:rPr>
    </w:lvl>
    <w:lvl w:ilvl="2">
      <w:start w:val="1"/>
      <w:numFmt w:val="decimal"/>
      <w:isLgl/>
      <w:lvlText w:val="%1.%2.%3."/>
      <w:lvlJc w:val="left"/>
      <w:pPr>
        <w:ind w:left="1855" w:hanging="720"/>
      </w:pPr>
      <w:rPr>
        <w:rFonts w:eastAsia="Times New Roman" w:hint="default"/>
      </w:rPr>
    </w:lvl>
    <w:lvl w:ilvl="3">
      <w:start w:val="1"/>
      <w:numFmt w:val="decimal"/>
      <w:isLgl/>
      <w:lvlText w:val="%1.%2.%3.%4."/>
      <w:lvlJc w:val="left"/>
      <w:pPr>
        <w:ind w:left="2007" w:hanging="1080"/>
      </w:pPr>
      <w:rPr>
        <w:rFonts w:eastAsia="Times New Roman" w:hint="default"/>
      </w:rPr>
    </w:lvl>
    <w:lvl w:ilvl="4">
      <w:start w:val="1"/>
      <w:numFmt w:val="decimal"/>
      <w:isLgl/>
      <w:lvlText w:val="%1.%2.%3.%4.%5."/>
      <w:lvlJc w:val="left"/>
      <w:pPr>
        <w:ind w:left="2007" w:hanging="1080"/>
      </w:pPr>
      <w:rPr>
        <w:rFonts w:eastAsia="Times New Roman" w:hint="default"/>
      </w:rPr>
    </w:lvl>
    <w:lvl w:ilvl="5">
      <w:start w:val="1"/>
      <w:numFmt w:val="decimal"/>
      <w:isLgl/>
      <w:lvlText w:val="%1.%2.%3.%4.%5.%6."/>
      <w:lvlJc w:val="left"/>
      <w:pPr>
        <w:ind w:left="2367" w:hanging="1440"/>
      </w:pPr>
      <w:rPr>
        <w:rFonts w:eastAsia="Times New Roman" w:hint="default"/>
      </w:rPr>
    </w:lvl>
    <w:lvl w:ilvl="6">
      <w:start w:val="1"/>
      <w:numFmt w:val="decimal"/>
      <w:isLgl/>
      <w:lvlText w:val="%1.%2.%3.%4.%5.%6.%7."/>
      <w:lvlJc w:val="left"/>
      <w:pPr>
        <w:ind w:left="2367" w:hanging="1440"/>
      </w:pPr>
      <w:rPr>
        <w:rFonts w:eastAsia="Times New Roman" w:hint="default"/>
      </w:rPr>
    </w:lvl>
    <w:lvl w:ilvl="7">
      <w:start w:val="1"/>
      <w:numFmt w:val="decimal"/>
      <w:isLgl/>
      <w:lvlText w:val="%1.%2.%3.%4.%5.%6.%7.%8."/>
      <w:lvlJc w:val="left"/>
      <w:pPr>
        <w:ind w:left="2727" w:hanging="1800"/>
      </w:pPr>
      <w:rPr>
        <w:rFonts w:eastAsia="Times New Roman" w:hint="default"/>
      </w:rPr>
    </w:lvl>
    <w:lvl w:ilvl="8">
      <w:start w:val="1"/>
      <w:numFmt w:val="decimal"/>
      <w:isLgl/>
      <w:lvlText w:val="%1.%2.%3.%4.%5.%6.%7.%8.%9."/>
      <w:lvlJc w:val="left"/>
      <w:pPr>
        <w:ind w:left="2727" w:hanging="1800"/>
      </w:pPr>
      <w:rPr>
        <w:rFonts w:eastAsia="Times New Roman" w:hint="default"/>
      </w:rPr>
    </w:lvl>
  </w:abstractNum>
  <w:abstractNum w:abstractNumId="18">
    <w:nsid w:val="6AD427A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C007BAE"/>
    <w:multiLevelType w:val="multilevel"/>
    <w:tmpl w:val="0732475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0">
    <w:nsid w:val="6F3052D5"/>
    <w:multiLevelType w:val="hybridMultilevel"/>
    <w:tmpl w:val="863E622C"/>
    <w:lvl w:ilvl="0" w:tplc="FC00535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3067E6C"/>
    <w:multiLevelType w:val="multilevel"/>
    <w:tmpl w:val="A9C43C0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2">
    <w:nsid w:val="738507EF"/>
    <w:multiLevelType w:val="multilevel"/>
    <w:tmpl w:val="A9C43C0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3">
    <w:nsid w:val="74CD21F2"/>
    <w:multiLevelType w:val="multilevel"/>
    <w:tmpl w:val="04F8E8E4"/>
    <w:lvl w:ilvl="0">
      <w:start w:val="1"/>
      <w:numFmt w:val="decimal"/>
      <w:suff w:val="space"/>
      <w:lvlText w:val="%1."/>
      <w:lvlJc w:val="left"/>
      <w:pPr>
        <w:ind w:left="567" w:firstLine="113"/>
      </w:pPr>
      <w:rPr>
        <w:rFonts w:hint="default"/>
        <w:b w:val="0"/>
      </w:rPr>
    </w:lvl>
    <w:lvl w:ilvl="1">
      <w:start w:val="1"/>
      <w:numFmt w:val="decimal"/>
      <w:isLgl/>
      <w:lvlText w:val="%1.%2."/>
      <w:lvlJc w:val="left"/>
      <w:pPr>
        <w:ind w:left="3846" w:hanging="720"/>
      </w:pPr>
      <w:rPr>
        <w:rFonts w:hint="default"/>
      </w:rPr>
    </w:lvl>
    <w:lvl w:ilvl="2">
      <w:start w:val="1"/>
      <w:numFmt w:val="decimal"/>
      <w:isLgl/>
      <w:lvlText w:val="%1.%2.%3."/>
      <w:lvlJc w:val="left"/>
      <w:pPr>
        <w:ind w:left="3846" w:hanging="720"/>
      </w:pPr>
      <w:rPr>
        <w:rFonts w:hint="default"/>
      </w:rPr>
    </w:lvl>
    <w:lvl w:ilvl="3">
      <w:start w:val="1"/>
      <w:numFmt w:val="decimal"/>
      <w:isLgl/>
      <w:lvlText w:val="%1.%2.%3.%4."/>
      <w:lvlJc w:val="left"/>
      <w:pPr>
        <w:ind w:left="4206" w:hanging="1080"/>
      </w:pPr>
      <w:rPr>
        <w:rFonts w:hint="default"/>
      </w:rPr>
    </w:lvl>
    <w:lvl w:ilvl="4">
      <w:start w:val="1"/>
      <w:numFmt w:val="decimal"/>
      <w:isLgl/>
      <w:lvlText w:val="%1.%2.%3.%4.%5."/>
      <w:lvlJc w:val="left"/>
      <w:pPr>
        <w:ind w:left="4206" w:hanging="1080"/>
      </w:pPr>
      <w:rPr>
        <w:rFonts w:hint="default"/>
      </w:rPr>
    </w:lvl>
    <w:lvl w:ilvl="5">
      <w:start w:val="1"/>
      <w:numFmt w:val="decimal"/>
      <w:isLgl/>
      <w:lvlText w:val="%1.%2.%3.%4.%5.%6."/>
      <w:lvlJc w:val="left"/>
      <w:pPr>
        <w:ind w:left="4566" w:hanging="1440"/>
      </w:pPr>
      <w:rPr>
        <w:rFonts w:hint="default"/>
      </w:rPr>
    </w:lvl>
    <w:lvl w:ilvl="6">
      <w:start w:val="1"/>
      <w:numFmt w:val="decimal"/>
      <w:isLgl/>
      <w:lvlText w:val="%1.%2.%3.%4.%5.%6.%7."/>
      <w:lvlJc w:val="left"/>
      <w:pPr>
        <w:ind w:left="4566" w:hanging="1440"/>
      </w:pPr>
      <w:rPr>
        <w:rFonts w:hint="default"/>
      </w:rPr>
    </w:lvl>
    <w:lvl w:ilvl="7">
      <w:start w:val="1"/>
      <w:numFmt w:val="decimal"/>
      <w:isLgl/>
      <w:lvlText w:val="%1.%2.%3.%4.%5.%6.%7.%8."/>
      <w:lvlJc w:val="left"/>
      <w:pPr>
        <w:ind w:left="4926" w:hanging="1800"/>
      </w:pPr>
      <w:rPr>
        <w:rFonts w:hint="default"/>
      </w:rPr>
    </w:lvl>
    <w:lvl w:ilvl="8">
      <w:start w:val="1"/>
      <w:numFmt w:val="decimal"/>
      <w:isLgl/>
      <w:lvlText w:val="%1.%2.%3.%4.%5.%6.%7.%8.%9."/>
      <w:lvlJc w:val="left"/>
      <w:pPr>
        <w:ind w:left="4926" w:hanging="1800"/>
      </w:pPr>
      <w:rPr>
        <w:rFonts w:hint="default"/>
      </w:rPr>
    </w:lvl>
  </w:abstractNum>
  <w:abstractNum w:abstractNumId="24">
    <w:nsid w:val="7BE54097"/>
    <w:multiLevelType w:val="multilevel"/>
    <w:tmpl w:val="CC10F5BC"/>
    <w:lvl w:ilvl="0">
      <w:start w:val="1"/>
      <w:numFmt w:val="decimal"/>
      <w:lvlText w:val="%1."/>
      <w:lvlJc w:val="left"/>
      <w:pPr>
        <w:ind w:left="1070" w:hanging="360"/>
      </w:pPr>
      <w:rPr>
        <w:rFonts w:hint="default"/>
      </w:r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509" w:hanging="144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2869" w:hanging="1800"/>
      </w:pPr>
      <w:rPr>
        <w:rFonts w:eastAsia="Times New Roman" w:hint="default"/>
      </w:rPr>
    </w:lvl>
  </w:abstractNum>
  <w:num w:numId="1">
    <w:abstractNumId w:val="18"/>
  </w:num>
  <w:num w:numId="2">
    <w:abstractNumId w:val="4"/>
  </w:num>
  <w:num w:numId="3">
    <w:abstractNumId w:val="9"/>
  </w:num>
  <w:num w:numId="4">
    <w:abstractNumId w:val="15"/>
  </w:num>
  <w:num w:numId="5">
    <w:abstractNumId w:val="0"/>
  </w:num>
  <w:num w:numId="6">
    <w:abstractNumId w:val="5"/>
  </w:num>
  <w:num w:numId="7">
    <w:abstractNumId w:val="8"/>
  </w:num>
  <w:num w:numId="8">
    <w:abstractNumId w:val="3"/>
  </w:num>
  <w:num w:numId="9">
    <w:abstractNumId w:val="13"/>
  </w:num>
  <w:num w:numId="10">
    <w:abstractNumId w:val="12"/>
  </w:num>
  <w:num w:numId="11">
    <w:abstractNumId w:val="23"/>
  </w:num>
  <w:num w:numId="12">
    <w:abstractNumId w:val="6"/>
  </w:num>
  <w:num w:numId="13">
    <w:abstractNumId w:val="14"/>
  </w:num>
  <w:num w:numId="14">
    <w:abstractNumId w:val="1"/>
  </w:num>
  <w:num w:numId="15">
    <w:abstractNumId w:val="2"/>
  </w:num>
  <w:num w:numId="16">
    <w:abstractNumId w:val="11"/>
  </w:num>
  <w:num w:numId="17">
    <w:abstractNumId w:val="20"/>
  </w:num>
  <w:num w:numId="18">
    <w:abstractNumId w:val="7"/>
  </w:num>
  <w:num w:numId="19">
    <w:abstractNumId w:val="16"/>
  </w:num>
  <w:num w:numId="20">
    <w:abstractNumId w:val="24"/>
  </w:num>
  <w:num w:numId="21">
    <w:abstractNumId w:val="17"/>
  </w:num>
  <w:num w:numId="22">
    <w:abstractNumId w:val="10"/>
  </w:num>
  <w:num w:numId="23">
    <w:abstractNumId w:val="21"/>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5BC"/>
    <w:rsid w:val="000000B0"/>
    <w:rsid w:val="00000289"/>
    <w:rsid w:val="00000DE5"/>
    <w:rsid w:val="0000215F"/>
    <w:rsid w:val="00004524"/>
    <w:rsid w:val="00005854"/>
    <w:rsid w:val="00005FED"/>
    <w:rsid w:val="00006811"/>
    <w:rsid w:val="0000773A"/>
    <w:rsid w:val="000102B0"/>
    <w:rsid w:val="00011716"/>
    <w:rsid w:val="00013B7F"/>
    <w:rsid w:val="00014A5C"/>
    <w:rsid w:val="00016B57"/>
    <w:rsid w:val="000207EF"/>
    <w:rsid w:val="000221FD"/>
    <w:rsid w:val="000255D7"/>
    <w:rsid w:val="000274A0"/>
    <w:rsid w:val="000279C6"/>
    <w:rsid w:val="00030112"/>
    <w:rsid w:val="0003042E"/>
    <w:rsid w:val="000307F6"/>
    <w:rsid w:val="00034F1B"/>
    <w:rsid w:val="00035279"/>
    <w:rsid w:val="0003546A"/>
    <w:rsid w:val="000362BB"/>
    <w:rsid w:val="00037484"/>
    <w:rsid w:val="000374C0"/>
    <w:rsid w:val="00042936"/>
    <w:rsid w:val="00042B70"/>
    <w:rsid w:val="00042BB4"/>
    <w:rsid w:val="0004334B"/>
    <w:rsid w:val="00043C8C"/>
    <w:rsid w:val="000442DD"/>
    <w:rsid w:val="00045C5E"/>
    <w:rsid w:val="000470E2"/>
    <w:rsid w:val="000502A5"/>
    <w:rsid w:val="000503D6"/>
    <w:rsid w:val="00052D5D"/>
    <w:rsid w:val="00053537"/>
    <w:rsid w:val="000536CC"/>
    <w:rsid w:val="00053B96"/>
    <w:rsid w:val="0005449A"/>
    <w:rsid w:val="000566C6"/>
    <w:rsid w:val="000568AB"/>
    <w:rsid w:val="00060900"/>
    <w:rsid w:val="00061716"/>
    <w:rsid w:val="00062D89"/>
    <w:rsid w:val="0006365E"/>
    <w:rsid w:val="000645C3"/>
    <w:rsid w:val="0006571C"/>
    <w:rsid w:val="00065809"/>
    <w:rsid w:val="000708B8"/>
    <w:rsid w:val="00070AA1"/>
    <w:rsid w:val="00071650"/>
    <w:rsid w:val="000721F6"/>
    <w:rsid w:val="000722B4"/>
    <w:rsid w:val="0007769D"/>
    <w:rsid w:val="00077B1C"/>
    <w:rsid w:val="0008059A"/>
    <w:rsid w:val="00080D3D"/>
    <w:rsid w:val="00080F18"/>
    <w:rsid w:val="00082480"/>
    <w:rsid w:val="00082E84"/>
    <w:rsid w:val="00083224"/>
    <w:rsid w:val="0008646E"/>
    <w:rsid w:val="00087352"/>
    <w:rsid w:val="00087544"/>
    <w:rsid w:val="000876E3"/>
    <w:rsid w:val="00087E87"/>
    <w:rsid w:val="00087E94"/>
    <w:rsid w:val="00091CB9"/>
    <w:rsid w:val="00092F6B"/>
    <w:rsid w:val="00093199"/>
    <w:rsid w:val="00093271"/>
    <w:rsid w:val="00093581"/>
    <w:rsid w:val="00093726"/>
    <w:rsid w:val="00093743"/>
    <w:rsid w:val="000954A6"/>
    <w:rsid w:val="000972A0"/>
    <w:rsid w:val="000975CC"/>
    <w:rsid w:val="000A02D0"/>
    <w:rsid w:val="000A1ACE"/>
    <w:rsid w:val="000A1C1D"/>
    <w:rsid w:val="000A3672"/>
    <w:rsid w:val="000A3FE1"/>
    <w:rsid w:val="000A5670"/>
    <w:rsid w:val="000A6268"/>
    <w:rsid w:val="000A6769"/>
    <w:rsid w:val="000A677A"/>
    <w:rsid w:val="000B0152"/>
    <w:rsid w:val="000B052E"/>
    <w:rsid w:val="000B21F9"/>
    <w:rsid w:val="000B3990"/>
    <w:rsid w:val="000B4648"/>
    <w:rsid w:val="000B4A54"/>
    <w:rsid w:val="000B4B58"/>
    <w:rsid w:val="000B5BA3"/>
    <w:rsid w:val="000C041F"/>
    <w:rsid w:val="000C054C"/>
    <w:rsid w:val="000C0617"/>
    <w:rsid w:val="000C0E23"/>
    <w:rsid w:val="000C14D0"/>
    <w:rsid w:val="000C17DA"/>
    <w:rsid w:val="000C2CC4"/>
    <w:rsid w:val="000C55BA"/>
    <w:rsid w:val="000C56E7"/>
    <w:rsid w:val="000C601B"/>
    <w:rsid w:val="000C634B"/>
    <w:rsid w:val="000C6A6C"/>
    <w:rsid w:val="000D0679"/>
    <w:rsid w:val="000D0CE2"/>
    <w:rsid w:val="000D0D99"/>
    <w:rsid w:val="000D17C0"/>
    <w:rsid w:val="000D1F47"/>
    <w:rsid w:val="000D24E3"/>
    <w:rsid w:val="000D2D48"/>
    <w:rsid w:val="000D2F46"/>
    <w:rsid w:val="000D3BB0"/>
    <w:rsid w:val="000D3CC9"/>
    <w:rsid w:val="000D4635"/>
    <w:rsid w:val="000D49F6"/>
    <w:rsid w:val="000D6479"/>
    <w:rsid w:val="000D6958"/>
    <w:rsid w:val="000E0075"/>
    <w:rsid w:val="000E0673"/>
    <w:rsid w:val="000E07D4"/>
    <w:rsid w:val="000E127D"/>
    <w:rsid w:val="000E3F59"/>
    <w:rsid w:val="000E4F2E"/>
    <w:rsid w:val="000E524F"/>
    <w:rsid w:val="000E5640"/>
    <w:rsid w:val="000F046F"/>
    <w:rsid w:val="000F2382"/>
    <w:rsid w:val="000F6C94"/>
    <w:rsid w:val="000F6DA5"/>
    <w:rsid w:val="000F7F4D"/>
    <w:rsid w:val="00100942"/>
    <w:rsid w:val="00101940"/>
    <w:rsid w:val="00104F2F"/>
    <w:rsid w:val="00105B28"/>
    <w:rsid w:val="0010729D"/>
    <w:rsid w:val="00110260"/>
    <w:rsid w:val="00112AB1"/>
    <w:rsid w:val="00113BE9"/>
    <w:rsid w:val="0011402A"/>
    <w:rsid w:val="00114993"/>
    <w:rsid w:val="0011588D"/>
    <w:rsid w:val="00115DB5"/>
    <w:rsid w:val="00115FC5"/>
    <w:rsid w:val="00115FE0"/>
    <w:rsid w:val="001161FA"/>
    <w:rsid w:val="00120360"/>
    <w:rsid w:val="00123783"/>
    <w:rsid w:val="00123CD8"/>
    <w:rsid w:val="00125D46"/>
    <w:rsid w:val="0013034E"/>
    <w:rsid w:val="00131507"/>
    <w:rsid w:val="00134683"/>
    <w:rsid w:val="001349F6"/>
    <w:rsid w:val="00136F9B"/>
    <w:rsid w:val="0013768C"/>
    <w:rsid w:val="00140BFE"/>
    <w:rsid w:val="00141C1A"/>
    <w:rsid w:val="00143720"/>
    <w:rsid w:val="00143C4C"/>
    <w:rsid w:val="00144C3F"/>
    <w:rsid w:val="0014562E"/>
    <w:rsid w:val="00146B01"/>
    <w:rsid w:val="00147387"/>
    <w:rsid w:val="00147EF0"/>
    <w:rsid w:val="00150975"/>
    <w:rsid w:val="00150B2B"/>
    <w:rsid w:val="001604F3"/>
    <w:rsid w:val="0016076B"/>
    <w:rsid w:val="00160FD3"/>
    <w:rsid w:val="001624FE"/>
    <w:rsid w:val="00163FB1"/>
    <w:rsid w:val="0016401B"/>
    <w:rsid w:val="00164D41"/>
    <w:rsid w:val="00171438"/>
    <w:rsid w:val="00171965"/>
    <w:rsid w:val="00171E21"/>
    <w:rsid w:val="00171E45"/>
    <w:rsid w:val="00171E8E"/>
    <w:rsid w:val="001720B6"/>
    <w:rsid w:val="00173C27"/>
    <w:rsid w:val="00175207"/>
    <w:rsid w:val="00176580"/>
    <w:rsid w:val="00176795"/>
    <w:rsid w:val="00182082"/>
    <w:rsid w:val="0018333C"/>
    <w:rsid w:val="001857FC"/>
    <w:rsid w:val="00187342"/>
    <w:rsid w:val="00190A76"/>
    <w:rsid w:val="00195D3C"/>
    <w:rsid w:val="00196CAE"/>
    <w:rsid w:val="0019718D"/>
    <w:rsid w:val="001973F9"/>
    <w:rsid w:val="0019790E"/>
    <w:rsid w:val="001A183A"/>
    <w:rsid w:val="001A280A"/>
    <w:rsid w:val="001A35C5"/>
    <w:rsid w:val="001A4362"/>
    <w:rsid w:val="001A4BD5"/>
    <w:rsid w:val="001A514A"/>
    <w:rsid w:val="001A7B26"/>
    <w:rsid w:val="001B26E9"/>
    <w:rsid w:val="001B33F3"/>
    <w:rsid w:val="001B55DF"/>
    <w:rsid w:val="001B6277"/>
    <w:rsid w:val="001B7770"/>
    <w:rsid w:val="001B7852"/>
    <w:rsid w:val="001C1D54"/>
    <w:rsid w:val="001C20B5"/>
    <w:rsid w:val="001C31B3"/>
    <w:rsid w:val="001C4475"/>
    <w:rsid w:val="001C4AD2"/>
    <w:rsid w:val="001C574D"/>
    <w:rsid w:val="001D06D3"/>
    <w:rsid w:val="001D103C"/>
    <w:rsid w:val="001D1A1D"/>
    <w:rsid w:val="001D1AE7"/>
    <w:rsid w:val="001D1C4D"/>
    <w:rsid w:val="001D2DB5"/>
    <w:rsid w:val="001D4659"/>
    <w:rsid w:val="001D69E7"/>
    <w:rsid w:val="001D6ECD"/>
    <w:rsid w:val="001D7224"/>
    <w:rsid w:val="001E113A"/>
    <w:rsid w:val="001E11DF"/>
    <w:rsid w:val="001E2247"/>
    <w:rsid w:val="001E5974"/>
    <w:rsid w:val="001E5D75"/>
    <w:rsid w:val="001E7483"/>
    <w:rsid w:val="001F19B6"/>
    <w:rsid w:val="001F3AD9"/>
    <w:rsid w:val="001F49DF"/>
    <w:rsid w:val="00202967"/>
    <w:rsid w:val="00207179"/>
    <w:rsid w:val="002077CF"/>
    <w:rsid w:val="002078B4"/>
    <w:rsid w:val="00207F28"/>
    <w:rsid w:val="00210C38"/>
    <w:rsid w:val="002115B4"/>
    <w:rsid w:val="0021187E"/>
    <w:rsid w:val="00212B70"/>
    <w:rsid w:val="00213B62"/>
    <w:rsid w:val="00213DFA"/>
    <w:rsid w:val="00213F36"/>
    <w:rsid w:val="0021407E"/>
    <w:rsid w:val="002155DD"/>
    <w:rsid w:val="00216318"/>
    <w:rsid w:val="0021659B"/>
    <w:rsid w:val="002173B9"/>
    <w:rsid w:val="00217BF7"/>
    <w:rsid w:val="002229D4"/>
    <w:rsid w:val="00223586"/>
    <w:rsid w:val="00223628"/>
    <w:rsid w:val="0022459E"/>
    <w:rsid w:val="00225E4E"/>
    <w:rsid w:val="00226B14"/>
    <w:rsid w:val="00227043"/>
    <w:rsid w:val="00230D8D"/>
    <w:rsid w:val="002316F8"/>
    <w:rsid w:val="002327C5"/>
    <w:rsid w:val="00233668"/>
    <w:rsid w:val="0023470C"/>
    <w:rsid w:val="00235246"/>
    <w:rsid w:val="0024105B"/>
    <w:rsid w:val="00242394"/>
    <w:rsid w:val="00242BE9"/>
    <w:rsid w:val="00243755"/>
    <w:rsid w:val="002438F7"/>
    <w:rsid w:val="002441AE"/>
    <w:rsid w:val="00245135"/>
    <w:rsid w:val="00246C41"/>
    <w:rsid w:val="00250CD6"/>
    <w:rsid w:val="00254797"/>
    <w:rsid w:val="002550BD"/>
    <w:rsid w:val="0025526C"/>
    <w:rsid w:val="00257D00"/>
    <w:rsid w:val="002605B2"/>
    <w:rsid w:val="00260C6A"/>
    <w:rsid w:val="00264CD4"/>
    <w:rsid w:val="00267E39"/>
    <w:rsid w:val="00271598"/>
    <w:rsid w:val="00273959"/>
    <w:rsid w:val="00273B54"/>
    <w:rsid w:val="00274E11"/>
    <w:rsid w:val="002753AB"/>
    <w:rsid w:val="00276A11"/>
    <w:rsid w:val="00280179"/>
    <w:rsid w:val="00280BAB"/>
    <w:rsid w:val="00281D60"/>
    <w:rsid w:val="00283B47"/>
    <w:rsid w:val="00283D10"/>
    <w:rsid w:val="002845E9"/>
    <w:rsid w:val="002925D1"/>
    <w:rsid w:val="002927B6"/>
    <w:rsid w:val="00293619"/>
    <w:rsid w:val="00295437"/>
    <w:rsid w:val="002963D4"/>
    <w:rsid w:val="002971CE"/>
    <w:rsid w:val="002A031C"/>
    <w:rsid w:val="002A11E8"/>
    <w:rsid w:val="002A19A5"/>
    <w:rsid w:val="002A1A84"/>
    <w:rsid w:val="002A30A3"/>
    <w:rsid w:val="002A355D"/>
    <w:rsid w:val="002A4CB5"/>
    <w:rsid w:val="002A4EE9"/>
    <w:rsid w:val="002B0F1B"/>
    <w:rsid w:val="002B1743"/>
    <w:rsid w:val="002B4F66"/>
    <w:rsid w:val="002B635A"/>
    <w:rsid w:val="002B7091"/>
    <w:rsid w:val="002C0250"/>
    <w:rsid w:val="002C0A89"/>
    <w:rsid w:val="002C0A8F"/>
    <w:rsid w:val="002C0D47"/>
    <w:rsid w:val="002C1C02"/>
    <w:rsid w:val="002C4DDD"/>
    <w:rsid w:val="002C7EBB"/>
    <w:rsid w:val="002D04CA"/>
    <w:rsid w:val="002D04DA"/>
    <w:rsid w:val="002D04FA"/>
    <w:rsid w:val="002D1038"/>
    <w:rsid w:val="002D1E31"/>
    <w:rsid w:val="002D2514"/>
    <w:rsid w:val="002D2F35"/>
    <w:rsid w:val="002D3284"/>
    <w:rsid w:val="002D5B22"/>
    <w:rsid w:val="002D62A3"/>
    <w:rsid w:val="002D7ABC"/>
    <w:rsid w:val="002E070D"/>
    <w:rsid w:val="002E1941"/>
    <w:rsid w:val="002E31D3"/>
    <w:rsid w:val="002E598B"/>
    <w:rsid w:val="002E5D26"/>
    <w:rsid w:val="002F0333"/>
    <w:rsid w:val="002F18D7"/>
    <w:rsid w:val="002F3228"/>
    <w:rsid w:val="002F4C18"/>
    <w:rsid w:val="002F511F"/>
    <w:rsid w:val="002F68AE"/>
    <w:rsid w:val="00300DA5"/>
    <w:rsid w:val="0030496F"/>
    <w:rsid w:val="00304AB3"/>
    <w:rsid w:val="00304F48"/>
    <w:rsid w:val="00305E04"/>
    <w:rsid w:val="00306B7D"/>
    <w:rsid w:val="00307402"/>
    <w:rsid w:val="00307CC8"/>
    <w:rsid w:val="00310F25"/>
    <w:rsid w:val="0031181B"/>
    <w:rsid w:val="00312C52"/>
    <w:rsid w:val="00314C32"/>
    <w:rsid w:val="00315ABD"/>
    <w:rsid w:val="00315BF1"/>
    <w:rsid w:val="003168E5"/>
    <w:rsid w:val="0032283C"/>
    <w:rsid w:val="0032388B"/>
    <w:rsid w:val="003246B7"/>
    <w:rsid w:val="00324C67"/>
    <w:rsid w:val="00326B83"/>
    <w:rsid w:val="00326E6F"/>
    <w:rsid w:val="0032739C"/>
    <w:rsid w:val="00327BEE"/>
    <w:rsid w:val="00331B57"/>
    <w:rsid w:val="00334D0B"/>
    <w:rsid w:val="00334EB9"/>
    <w:rsid w:val="0033688F"/>
    <w:rsid w:val="00344130"/>
    <w:rsid w:val="00346C47"/>
    <w:rsid w:val="003509B2"/>
    <w:rsid w:val="00353404"/>
    <w:rsid w:val="00353B42"/>
    <w:rsid w:val="0035445B"/>
    <w:rsid w:val="00354592"/>
    <w:rsid w:val="00354E70"/>
    <w:rsid w:val="00357969"/>
    <w:rsid w:val="00360A49"/>
    <w:rsid w:val="00363152"/>
    <w:rsid w:val="003641EA"/>
    <w:rsid w:val="00364982"/>
    <w:rsid w:val="003650B7"/>
    <w:rsid w:val="0036535A"/>
    <w:rsid w:val="0036649B"/>
    <w:rsid w:val="00367625"/>
    <w:rsid w:val="003706A1"/>
    <w:rsid w:val="003713CA"/>
    <w:rsid w:val="00372AEA"/>
    <w:rsid w:val="003733B4"/>
    <w:rsid w:val="00374F4E"/>
    <w:rsid w:val="00375652"/>
    <w:rsid w:val="003815C5"/>
    <w:rsid w:val="00381F29"/>
    <w:rsid w:val="00383929"/>
    <w:rsid w:val="003849C2"/>
    <w:rsid w:val="00385639"/>
    <w:rsid w:val="00385DD5"/>
    <w:rsid w:val="00387966"/>
    <w:rsid w:val="00390A42"/>
    <w:rsid w:val="003933BF"/>
    <w:rsid w:val="00393E59"/>
    <w:rsid w:val="003942DA"/>
    <w:rsid w:val="00396612"/>
    <w:rsid w:val="003A0AA6"/>
    <w:rsid w:val="003A0DC5"/>
    <w:rsid w:val="003A2020"/>
    <w:rsid w:val="003A346A"/>
    <w:rsid w:val="003A35E6"/>
    <w:rsid w:val="003A6FEA"/>
    <w:rsid w:val="003B1158"/>
    <w:rsid w:val="003B18A1"/>
    <w:rsid w:val="003B20AC"/>
    <w:rsid w:val="003B4102"/>
    <w:rsid w:val="003B46A7"/>
    <w:rsid w:val="003B47C0"/>
    <w:rsid w:val="003B49E7"/>
    <w:rsid w:val="003B54E8"/>
    <w:rsid w:val="003B656E"/>
    <w:rsid w:val="003B6B20"/>
    <w:rsid w:val="003B743F"/>
    <w:rsid w:val="003B7BD0"/>
    <w:rsid w:val="003C078A"/>
    <w:rsid w:val="003C10BE"/>
    <w:rsid w:val="003C1B0E"/>
    <w:rsid w:val="003C2D6A"/>
    <w:rsid w:val="003C45A8"/>
    <w:rsid w:val="003C4FC8"/>
    <w:rsid w:val="003C5D12"/>
    <w:rsid w:val="003C6888"/>
    <w:rsid w:val="003C75E7"/>
    <w:rsid w:val="003D06B0"/>
    <w:rsid w:val="003D0A18"/>
    <w:rsid w:val="003D0A50"/>
    <w:rsid w:val="003D116C"/>
    <w:rsid w:val="003D1DED"/>
    <w:rsid w:val="003D48D9"/>
    <w:rsid w:val="003D54A6"/>
    <w:rsid w:val="003E0087"/>
    <w:rsid w:val="003E0AB9"/>
    <w:rsid w:val="003E1DCD"/>
    <w:rsid w:val="003E6441"/>
    <w:rsid w:val="003E66E9"/>
    <w:rsid w:val="003E71B2"/>
    <w:rsid w:val="003E7910"/>
    <w:rsid w:val="003F093A"/>
    <w:rsid w:val="003F0BFB"/>
    <w:rsid w:val="003F208E"/>
    <w:rsid w:val="003F25D7"/>
    <w:rsid w:val="003F2B67"/>
    <w:rsid w:val="003F2D7D"/>
    <w:rsid w:val="003F46F0"/>
    <w:rsid w:val="003F69F3"/>
    <w:rsid w:val="003F7214"/>
    <w:rsid w:val="004007C0"/>
    <w:rsid w:val="0040243A"/>
    <w:rsid w:val="00403E6C"/>
    <w:rsid w:val="00404D6B"/>
    <w:rsid w:val="00405514"/>
    <w:rsid w:val="004068E5"/>
    <w:rsid w:val="004119D6"/>
    <w:rsid w:val="00411E00"/>
    <w:rsid w:val="0041317C"/>
    <w:rsid w:val="00413A62"/>
    <w:rsid w:val="0041403C"/>
    <w:rsid w:val="0041443A"/>
    <w:rsid w:val="00417B51"/>
    <w:rsid w:val="00417EAF"/>
    <w:rsid w:val="0042066B"/>
    <w:rsid w:val="004208EF"/>
    <w:rsid w:val="00421E79"/>
    <w:rsid w:val="00423A57"/>
    <w:rsid w:val="00424296"/>
    <w:rsid w:val="004310CF"/>
    <w:rsid w:val="004313A1"/>
    <w:rsid w:val="0043418B"/>
    <w:rsid w:val="0043481C"/>
    <w:rsid w:val="00434A30"/>
    <w:rsid w:val="0043551F"/>
    <w:rsid w:val="00440379"/>
    <w:rsid w:val="00440CAB"/>
    <w:rsid w:val="0044115B"/>
    <w:rsid w:val="00444B21"/>
    <w:rsid w:val="0045021C"/>
    <w:rsid w:val="004509C5"/>
    <w:rsid w:val="00451D3A"/>
    <w:rsid w:val="00454AFF"/>
    <w:rsid w:val="0045688C"/>
    <w:rsid w:val="0045729E"/>
    <w:rsid w:val="00464667"/>
    <w:rsid w:val="00464726"/>
    <w:rsid w:val="00464783"/>
    <w:rsid w:val="00464BF7"/>
    <w:rsid w:val="004651C6"/>
    <w:rsid w:val="0046588D"/>
    <w:rsid w:val="0046793B"/>
    <w:rsid w:val="00471EF7"/>
    <w:rsid w:val="00472B6A"/>
    <w:rsid w:val="00473330"/>
    <w:rsid w:val="00474111"/>
    <w:rsid w:val="00474BC6"/>
    <w:rsid w:val="00475384"/>
    <w:rsid w:val="0048021E"/>
    <w:rsid w:val="00484809"/>
    <w:rsid w:val="00485EEC"/>
    <w:rsid w:val="00487095"/>
    <w:rsid w:val="0048723C"/>
    <w:rsid w:val="00487384"/>
    <w:rsid w:val="00496FD9"/>
    <w:rsid w:val="004A07E8"/>
    <w:rsid w:val="004A14AC"/>
    <w:rsid w:val="004A1676"/>
    <w:rsid w:val="004A1CF4"/>
    <w:rsid w:val="004A1D51"/>
    <w:rsid w:val="004A22B9"/>
    <w:rsid w:val="004A2D0A"/>
    <w:rsid w:val="004A3006"/>
    <w:rsid w:val="004A55D9"/>
    <w:rsid w:val="004A5791"/>
    <w:rsid w:val="004A57D1"/>
    <w:rsid w:val="004A5D4D"/>
    <w:rsid w:val="004A6F64"/>
    <w:rsid w:val="004B2458"/>
    <w:rsid w:val="004B54EF"/>
    <w:rsid w:val="004C0363"/>
    <w:rsid w:val="004C07EE"/>
    <w:rsid w:val="004C1B9A"/>
    <w:rsid w:val="004C21C0"/>
    <w:rsid w:val="004C371E"/>
    <w:rsid w:val="004C4D16"/>
    <w:rsid w:val="004C56CF"/>
    <w:rsid w:val="004C741B"/>
    <w:rsid w:val="004C7788"/>
    <w:rsid w:val="004D0258"/>
    <w:rsid w:val="004D0694"/>
    <w:rsid w:val="004D352D"/>
    <w:rsid w:val="004D3E0B"/>
    <w:rsid w:val="004D7095"/>
    <w:rsid w:val="004D736C"/>
    <w:rsid w:val="004E0E08"/>
    <w:rsid w:val="004E134B"/>
    <w:rsid w:val="004E3A35"/>
    <w:rsid w:val="004E4158"/>
    <w:rsid w:val="004E44EC"/>
    <w:rsid w:val="004E57DE"/>
    <w:rsid w:val="004E5934"/>
    <w:rsid w:val="004E6696"/>
    <w:rsid w:val="004E6A22"/>
    <w:rsid w:val="004E6D6C"/>
    <w:rsid w:val="004F12A8"/>
    <w:rsid w:val="004F12E0"/>
    <w:rsid w:val="004F208C"/>
    <w:rsid w:val="004F26FA"/>
    <w:rsid w:val="004F2762"/>
    <w:rsid w:val="004F4981"/>
    <w:rsid w:val="004F4C16"/>
    <w:rsid w:val="004F5451"/>
    <w:rsid w:val="004F5785"/>
    <w:rsid w:val="004F5E47"/>
    <w:rsid w:val="004F6562"/>
    <w:rsid w:val="005027F3"/>
    <w:rsid w:val="00502DE0"/>
    <w:rsid w:val="0050479C"/>
    <w:rsid w:val="005047C9"/>
    <w:rsid w:val="00504AD5"/>
    <w:rsid w:val="00507EE2"/>
    <w:rsid w:val="00510379"/>
    <w:rsid w:val="00513D8C"/>
    <w:rsid w:val="0051736B"/>
    <w:rsid w:val="00517609"/>
    <w:rsid w:val="005179B4"/>
    <w:rsid w:val="00520079"/>
    <w:rsid w:val="00520219"/>
    <w:rsid w:val="00521610"/>
    <w:rsid w:val="0052224C"/>
    <w:rsid w:val="0052302B"/>
    <w:rsid w:val="00523327"/>
    <w:rsid w:val="00523332"/>
    <w:rsid w:val="0052547E"/>
    <w:rsid w:val="00525B33"/>
    <w:rsid w:val="005269AD"/>
    <w:rsid w:val="0053007E"/>
    <w:rsid w:val="0053020A"/>
    <w:rsid w:val="0053026B"/>
    <w:rsid w:val="00530695"/>
    <w:rsid w:val="00531418"/>
    <w:rsid w:val="005318C8"/>
    <w:rsid w:val="005319A9"/>
    <w:rsid w:val="00532872"/>
    <w:rsid w:val="00535DEF"/>
    <w:rsid w:val="0053730E"/>
    <w:rsid w:val="0054097E"/>
    <w:rsid w:val="00547493"/>
    <w:rsid w:val="0055170D"/>
    <w:rsid w:val="00552E94"/>
    <w:rsid w:val="005538E7"/>
    <w:rsid w:val="00553FE1"/>
    <w:rsid w:val="00560D18"/>
    <w:rsid w:val="00563D09"/>
    <w:rsid w:val="005671C1"/>
    <w:rsid w:val="00567EB9"/>
    <w:rsid w:val="005739CE"/>
    <w:rsid w:val="00574379"/>
    <w:rsid w:val="00574C4A"/>
    <w:rsid w:val="00575C84"/>
    <w:rsid w:val="0057638B"/>
    <w:rsid w:val="0057673E"/>
    <w:rsid w:val="005768CD"/>
    <w:rsid w:val="00577193"/>
    <w:rsid w:val="00577815"/>
    <w:rsid w:val="005818BD"/>
    <w:rsid w:val="00584FAB"/>
    <w:rsid w:val="005856E9"/>
    <w:rsid w:val="00585D35"/>
    <w:rsid w:val="005878E7"/>
    <w:rsid w:val="00591891"/>
    <w:rsid w:val="00591BF3"/>
    <w:rsid w:val="0059262C"/>
    <w:rsid w:val="005926B5"/>
    <w:rsid w:val="00593DFD"/>
    <w:rsid w:val="00594317"/>
    <w:rsid w:val="0059558C"/>
    <w:rsid w:val="00595E22"/>
    <w:rsid w:val="0059646A"/>
    <w:rsid w:val="00596C16"/>
    <w:rsid w:val="00596D07"/>
    <w:rsid w:val="00597CAA"/>
    <w:rsid w:val="005A1397"/>
    <w:rsid w:val="005A2223"/>
    <w:rsid w:val="005A24E6"/>
    <w:rsid w:val="005A30AB"/>
    <w:rsid w:val="005A3548"/>
    <w:rsid w:val="005A39CE"/>
    <w:rsid w:val="005A4F08"/>
    <w:rsid w:val="005A5C23"/>
    <w:rsid w:val="005A6176"/>
    <w:rsid w:val="005A770D"/>
    <w:rsid w:val="005B18BD"/>
    <w:rsid w:val="005B22DD"/>
    <w:rsid w:val="005B2FB3"/>
    <w:rsid w:val="005B38CB"/>
    <w:rsid w:val="005B4472"/>
    <w:rsid w:val="005B6004"/>
    <w:rsid w:val="005B6954"/>
    <w:rsid w:val="005C2D22"/>
    <w:rsid w:val="005C443C"/>
    <w:rsid w:val="005C5B68"/>
    <w:rsid w:val="005D0790"/>
    <w:rsid w:val="005D09AD"/>
    <w:rsid w:val="005D0D46"/>
    <w:rsid w:val="005D16FD"/>
    <w:rsid w:val="005D3270"/>
    <w:rsid w:val="005D6AA3"/>
    <w:rsid w:val="005D6F0D"/>
    <w:rsid w:val="005D77B0"/>
    <w:rsid w:val="005E0957"/>
    <w:rsid w:val="005E1EA1"/>
    <w:rsid w:val="005E1F86"/>
    <w:rsid w:val="005E28D2"/>
    <w:rsid w:val="005E3C28"/>
    <w:rsid w:val="005E3D5B"/>
    <w:rsid w:val="005E4BC5"/>
    <w:rsid w:val="005E4DD2"/>
    <w:rsid w:val="005E616F"/>
    <w:rsid w:val="005E6A7B"/>
    <w:rsid w:val="005E6B92"/>
    <w:rsid w:val="005E745B"/>
    <w:rsid w:val="005E75F5"/>
    <w:rsid w:val="005F0790"/>
    <w:rsid w:val="005F0DF7"/>
    <w:rsid w:val="005F1922"/>
    <w:rsid w:val="005F3D57"/>
    <w:rsid w:val="005F508F"/>
    <w:rsid w:val="005F6503"/>
    <w:rsid w:val="005F66B7"/>
    <w:rsid w:val="005F6C7C"/>
    <w:rsid w:val="0060144E"/>
    <w:rsid w:val="00601A3F"/>
    <w:rsid w:val="006025E3"/>
    <w:rsid w:val="00602ABA"/>
    <w:rsid w:val="0060386C"/>
    <w:rsid w:val="00604305"/>
    <w:rsid w:val="0060692C"/>
    <w:rsid w:val="006078C8"/>
    <w:rsid w:val="00616D91"/>
    <w:rsid w:val="00617838"/>
    <w:rsid w:val="006205D6"/>
    <w:rsid w:val="00620920"/>
    <w:rsid w:val="006214F3"/>
    <w:rsid w:val="00623437"/>
    <w:rsid w:val="00626087"/>
    <w:rsid w:val="006265E3"/>
    <w:rsid w:val="006267B3"/>
    <w:rsid w:val="0062735F"/>
    <w:rsid w:val="0063017E"/>
    <w:rsid w:val="00631B3B"/>
    <w:rsid w:val="00634411"/>
    <w:rsid w:val="00634994"/>
    <w:rsid w:val="00636144"/>
    <w:rsid w:val="00636241"/>
    <w:rsid w:val="006374A6"/>
    <w:rsid w:val="0064067E"/>
    <w:rsid w:val="00641D31"/>
    <w:rsid w:val="006422BB"/>
    <w:rsid w:val="00642CCB"/>
    <w:rsid w:val="00642FEE"/>
    <w:rsid w:val="00643C69"/>
    <w:rsid w:val="00644012"/>
    <w:rsid w:val="0064666E"/>
    <w:rsid w:val="00646C82"/>
    <w:rsid w:val="00647939"/>
    <w:rsid w:val="00647B98"/>
    <w:rsid w:val="00647D51"/>
    <w:rsid w:val="006516FF"/>
    <w:rsid w:val="00652198"/>
    <w:rsid w:val="006531D6"/>
    <w:rsid w:val="00653524"/>
    <w:rsid w:val="00654381"/>
    <w:rsid w:val="00654DB0"/>
    <w:rsid w:val="006550A3"/>
    <w:rsid w:val="0065517E"/>
    <w:rsid w:val="00656912"/>
    <w:rsid w:val="00656C2D"/>
    <w:rsid w:val="006603D3"/>
    <w:rsid w:val="006621C1"/>
    <w:rsid w:val="0066222C"/>
    <w:rsid w:val="00664883"/>
    <w:rsid w:val="00665074"/>
    <w:rsid w:val="00665788"/>
    <w:rsid w:val="00666680"/>
    <w:rsid w:val="006672E8"/>
    <w:rsid w:val="00667863"/>
    <w:rsid w:val="00672B6A"/>
    <w:rsid w:val="00673ED4"/>
    <w:rsid w:val="00673FD8"/>
    <w:rsid w:val="006750D3"/>
    <w:rsid w:val="006759B2"/>
    <w:rsid w:val="00676DFD"/>
    <w:rsid w:val="0067715B"/>
    <w:rsid w:val="00677A20"/>
    <w:rsid w:val="006807D3"/>
    <w:rsid w:val="00682E24"/>
    <w:rsid w:val="00684876"/>
    <w:rsid w:val="00685259"/>
    <w:rsid w:val="006852F1"/>
    <w:rsid w:val="00686BC8"/>
    <w:rsid w:val="00690727"/>
    <w:rsid w:val="00690EFF"/>
    <w:rsid w:val="00691710"/>
    <w:rsid w:val="00691964"/>
    <w:rsid w:val="00691C70"/>
    <w:rsid w:val="006929B6"/>
    <w:rsid w:val="0069384E"/>
    <w:rsid w:val="006939C0"/>
    <w:rsid w:val="0069462E"/>
    <w:rsid w:val="00695301"/>
    <w:rsid w:val="00695BB9"/>
    <w:rsid w:val="0069604A"/>
    <w:rsid w:val="00696646"/>
    <w:rsid w:val="006967C7"/>
    <w:rsid w:val="006A1557"/>
    <w:rsid w:val="006A20A3"/>
    <w:rsid w:val="006A3E85"/>
    <w:rsid w:val="006A5D23"/>
    <w:rsid w:val="006A5D93"/>
    <w:rsid w:val="006A61FD"/>
    <w:rsid w:val="006A638A"/>
    <w:rsid w:val="006A7793"/>
    <w:rsid w:val="006B22F5"/>
    <w:rsid w:val="006C0516"/>
    <w:rsid w:val="006C2509"/>
    <w:rsid w:val="006C2DFF"/>
    <w:rsid w:val="006C334D"/>
    <w:rsid w:val="006C396F"/>
    <w:rsid w:val="006C3A56"/>
    <w:rsid w:val="006C4387"/>
    <w:rsid w:val="006C6A60"/>
    <w:rsid w:val="006C6E36"/>
    <w:rsid w:val="006C6FDD"/>
    <w:rsid w:val="006D0F2F"/>
    <w:rsid w:val="006D344B"/>
    <w:rsid w:val="006D468E"/>
    <w:rsid w:val="006D635F"/>
    <w:rsid w:val="006D719A"/>
    <w:rsid w:val="006E132F"/>
    <w:rsid w:val="006E2DB3"/>
    <w:rsid w:val="006E2DFF"/>
    <w:rsid w:val="006E3B32"/>
    <w:rsid w:val="006E49FD"/>
    <w:rsid w:val="006E4AFE"/>
    <w:rsid w:val="006E5B01"/>
    <w:rsid w:val="006E5E9A"/>
    <w:rsid w:val="006E6092"/>
    <w:rsid w:val="006F18BD"/>
    <w:rsid w:val="006F4305"/>
    <w:rsid w:val="006F444A"/>
    <w:rsid w:val="00700263"/>
    <w:rsid w:val="007006B1"/>
    <w:rsid w:val="0070204B"/>
    <w:rsid w:val="00704CBE"/>
    <w:rsid w:val="007106E6"/>
    <w:rsid w:val="00710B9E"/>
    <w:rsid w:val="00710E3D"/>
    <w:rsid w:val="00710F64"/>
    <w:rsid w:val="0071111A"/>
    <w:rsid w:val="00711508"/>
    <w:rsid w:val="00712AC7"/>
    <w:rsid w:val="007136FA"/>
    <w:rsid w:val="00713DE8"/>
    <w:rsid w:val="007143EB"/>
    <w:rsid w:val="00714F32"/>
    <w:rsid w:val="00720048"/>
    <w:rsid w:val="0072159E"/>
    <w:rsid w:val="007224B9"/>
    <w:rsid w:val="007246D1"/>
    <w:rsid w:val="0072489A"/>
    <w:rsid w:val="00725966"/>
    <w:rsid w:val="00725D63"/>
    <w:rsid w:val="007273D4"/>
    <w:rsid w:val="007305E5"/>
    <w:rsid w:val="0073129F"/>
    <w:rsid w:val="007312BC"/>
    <w:rsid w:val="00734997"/>
    <w:rsid w:val="00734E60"/>
    <w:rsid w:val="007354E3"/>
    <w:rsid w:val="0073557E"/>
    <w:rsid w:val="00737A21"/>
    <w:rsid w:val="00744D99"/>
    <w:rsid w:val="0074526B"/>
    <w:rsid w:val="00746795"/>
    <w:rsid w:val="007468DE"/>
    <w:rsid w:val="0075077A"/>
    <w:rsid w:val="0075221E"/>
    <w:rsid w:val="00752680"/>
    <w:rsid w:val="0075286A"/>
    <w:rsid w:val="0075330A"/>
    <w:rsid w:val="00753A26"/>
    <w:rsid w:val="007600DF"/>
    <w:rsid w:val="0076256D"/>
    <w:rsid w:val="00763545"/>
    <w:rsid w:val="00763B17"/>
    <w:rsid w:val="00763D94"/>
    <w:rsid w:val="00763F64"/>
    <w:rsid w:val="007640F2"/>
    <w:rsid w:val="0076459B"/>
    <w:rsid w:val="0076477F"/>
    <w:rsid w:val="00764B78"/>
    <w:rsid w:val="00765EFE"/>
    <w:rsid w:val="0076606C"/>
    <w:rsid w:val="00766C97"/>
    <w:rsid w:val="0077043F"/>
    <w:rsid w:val="00770CC8"/>
    <w:rsid w:val="00771086"/>
    <w:rsid w:val="007713B4"/>
    <w:rsid w:val="00771BA7"/>
    <w:rsid w:val="007722D9"/>
    <w:rsid w:val="00773A58"/>
    <w:rsid w:val="00774669"/>
    <w:rsid w:val="0077791E"/>
    <w:rsid w:val="0078060C"/>
    <w:rsid w:val="0078082D"/>
    <w:rsid w:val="007812E9"/>
    <w:rsid w:val="00781314"/>
    <w:rsid w:val="007813F4"/>
    <w:rsid w:val="00782132"/>
    <w:rsid w:val="00784A1D"/>
    <w:rsid w:val="00784F6E"/>
    <w:rsid w:val="0078566C"/>
    <w:rsid w:val="007868F4"/>
    <w:rsid w:val="00786C85"/>
    <w:rsid w:val="00787768"/>
    <w:rsid w:val="00790D6B"/>
    <w:rsid w:val="007940BE"/>
    <w:rsid w:val="00794B15"/>
    <w:rsid w:val="00794EA9"/>
    <w:rsid w:val="007974CE"/>
    <w:rsid w:val="007A2524"/>
    <w:rsid w:val="007A414D"/>
    <w:rsid w:val="007A4A8A"/>
    <w:rsid w:val="007A604D"/>
    <w:rsid w:val="007A65AA"/>
    <w:rsid w:val="007A670D"/>
    <w:rsid w:val="007A6BA4"/>
    <w:rsid w:val="007A6BE9"/>
    <w:rsid w:val="007B2EDA"/>
    <w:rsid w:val="007B4BEA"/>
    <w:rsid w:val="007B6407"/>
    <w:rsid w:val="007B7599"/>
    <w:rsid w:val="007B7E20"/>
    <w:rsid w:val="007C0AD0"/>
    <w:rsid w:val="007C1C1D"/>
    <w:rsid w:val="007C2203"/>
    <w:rsid w:val="007C321E"/>
    <w:rsid w:val="007C669B"/>
    <w:rsid w:val="007D1135"/>
    <w:rsid w:val="007D17F5"/>
    <w:rsid w:val="007D20E9"/>
    <w:rsid w:val="007D21E4"/>
    <w:rsid w:val="007D22BC"/>
    <w:rsid w:val="007D46B7"/>
    <w:rsid w:val="007D48C2"/>
    <w:rsid w:val="007D552B"/>
    <w:rsid w:val="007D5B2C"/>
    <w:rsid w:val="007D5DC4"/>
    <w:rsid w:val="007D62E0"/>
    <w:rsid w:val="007D7E54"/>
    <w:rsid w:val="007E20C4"/>
    <w:rsid w:val="007E218B"/>
    <w:rsid w:val="007E2D2C"/>
    <w:rsid w:val="007E47BB"/>
    <w:rsid w:val="007E4F67"/>
    <w:rsid w:val="007E611D"/>
    <w:rsid w:val="007E66A1"/>
    <w:rsid w:val="007E6C1B"/>
    <w:rsid w:val="007E79E0"/>
    <w:rsid w:val="007F0118"/>
    <w:rsid w:val="007F0652"/>
    <w:rsid w:val="007F0B62"/>
    <w:rsid w:val="007F0BB0"/>
    <w:rsid w:val="007F15B9"/>
    <w:rsid w:val="007F3B67"/>
    <w:rsid w:val="007F3C1E"/>
    <w:rsid w:val="007F55DA"/>
    <w:rsid w:val="007F5B25"/>
    <w:rsid w:val="007F629D"/>
    <w:rsid w:val="007F7F77"/>
    <w:rsid w:val="008024D6"/>
    <w:rsid w:val="0080400D"/>
    <w:rsid w:val="00805960"/>
    <w:rsid w:val="008061D4"/>
    <w:rsid w:val="00814D8D"/>
    <w:rsid w:val="008155B6"/>
    <w:rsid w:val="0082435F"/>
    <w:rsid w:val="00826E63"/>
    <w:rsid w:val="008300E0"/>
    <w:rsid w:val="00831664"/>
    <w:rsid w:val="00831C96"/>
    <w:rsid w:val="008339E3"/>
    <w:rsid w:val="00834343"/>
    <w:rsid w:val="008355D3"/>
    <w:rsid w:val="00835DDD"/>
    <w:rsid w:val="00836132"/>
    <w:rsid w:val="00836FE1"/>
    <w:rsid w:val="00841F4A"/>
    <w:rsid w:val="00842573"/>
    <w:rsid w:val="008426B3"/>
    <w:rsid w:val="00842C38"/>
    <w:rsid w:val="00843204"/>
    <w:rsid w:val="00843C98"/>
    <w:rsid w:val="00845B5C"/>
    <w:rsid w:val="00852574"/>
    <w:rsid w:val="00854B99"/>
    <w:rsid w:val="008551BE"/>
    <w:rsid w:val="0085548F"/>
    <w:rsid w:val="0085733C"/>
    <w:rsid w:val="00857FA2"/>
    <w:rsid w:val="00860570"/>
    <w:rsid w:val="00863561"/>
    <w:rsid w:val="008653B3"/>
    <w:rsid w:val="0086548B"/>
    <w:rsid w:val="00866DBC"/>
    <w:rsid w:val="008674DC"/>
    <w:rsid w:val="008704FF"/>
    <w:rsid w:val="008718CA"/>
    <w:rsid w:val="008732B3"/>
    <w:rsid w:val="00875BDB"/>
    <w:rsid w:val="00875DF5"/>
    <w:rsid w:val="008779DF"/>
    <w:rsid w:val="00877E50"/>
    <w:rsid w:val="00880BCC"/>
    <w:rsid w:val="0088152D"/>
    <w:rsid w:val="00881CC8"/>
    <w:rsid w:val="00881E43"/>
    <w:rsid w:val="00882287"/>
    <w:rsid w:val="008828DB"/>
    <w:rsid w:val="00882A07"/>
    <w:rsid w:val="00882CB1"/>
    <w:rsid w:val="00882E99"/>
    <w:rsid w:val="00883820"/>
    <w:rsid w:val="00883B0A"/>
    <w:rsid w:val="00886D95"/>
    <w:rsid w:val="00887FB4"/>
    <w:rsid w:val="008914D3"/>
    <w:rsid w:val="00892ACF"/>
    <w:rsid w:val="008933BB"/>
    <w:rsid w:val="0089422E"/>
    <w:rsid w:val="008977E7"/>
    <w:rsid w:val="008A05BA"/>
    <w:rsid w:val="008A0C6B"/>
    <w:rsid w:val="008A3F63"/>
    <w:rsid w:val="008A6731"/>
    <w:rsid w:val="008A708A"/>
    <w:rsid w:val="008A7AA2"/>
    <w:rsid w:val="008B018C"/>
    <w:rsid w:val="008B202D"/>
    <w:rsid w:val="008B3619"/>
    <w:rsid w:val="008B40DB"/>
    <w:rsid w:val="008B47D6"/>
    <w:rsid w:val="008B5410"/>
    <w:rsid w:val="008B604D"/>
    <w:rsid w:val="008B75F0"/>
    <w:rsid w:val="008B7B43"/>
    <w:rsid w:val="008C0F3B"/>
    <w:rsid w:val="008C183E"/>
    <w:rsid w:val="008C2006"/>
    <w:rsid w:val="008C238C"/>
    <w:rsid w:val="008C3768"/>
    <w:rsid w:val="008C7A66"/>
    <w:rsid w:val="008D1E5A"/>
    <w:rsid w:val="008D2AE1"/>
    <w:rsid w:val="008D4662"/>
    <w:rsid w:val="008D4B67"/>
    <w:rsid w:val="008D53EE"/>
    <w:rsid w:val="008D5ABA"/>
    <w:rsid w:val="008D60BC"/>
    <w:rsid w:val="008D6253"/>
    <w:rsid w:val="008D6CA2"/>
    <w:rsid w:val="008E0C45"/>
    <w:rsid w:val="008E1772"/>
    <w:rsid w:val="008E1AA1"/>
    <w:rsid w:val="008E1B7E"/>
    <w:rsid w:val="008E3903"/>
    <w:rsid w:val="008E5ECF"/>
    <w:rsid w:val="008E600D"/>
    <w:rsid w:val="008E63FD"/>
    <w:rsid w:val="008E652F"/>
    <w:rsid w:val="008E6CBB"/>
    <w:rsid w:val="008E7786"/>
    <w:rsid w:val="008E7FF8"/>
    <w:rsid w:val="008F0B13"/>
    <w:rsid w:val="008F0E3C"/>
    <w:rsid w:val="008F16C6"/>
    <w:rsid w:val="008F1C1A"/>
    <w:rsid w:val="008F26F4"/>
    <w:rsid w:val="008F32D6"/>
    <w:rsid w:val="008F3B34"/>
    <w:rsid w:val="008F4AE8"/>
    <w:rsid w:val="008F5AFB"/>
    <w:rsid w:val="008F5B43"/>
    <w:rsid w:val="008F5C08"/>
    <w:rsid w:val="008F6490"/>
    <w:rsid w:val="008F7DD0"/>
    <w:rsid w:val="0090155B"/>
    <w:rsid w:val="0090183B"/>
    <w:rsid w:val="00901AD9"/>
    <w:rsid w:val="009030B1"/>
    <w:rsid w:val="0090515A"/>
    <w:rsid w:val="0090639F"/>
    <w:rsid w:val="00910565"/>
    <w:rsid w:val="00910953"/>
    <w:rsid w:val="00911DCD"/>
    <w:rsid w:val="009122FF"/>
    <w:rsid w:val="00912B8E"/>
    <w:rsid w:val="00913283"/>
    <w:rsid w:val="0091365E"/>
    <w:rsid w:val="00916D84"/>
    <w:rsid w:val="00917178"/>
    <w:rsid w:val="00917A9A"/>
    <w:rsid w:val="00917D05"/>
    <w:rsid w:val="00920E2F"/>
    <w:rsid w:val="00922883"/>
    <w:rsid w:val="00923F03"/>
    <w:rsid w:val="00925248"/>
    <w:rsid w:val="009252DC"/>
    <w:rsid w:val="00925529"/>
    <w:rsid w:val="00926859"/>
    <w:rsid w:val="009320E2"/>
    <w:rsid w:val="009324F9"/>
    <w:rsid w:val="00932552"/>
    <w:rsid w:val="0093257A"/>
    <w:rsid w:val="00932E51"/>
    <w:rsid w:val="0093347A"/>
    <w:rsid w:val="00933E7E"/>
    <w:rsid w:val="009340B5"/>
    <w:rsid w:val="00935021"/>
    <w:rsid w:val="009350F9"/>
    <w:rsid w:val="009357A5"/>
    <w:rsid w:val="00936B42"/>
    <w:rsid w:val="00936FF5"/>
    <w:rsid w:val="009376CB"/>
    <w:rsid w:val="00941023"/>
    <w:rsid w:val="00945361"/>
    <w:rsid w:val="009458A2"/>
    <w:rsid w:val="00946AF8"/>
    <w:rsid w:val="009475A2"/>
    <w:rsid w:val="009515DD"/>
    <w:rsid w:val="0095224D"/>
    <w:rsid w:val="00953532"/>
    <w:rsid w:val="0095392C"/>
    <w:rsid w:val="00953DB1"/>
    <w:rsid w:val="0095479D"/>
    <w:rsid w:val="0095482F"/>
    <w:rsid w:val="00954CE9"/>
    <w:rsid w:val="009557A9"/>
    <w:rsid w:val="00955E79"/>
    <w:rsid w:val="00956FA0"/>
    <w:rsid w:val="0096052D"/>
    <w:rsid w:val="00960694"/>
    <w:rsid w:val="00963CFB"/>
    <w:rsid w:val="00965EE0"/>
    <w:rsid w:val="00970F69"/>
    <w:rsid w:val="009760EA"/>
    <w:rsid w:val="00977538"/>
    <w:rsid w:val="00981082"/>
    <w:rsid w:val="00981421"/>
    <w:rsid w:val="0098424B"/>
    <w:rsid w:val="00984863"/>
    <w:rsid w:val="00984C55"/>
    <w:rsid w:val="00986359"/>
    <w:rsid w:val="00986B27"/>
    <w:rsid w:val="00987453"/>
    <w:rsid w:val="0099062A"/>
    <w:rsid w:val="00990AF1"/>
    <w:rsid w:val="00990DB9"/>
    <w:rsid w:val="009911E5"/>
    <w:rsid w:val="00994FD3"/>
    <w:rsid w:val="00996848"/>
    <w:rsid w:val="00997564"/>
    <w:rsid w:val="009A07D9"/>
    <w:rsid w:val="009A09AF"/>
    <w:rsid w:val="009A0E2D"/>
    <w:rsid w:val="009A1CDB"/>
    <w:rsid w:val="009A2F2A"/>
    <w:rsid w:val="009A348F"/>
    <w:rsid w:val="009A40F1"/>
    <w:rsid w:val="009A6B46"/>
    <w:rsid w:val="009B067F"/>
    <w:rsid w:val="009B0BCD"/>
    <w:rsid w:val="009B2E9D"/>
    <w:rsid w:val="009B4D0A"/>
    <w:rsid w:val="009B55EE"/>
    <w:rsid w:val="009B614D"/>
    <w:rsid w:val="009B7362"/>
    <w:rsid w:val="009B7A68"/>
    <w:rsid w:val="009C04A6"/>
    <w:rsid w:val="009C0678"/>
    <w:rsid w:val="009C3F1D"/>
    <w:rsid w:val="009C5BB9"/>
    <w:rsid w:val="009C7B65"/>
    <w:rsid w:val="009D064C"/>
    <w:rsid w:val="009D66AD"/>
    <w:rsid w:val="009D6876"/>
    <w:rsid w:val="009D6998"/>
    <w:rsid w:val="009D6E1E"/>
    <w:rsid w:val="009E16E6"/>
    <w:rsid w:val="009E37A0"/>
    <w:rsid w:val="009E4D89"/>
    <w:rsid w:val="009E5138"/>
    <w:rsid w:val="009E547F"/>
    <w:rsid w:val="009F10C3"/>
    <w:rsid w:val="009F255D"/>
    <w:rsid w:val="009F37D2"/>
    <w:rsid w:val="009F3FE7"/>
    <w:rsid w:val="009F4413"/>
    <w:rsid w:val="009F46FB"/>
    <w:rsid w:val="009F57A2"/>
    <w:rsid w:val="009F621C"/>
    <w:rsid w:val="009F6E0B"/>
    <w:rsid w:val="009F7E37"/>
    <w:rsid w:val="009F7E54"/>
    <w:rsid w:val="00A00701"/>
    <w:rsid w:val="00A02DA4"/>
    <w:rsid w:val="00A052E6"/>
    <w:rsid w:val="00A05C63"/>
    <w:rsid w:val="00A060D8"/>
    <w:rsid w:val="00A07B03"/>
    <w:rsid w:val="00A107C4"/>
    <w:rsid w:val="00A11B98"/>
    <w:rsid w:val="00A11E05"/>
    <w:rsid w:val="00A12F82"/>
    <w:rsid w:val="00A131C9"/>
    <w:rsid w:val="00A16545"/>
    <w:rsid w:val="00A1673D"/>
    <w:rsid w:val="00A17A44"/>
    <w:rsid w:val="00A17B0C"/>
    <w:rsid w:val="00A21D19"/>
    <w:rsid w:val="00A22D7E"/>
    <w:rsid w:val="00A241C1"/>
    <w:rsid w:val="00A30DC3"/>
    <w:rsid w:val="00A31260"/>
    <w:rsid w:val="00A31E0D"/>
    <w:rsid w:val="00A3244D"/>
    <w:rsid w:val="00A3279C"/>
    <w:rsid w:val="00A34F08"/>
    <w:rsid w:val="00A35E64"/>
    <w:rsid w:val="00A362CB"/>
    <w:rsid w:val="00A40328"/>
    <w:rsid w:val="00A40365"/>
    <w:rsid w:val="00A405B6"/>
    <w:rsid w:val="00A40CAC"/>
    <w:rsid w:val="00A42A8A"/>
    <w:rsid w:val="00A4329C"/>
    <w:rsid w:val="00A43D9C"/>
    <w:rsid w:val="00A44427"/>
    <w:rsid w:val="00A46730"/>
    <w:rsid w:val="00A46A30"/>
    <w:rsid w:val="00A476A2"/>
    <w:rsid w:val="00A47E4B"/>
    <w:rsid w:val="00A51424"/>
    <w:rsid w:val="00A518B4"/>
    <w:rsid w:val="00A5241B"/>
    <w:rsid w:val="00A552F7"/>
    <w:rsid w:val="00A56E3D"/>
    <w:rsid w:val="00A576F6"/>
    <w:rsid w:val="00A578F7"/>
    <w:rsid w:val="00A57A1B"/>
    <w:rsid w:val="00A57B8D"/>
    <w:rsid w:val="00A60802"/>
    <w:rsid w:val="00A61D18"/>
    <w:rsid w:val="00A620D3"/>
    <w:rsid w:val="00A6337C"/>
    <w:rsid w:val="00A65994"/>
    <w:rsid w:val="00A67415"/>
    <w:rsid w:val="00A679F3"/>
    <w:rsid w:val="00A67B06"/>
    <w:rsid w:val="00A709E9"/>
    <w:rsid w:val="00A72CB8"/>
    <w:rsid w:val="00A73C37"/>
    <w:rsid w:val="00A73D09"/>
    <w:rsid w:val="00A745A5"/>
    <w:rsid w:val="00A76343"/>
    <w:rsid w:val="00A76565"/>
    <w:rsid w:val="00A771D2"/>
    <w:rsid w:val="00A80891"/>
    <w:rsid w:val="00A80C0F"/>
    <w:rsid w:val="00A81134"/>
    <w:rsid w:val="00A8305A"/>
    <w:rsid w:val="00A83195"/>
    <w:rsid w:val="00A8648C"/>
    <w:rsid w:val="00A877F9"/>
    <w:rsid w:val="00A9025F"/>
    <w:rsid w:val="00A90AA9"/>
    <w:rsid w:val="00A9151D"/>
    <w:rsid w:val="00A91A21"/>
    <w:rsid w:val="00A92DE8"/>
    <w:rsid w:val="00A939C0"/>
    <w:rsid w:val="00A93D00"/>
    <w:rsid w:val="00A9669C"/>
    <w:rsid w:val="00A97AA0"/>
    <w:rsid w:val="00AA032A"/>
    <w:rsid w:val="00AA0DA9"/>
    <w:rsid w:val="00AA236F"/>
    <w:rsid w:val="00AA269C"/>
    <w:rsid w:val="00AA4EFB"/>
    <w:rsid w:val="00AA4F43"/>
    <w:rsid w:val="00AA69E0"/>
    <w:rsid w:val="00AB0682"/>
    <w:rsid w:val="00AB0B67"/>
    <w:rsid w:val="00AB23CC"/>
    <w:rsid w:val="00AC0053"/>
    <w:rsid w:val="00AC040A"/>
    <w:rsid w:val="00AC06B4"/>
    <w:rsid w:val="00AC09D3"/>
    <w:rsid w:val="00AC1108"/>
    <w:rsid w:val="00AC1E01"/>
    <w:rsid w:val="00AC1E60"/>
    <w:rsid w:val="00AC1F35"/>
    <w:rsid w:val="00AC2E89"/>
    <w:rsid w:val="00AC3CB3"/>
    <w:rsid w:val="00AC49DF"/>
    <w:rsid w:val="00AC643B"/>
    <w:rsid w:val="00AC651B"/>
    <w:rsid w:val="00AC6537"/>
    <w:rsid w:val="00AC7390"/>
    <w:rsid w:val="00AC778C"/>
    <w:rsid w:val="00AC789C"/>
    <w:rsid w:val="00AC7DD5"/>
    <w:rsid w:val="00AC7E30"/>
    <w:rsid w:val="00AD1668"/>
    <w:rsid w:val="00AD2972"/>
    <w:rsid w:val="00AD5919"/>
    <w:rsid w:val="00AD6019"/>
    <w:rsid w:val="00AE243C"/>
    <w:rsid w:val="00AE2EBE"/>
    <w:rsid w:val="00AE3662"/>
    <w:rsid w:val="00AE404F"/>
    <w:rsid w:val="00AE5E97"/>
    <w:rsid w:val="00AE6495"/>
    <w:rsid w:val="00AE6DC0"/>
    <w:rsid w:val="00AF00D1"/>
    <w:rsid w:val="00AF040A"/>
    <w:rsid w:val="00AF4947"/>
    <w:rsid w:val="00AF503C"/>
    <w:rsid w:val="00AF570D"/>
    <w:rsid w:val="00AF5AB1"/>
    <w:rsid w:val="00AF617B"/>
    <w:rsid w:val="00AF62A2"/>
    <w:rsid w:val="00AF6625"/>
    <w:rsid w:val="00AF7847"/>
    <w:rsid w:val="00AF7E83"/>
    <w:rsid w:val="00B029A7"/>
    <w:rsid w:val="00B035E7"/>
    <w:rsid w:val="00B041E5"/>
    <w:rsid w:val="00B04306"/>
    <w:rsid w:val="00B04C5E"/>
    <w:rsid w:val="00B1199D"/>
    <w:rsid w:val="00B12C7E"/>
    <w:rsid w:val="00B12FC6"/>
    <w:rsid w:val="00B133E5"/>
    <w:rsid w:val="00B135A3"/>
    <w:rsid w:val="00B1476A"/>
    <w:rsid w:val="00B14EC7"/>
    <w:rsid w:val="00B16126"/>
    <w:rsid w:val="00B16AD3"/>
    <w:rsid w:val="00B2045B"/>
    <w:rsid w:val="00B20D27"/>
    <w:rsid w:val="00B21C34"/>
    <w:rsid w:val="00B2660C"/>
    <w:rsid w:val="00B268D9"/>
    <w:rsid w:val="00B31908"/>
    <w:rsid w:val="00B33D35"/>
    <w:rsid w:val="00B35495"/>
    <w:rsid w:val="00B36DAB"/>
    <w:rsid w:val="00B3716F"/>
    <w:rsid w:val="00B37AA8"/>
    <w:rsid w:val="00B40AB5"/>
    <w:rsid w:val="00B41D47"/>
    <w:rsid w:val="00B43C68"/>
    <w:rsid w:val="00B4533C"/>
    <w:rsid w:val="00B457D5"/>
    <w:rsid w:val="00B45D72"/>
    <w:rsid w:val="00B45E83"/>
    <w:rsid w:val="00B46118"/>
    <w:rsid w:val="00B4631E"/>
    <w:rsid w:val="00B553B2"/>
    <w:rsid w:val="00B56236"/>
    <w:rsid w:val="00B56839"/>
    <w:rsid w:val="00B56864"/>
    <w:rsid w:val="00B57DAE"/>
    <w:rsid w:val="00B60252"/>
    <w:rsid w:val="00B60577"/>
    <w:rsid w:val="00B6122E"/>
    <w:rsid w:val="00B650B7"/>
    <w:rsid w:val="00B67DA9"/>
    <w:rsid w:val="00B702E8"/>
    <w:rsid w:val="00B71359"/>
    <w:rsid w:val="00B71A9B"/>
    <w:rsid w:val="00B734E0"/>
    <w:rsid w:val="00B754F0"/>
    <w:rsid w:val="00B7669C"/>
    <w:rsid w:val="00B77A25"/>
    <w:rsid w:val="00B8037C"/>
    <w:rsid w:val="00B817DA"/>
    <w:rsid w:val="00B825C4"/>
    <w:rsid w:val="00B82BA5"/>
    <w:rsid w:val="00B85D48"/>
    <w:rsid w:val="00B86023"/>
    <w:rsid w:val="00B874FA"/>
    <w:rsid w:val="00B90909"/>
    <w:rsid w:val="00B9257D"/>
    <w:rsid w:val="00B94902"/>
    <w:rsid w:val="00B94C99"/>
    <w:rsid w:val="00B950B6"/>
    <w:rsid w:val="00B960BB"/>
    <w:rsid w:val="00BA0377"/>
    <w:rsid w:val="00BA4A48"/>
    <w:rsid w:val="00BA54DA"/>
    <w:rsid w:val="00BA5994"/>
    <w:rsid w:val="00BA6F66"/>
    <w:rsid w:val="00BA7C74"/>
    <w:rsid w:val="00BB1BA7"/>
    <w:rsid w:val="00BB5001"/>
    <w:rsid w:val="00BB52B1"/>
    <w:rsid w:val="00BB57B8"/>
    <w:rsid w:val="00BB5877"/>
    <w:rsid w:val="00BB67E2"/>
    <w:rsid w:val="00BB693C"/>
    <w:rsid w:val="00BB6C19"/>
    <w:rsid w:val="00BC2E11"/>
    <w:rsid w:val="00BC773F"/>
    <w:rsid w:val="00BC7873"/>
    <w:rsid w:val="00BD0716"/>
    <w:rsid w:val="00BD1534"/>
    <w:rsid w:val="00BD15D1"/>
    <w:rsid w:val="00BD1782"/>
    <w:rsid w:val="00BD2EC9"/>
    <w:rsid w:val="00BD3921"/>
    <w:rsid w:val="00BD44A6"/>
    <w:rsid w:val="00BD4C54"/>
    <w:rsid w:val="00BD4EC3"/>
    <w:rsid w:val="00BD576A"/>
    <w:rsid w:val="00BD5F54"/>
    <w:rsid w:val="00BD6823"/>
    <w:rsid w:val="00BD7A91"/>
    <w:rsid w:val="00BE0434"/>
    <w:rsid w:val="00BE14D7"/>
    <w:rsid w:val="00BE2133"/>
    <w:rsid w:val="00BE335F"/>
    <w:rsid w:val="00BE3C8B"/>
    <w:rsid w:val="00BE3CD4"/>
    <w:rsid w:val="00BF04E4"/>
    <w:rsid w:val="00BF0C9A"/>
    <w:rsid w:val="00BF0EB7"/>
    <w:rsid w:val="00BF16FE"/>
    <w:rsid w:val="00BF209A"/>
    <w:rsid w:val="00BF26A1"/>
    <w:rsid w:val="00BF2906"/>
    <w:rsid w:val="00BF44B4"/>
    <w:rsid w:val="00BF5825"/>
    <w:rsid w:val="00BF59F1"/>
    <w:rsid w:val="00BF5B57"/>
    <w:rsid w:val="00C00540"/>
    <w:rsid w:val="00C0058C"/>
    <w:rsid w:val="00C0059E"/>
    <w:rsid w:val="00C0103C"/>
    <w:rsid w:val="00C02062"/>
    <w:rsid w:val="00C021A2"/>
    <w:rsid w:val="00C031D9"/>
    <w:rsid w:val="00C041A8"/>
    <w:rsid w:val="00C11006"/>
    <w:rsid w:val="00C162B6"/>
    <w:rsid w:val="00C162F9"/>
    <w:rsid w:val="00C179AB"/>
    <w:rsid w:val="00C247EF"/>
    <w:rsid w:val="00C25539"/>
    <w:rsid w:val="00C27675"/>
    <w:rsid w:val="00C27D7A"/>
    <w:rsid w:val="00C30708"/>
    <w:rsid w:val="00C314E4"/>
    <w:rsid w:val="00C31C91"/>
    <w:rsid w:val="00C321EC"/>
    <w:rsid w:val="00C32A79"/>
    <w:rsid w:val="00C32DC5"/>
    <w:rsid w:val="00C32F4B"/>
    <w:rsid w:val="00C337CB"/>
    <w:rsid w:val="00C33E1C"/>
    <w:rsid w:val="00C356D9"/>
    <w:rsid w:val="00C3577A"/>
    <w:rsid w:val="00C402AF"/>
    <w:rsid w:val="00C404FF"/>
    <w:rsid w:val="00C4087C"/>
    <w:rsid w:val="00C4090A"/>
    <w:rsid w:val="00C40DF0"/>
    <w:rsid w:val="00C4194B"/>
    <w:rsid w:val="00C430AA"/>
    <w:rsid w:val="00C4442D"/>
    <w:rsid w:val="00C450E6"/>
    <w:rsid w:val="00C45978"/>
    <w:rsid w:val="00C50D83"/>
    <w:rsid w:val="00C530BD"/>
    <w:rsid w:val="00C5334E"/>
    <w:rsid w:val="00C554D7"/>
    <w:rsid w:val="00C55779"/>
    <w:rsid w:val="00C577DB"/>
    <w:rsid w:val="00C600ED"/>
    <w:rsid w:val="00C60789"/>
    <w:rsid w:val="00C60BA3"/>
    <w:rsid w:val="00C625CE"/>
    <w:rsid w:val="00C62882"/>
    <w:rsid w:val="00C630E9"/>
    <w:rsid w:val="00C63B8A"/>
    <w:rsid w:val="00C6473E"/>
    <w:rsid w:val="00C64A2D"/>
    <w:rsid w:val="00C65871"/>
    <w:rsid w:val="00C66BF8"/>
    <w:rsid w:val="00C70594"/>
    <w:rsid w:val="00C71B40"/>
    <w:rsid w:val="00C72542"/>
    <w:rsid w:val="00C72B28"/>
    <w:rsid w:val="00C73FB7"/>
    <w:rsid w:val="00C748AE"/>
    <w:rsid w:val="00C763ED"/>
    <w:rsid w:val="00C77E63"/>
    <w:rsid w:val="00C81D74"/>
    <w:rsid w:val="00C82E38"/>
    <w:rsid w:val="00C8529F"/>
    <w:rsid w:val="00C852E1"/>
    <w:rsid w:val="00C853D0"/>
    <w:rsid w:val="00C85434"/>
    <w:rsid w:val="00C86A2E"/>
    <w:rsid w:val="00C8795D"/>
    <w:rsid w:val="00C9033C"/>
    <w:rsid w:val="00C91ECA"/>
    <w:rsid w:val="00C91FF1"/>
    <w:rsid w:val="00C95A37"/>
    <w:rsid w:val="00C96F57"/>
    <w:rsid w:val="00CA155C"/>
    <w:rsid w:val="00CA18E3"/>
    <w:rsid w:val="00CA2E72"/>
    <w:rsid w:val="00CA340A"/>
    <w:rsid w:val="00CA42F0"/>
    <w:rsid w:val="00CA44F7"/>
    <w:rsid w:val="00CA4C63"/>
    <w:rsid w:val="00CA6147"/>
    <w:rsid w:val="00CA7E0B"/>
    <w:rsid w:val="00CB0D6A"/>
    <w:rsid w:val="00CB1155"/>
    <w:rsid w:val="00CB25BA"/>
    <w:rsid w:val="00CB50C4"/>
    <w:rsid w:val="00CB6D7A"/>
    <w:rsid w:val="00CB7081"/>
    <w:rsid w:val="00CB7FF7"/>
    <w:rsid w:val="00CC13EC"/>
    <w:rsid w:val="00CC1666"/>
    <w:rsid w:val="00CC3305"/>
    <w:rsid w:val="00CC5B5A"/>
    <w:rsid w:val="00CC66EE"/>
    <w:rsid w:val="00CC7933"/>
    <w:rsid w:val="00CD0379"/>
    <w:rsid w:val="00CD19DE"/>
    <w:rsid w:val="00CD38CF"/>
    <w:rsid w:val="00CD4EA1"/>
    <w:rsid w:val="00CD5EA7"/>
    <w:rsid w:val="00CD6855"/>
    <w:rsid w:val="00CD6FCD"/>
    <w:rsid w:val="00CE0052"/>
    <w:rsid w:val="00CE3202"/>
    <w:rsid w:val="00CE4E30"/>
    <w:rsid w:val="00CE4F71"/>
    <w:rsid w:val="00CE5583"/>
    <w:rsid w:val="00CE743A"/>
    <w:rsid w:val="00CE7789"/>
    <w:rsid w:val="00CF1127"/>
    <w:rsid w:val="00CF12B9"/>
    <w:rsid w:val="00CF1F24"/>
    <w:rsid w:val="00CF6063"/>
    <w:rsid w:val="00D018DB"/>
    <w:rsid w:val="00D03E82"/>
    <w:rsid w:val="00D03F11"/>
    <w:rsid w:val="00D06368"/>
    <w:rsid w:val="00D07F8D"/>
    <w:rsid w:val="00D10AB7"/>
    <w:rsid w:val="00D10D7F"/>
    <w:rsid w:val="00D10EB1"/>
    <w:rsid w:val="00D11C20"/>
    <w:rsid w:val="00D1275B"/>
    <w:rsid w:val="00D13AD3"/>
    <w:rsid w:val="00D148FD"/>
    <w:rsid w:val="00D160E4"/>
    <w:rsid w:val="00D170F9"/>
    <w:rsid w:val="00D174A2"/>
    <w:rsid w:val="00D1792D"/>
    <w:rsid w:val="00D23364"/>
    <w:rsid w:val="00D23454"/>
    <w:rsid w:val="00D234F4"/>
    <w:rsid w:val="00D23646"/>
    <w:rsid w:val="00D23BFA"/>
    <w:rsid w:val="00D23E9A"/>
    <w:rsid w:val="00D255F9"/>
    <w:rsid w:val="00D306F8"/>
    <w:rsid w:val="00D31273"/>
    <w:rsid w:val="00D31572"/>
    <w:rsid w:val="00D32873"/>
    <w:rsid w:val="00D34A08"/>
    <w:rsid w:val="00D35C9D"/>
    <w:rsid w:val="00D36D4E"/>
    <w:rsid w:val="00D36E5A"/>
    <w:rsid w:val="00D3707A"/>
    <w:rsid w:val="00D40C6C"/>
    <w:rsid w:val="00D41130"/>
    <w:rsid w:val="00D41ED8"/>
    <w:rsid w:val="00D43DEB"/>
    <w:rsid w:val="00D44693"/>
    <w:rsid w:val="00D45685"/>
    <w:rsid w:val="00D4570A"/>
    <w:rsid w:val="00D47A97"/>
    <w:rsid w:val="00D506C5"/>
    <w:rsid w:val="00D50C51"/>
    <w:rsid w:val="00D5197D"/>
    <w:rsid w:val="00D5303F"/>
    <w:rsid w:val="00D5343C"/>
    <w:rsid w:val="00D55417"/>
    <w:rsid w:val="00D55FA6"/>
    <w:rsid w:val="00D56880"/>
    <w:rsid w:val="00D56E58"/>
    <w:rsid w:val="00D57E8B"/>
    <w:rsid w:val="00D60546"/>
    <w:rsid w:val="00D61522"/>
    <w:rsid w:val="00D6331F"/>
    <w:rsid w:val="00D633C1"/>
    <w:rsid w:val="00D6434E"/>
    <w:rsid w:val="00D67F4F"/>
    <w:rsid w:val="00D74498"/>
    <w:rsid w:val="00D74D8B"/>
    <w:rsid w:val="00D75577"/>
    <w:rsid w:val="00D76CF2"/>
    <w:rsid w:val="00D778BD"/>
    <w:rsid w:val="00D8114A"/>
    <w:rsid w:val="00D8623E"/>
    <w:rsid w:val="00D869F0"/>
    <w:rsid w:val="00D91325"/>
    <w:rsid w:val="00D92D51"/>
    <w:rsid w:val="00D9420B"/>
    <w:rsid w:val="00D94355"/>
    <w:rsid w:val="00D94B34"/>
    <w:rsid w:val="00D953B6"/>
    <w:rsid w:val="00D9582F"/>
    <w:rsid w:val="00D968E9"/>
    <w:rsid w:val="00DA0CFF"/>
    <w:rsid w:val="00DA211B"/>
    <w:rsid w:val="00DA2146"/>
    <w:rsid w:val="00DA3529"/>
    <w:rsid w:val="00DA515B"/>
    <w:rsid w:val="00DA562C"/>
    <w:rsid w:val="00DA58F6"/>
    <w:rsid w:val="00DA6E2E"/>
    <w:rsid w:val="00DA73CA"/>
    <w:rsid w:val="00DA78F3"/>
    <w:rsid w:val="00DB154C"/>
    <w:rsid w:val="00DB1EEB"/>
    <w:rsid w:val="00DB4B20"/>
    <w:rsid w:val="00DB56F4"/>
    <w:rsid w:val="00DB6AA5"/>
    <w:rsid w:val="00DB7F19"/>
    <w:rsid w:val="00DC07F6"/>
    <w:rsid w:val="00DC0979"/>
    <w:rsid w:val="00DC1181"/>
    <w:rsid w:val="00DC465C"/>
    <w:rsid w:val="00DC5C83"/>
    <w:rsid w:val="00DC65BC"/>
    <w:rsid w:val="00DC7889"/>
    <w:rsid w:val="00DC7922"/>
    <w:rsid w:val="00DC79BC"/>
    <w:rsid w:val="00DC7A80"/>
    <w:rsid w:val="00DD0591"/>
    <w:rsid w:val="00DD13DA"/>
    <w:rsid w:val="00DD2C86"/>
    <w:rsid w:val="00DD3DBE"/>
    <w:rsid w:val="00DD4721"/>
    <w:rsid w:val="00DD5007"/>
    <w:rsid w:val="00DD5ECB"/>
    <w:rsid w:val="00DD63B3"/>
    <w:rsid w:val="00DD6675"/>
    <w:rsid w:val="00DE2421"/>
    <w:rsid w:val="00DE2DFE"/>
    <w:rsid w:val="00DE42A0"/>
    <w:rsid w:val="00DE4325"/>
    <w:rsid w:val="00DE43F3"/>
    <w:rsid w:val="00DE5BE9"/>
    <w:rsid w:val="00DE635E"/>
    <w:rsid w:val="00DF00C2"/>
    <w:rsid w:val="00DF06B2"/>
    <w:rsid w:val="00DF0E6B"/>
    <w:rsid w:val="00DF1A91"/>
    <w:rsid w:val="00DF1CEF"/>
    <w:rsid w:val="00DF26D9"/>
    <w:rsid w:val="00DF3975"/>
    <w:rsid w:val="00DF3BD6"/>
    <w:rsid w:val="00DF4613"/>
    <w:rsid w:val="00DF5AE3"/>
    <w:rsid w:val="00DF72CE"/>
    <w:rsid w:val="00E00A47"/>
    <w:rsid w:val="00E02518"/>
    <w:rsid w:val="00E02CC6"/>
    <w:rsid w:val="00E02F2D"/>
    <w:rsid w:val="00E04A3A"/>
    <w:rsid w:val="00E059D4"/>
    <w:rsid w:val="00E061E6"/>
    <w:rsid w:val="00E07353"/>
    <w:rsid w:val="00E07570"/>
    <w:rsid w:val="00E07DE9"/>
    <w:rsid w:val="00E11B22"/>
    <w:rsid w:val="00E128BF"/>
    <w:rsid w:val="00E13ADD"/>
    <w:rsid w:val="00E163CD"/>
    <w:rsid w:val="00E16643"/>
    <w:rsid w:val="00E16D93"/>
    <w:rsid w:val="00E202AA"/>
    <w:rsid w:val="00E22615"/>
    <w:rsid w:val="00E22FFE"/>
    <w:rsid w:val="00E2423B"/>
    <w:rsid w:val="00E278B4"/>
    <w:rsid w:val="00E30D1E"/>
    <w:rsid w:val="00E3139C"/>
    <w:rsid w:val="00E3223F"/>
    <w:rsid w:val="00E34E98"/>
    <w:rsid w:val="00E36C18"/>
    <w:rsid w:val="00E36D9B"/>
    <w:rsid w:val="00E37375"/>
    <w:rsid w:val="00E3761F"/>
    <w:rsid w:val="00E4082D"/>
    <w:rsid w:val="00E41A8A"/>
    <w:rsid w:val="00E43D0E"/>
    <w:rsid w:val="00E447FE"/>
    <w:rsid w:val="00E45941"/>
    <w:rsid w:val="00E479A4"/>
    <w:rsid w:val="00E51408"/>
    <w:rsid w:val="00E52978"/>
    <w:rsid w:val="00E5297B"/>
    <w:rsid w:val="00E534E9"/>
    <w:rsid w:val="00E54152"/>
    <w:rsid w:val="00E557FB"/>
    <w:rsid w:val="00E576B9"/>
    <w:rsid w:val="00E641D4"/>
    <w:rsid w:val="00E64450"/>
    <w:rsid w:val="00E64459"/>
    <w:rsid w:val="00E64D2C"/>
    <w:rsid w:val="00E65517"/>
    <w:rsid w:val="00E7289F"/>
    <w:rsid w:val="00E75C23"/>
    <w:rsid w:val="00E76483"/>
    <w:rsid w:val="00E7659D"/>
    <w:rsid w:val="00E80748"/>
    <w:rsid w:val="00E83F07"/>
    <w:rsid w:val="00E85B00"/>
    <w:rsid w:val="00E861FD"/>
    <w:rsid w:val="00E879AE"/>
    <w:rsid w:val="00E912D3"/>
    <w:rsid w:val="00E91E5B"/>
    <w:rsid w:val="00E92247"/>
    <w:rsid w:val="00E923FD"/>
    <w:rsid w:val="00E9279D"/>
    <w:rsid w:val="00E954F9"/>
    <w:rsid w:val="00E95A2B"/>
    <w:rsid w:val="00E972E6"/>
    <w:rsid w:val="00EA0DD2"/>
    <w:rsid w:val="00EA3293"/>
    <w:rsid w:val="00EA5FC6"/>
    <w:rsid w:val="00EA70C0"/>
    <w:rsid w:val="00EA7539"/>
    <w:rsid w:val="00EB0728"/>
    <w:rsid w:val="00EB1F5F"/>
    <w:rsid w:val="00EC0034"/>
    <w:rsid w:val="00EC0AC3"/>
    <w:rsid w:val="00EC15CB"/>
    <w:rsid w:val="00EC2543"/>
    <w:rsid w:val="00EC3B4D"/>
    <w:rsid w:val="00EC55A3"/>
    <w:rsid w:val="00EC5B9B"/>
    <w:rsid w:val="00ED3BD8"/>
    <w:rsid w:val="00ED419D"/>
    <w:rsid w:val="00ED6D47"/>
    <w:rsid w:val="00EE02D9"/>
    <w:rsid w:val="00EE052A"/>
    <w:rsid w:val="00EE0F98"/>
    <w:rsid w:val="00EE14F9"/>
    <w:rsid w:val="00EE3436"/>
    <w:rsid w:val="00EE41B7"/>
    <w:rsid w:val="00EE449C"/>
    <w:rsid w:val="00EE46C2"/>
    <w:rsid w:val="00EE6FA2"/>
    <w:rsid w:val="00EF0E9A"/>
    <w:rsid w:val="00EF28A7"/>
    <w:rsid w:val="00EF4635"/>
    <w:rsid w:val="00EF5F88"/>
    <w:rsid w:val="00EF66EF"/>
    <w:rsid w:val="00EF7968"/>
    <w:rsid w:val="00EF7EBF"/>
    <w:rsid w:val="00F013FB"/>
    <w:rsid w:val="00F01493"/>
    <w:rsid w:val="00F014C7"/>
    <w:rsid w:val="00F02E67"/>
    <w:rsid w:val="00F0470E"/>
    <w:rsid w:val="00F06474"/>
    <w:rsid w:val="00F068B0"/>
    <w:rsid w:val="00F06A78"/>
    <w:rsid w:val="00F101B9"/>
    <w:rsid w:val="00F10890"/>
    <w:rsid w:val="00F10CA9"/>
    <w:rsid w:val="00F1244D"/>
    <w:rsid w:val="00F13F5D"/>
    <w:rsid w:val="00F15953"/>
    <w:rsid w:val="00F16F12"/>
    <w:rsid w:val="00F172D2"/>
    <w:rsid w:val="00F208D6"/>
    <w:rsid w:val="00F20FCC"/>
    <w:rsid w:val="00F2379B"/>
    <w:rsid w:val="00F23BBE"/>
    <w:rsid w:val="00F240EA"/>
    <w:rsid w:val="00F24F52"/>
    <w:rsid w:val="00F24FFA"/>
    <w:rsid w:val="00F258BF"/>
    <w:rsid w:val="00F26AE5"/>
    <w:rsid w:val="00F26D24"/>
    <w:rsid w:val="00F27A7B"/>
    <w:rsid w:val="00F321AC"/>
    <w:rsid w:val="00F32549"/>
    <w:rsid w:val="00F357F3"/>
    <w:rsid w:val="00F35EBA"/>
    <w:rsid w:val="00F3615D"/>
    <w:rsid w:val="00F36FAE"/>
    <w:rsid w:val="00F4065F"/>
    <w:rsid w:val="00F417E3"/>
    <w:rsid w:val="00F4275B"/>
    <w:rsid w:val="00F43586"/>
    <w:rsid w:val="00F437CF"/>
    <w:rsid w:val="00F45AA5"/>
    <w:rsid w:val="00F569FB"/>
    <w:rsid w:val="00F5790F"/>
    <w:rsid w:val="00F61011"/>
    <w:rsid w:val="00F61814"/>
    <w:rsid w:val="00F61B78"/>
    <w:rsid w:val="00F61F9A"/>
    <w:rsid w:val="00F63170"/>
    <w:rsid w:val="00F63499"/>
    <w:rsid w:val="00F6364F"/>
    <w:rsid w:val="00F650B6"/>
    <w:rsid w:val="00F65AC6"/>
    <w:rsid w:val="00F70718"/>
    <w:rsid w:val="00F71AF2"/>
    <w:rsid w:val="00F76229"/>
    <w:rsid w:val="00F77EBD"/>
    <w:rsid w:val="00F805C6"/>
    <w:rsid w:val="00F81B53"/>
    <w:rsid w:val="00F81E0B"/>
    <w:rsid w:val="00F81E10"/>
    <w:rsid w:val="00F8348A"/>
    <w:rsid w:val="00F85115"/>
    <w:rsid w:val="00F85849"/>
    <w:rsid w:val="00F85E01"/>
    <w:rsid w:val="00F9162F"/>
    <w:rsid w:val="00F91969"/>
    <w:rsid w:val="00F92DDB"/>
    <w:rsid w:val="00F942DD"/>
    <w:rsid w:val="00F95A73"/>
    <w:rsid w:val="00F95BB4"/>
    <w:rsid w:val="00FA088E"/>
    <w:rsid w:val="00FA09D8"/>
    <w:rsid w:val="00FA1F67"/>
    <w:rsid w:val="00FA32E0"/>
    <w:rsid w:val="00FA4E3B"/>
    <w:rsid w:val="00FA5871"/>
    <w:rsid w:val="00FB08FB"/>
    <w:rsid w:val="00FB200D"/>
    <w:rsid w:val="00FB3515"/>
    <w:rsid w:val="00FB3815"/>
    <w:rsid w:val="00FB3E0E"/>
    <w:rsid w:val="00FB3E3A"/>
    <w:rsid w:val="00FB3EB2"/>
    <w:rsid w:val="00FB4B51"/>
    <w:rsid w:val="00FB4BD9"/>
    <w:rsid w:val="00FB4BED"/>
    <w:rsid w:val="00FC01DD"/>
    <w:rsid w:val="00FC0E19"/>
    <w:rsid w:val="00FC150C"/>
    <w:rsid w:val="00FC20F0"/>
    <w:rsid w:val="00FC30FD"/>
    <w:rsid w:val="00FC450A"/>
    <w:rsid w:val="00FC5ACB"/>
    <w:rsid w:val="00FC7938"/>
    <w:rsid w:val="00FC7D7B"/>
    <w:rsid w:val="00FD1474"/>
    <w:rsid w:val="00FD1930"/>
    <w:rsid w:val="00FD2228"/>
    <w:rsid w:val="00FD2AC0"/>
    <w:rsid w:val="00FD3C20"/>
    <w:rsid w:val="00FD6EB7"/>
    <w:rsid w:val="00FD7859"/>
    <w:rsid w:val="00FE3363"/>
    <w:rsid w:val="00FE42C1"/>
    <w:rsid w:val="00FE67C8"/>
    <w:rsid w:val="00FE7E3C"/>
    <w:rsid w:val="00FF10B9"/>
    <w:rsid w:val="00FF218B"/>
    <w:rsid w:val="00FF2B1A"/>
    <w:rsid w:val="00FF319C"/>
    <w:rsid w:val="00FF3911"/>
    <w:rsid w:val="00FF50F6"/>
    <w:rsid w:val="00FF535A"/>
    <w:rsid w:val="00FF6456"/>
    <w:rsid w:val="00FF6612"/>
    <w:rsid w:val="00FF7758"/>
    <w:rsid w:val="00FF78B0"/>
    <w:rsid w:val="00FF7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23B6"/>
  <w15:docId w15:val="{CEDB4498-4D5A-40DB-9A95-28344D19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5BC"/>
    <w:rPr>
      <w:rFonts w:ascii="Times New Roman" w:eastAsia="Times New Roman" w:hAnsi="Times New Roman"/>
      <w:sz w:val="24"/>
      <w:szCs w:val="24"/>
    </w:rPr>
  </w:style>
  <w:style w:type="paragraph" w:styleId="1">
    <w:name w:val="heading 1"/>
    <w:basedOn w:val="a"/>
    <w:next w:val="a"/>
    <w:link w:val="10"/>
    <w:uiPriority w:val="9"/>
    <w:qFormat/>
    <w:rsid w:val="006A7793"/>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C65BC"/>
    <w:pPr>
      <w:ind w:firstLine="900"/>
      <w:jc w:val="both"/>
    </w:pPr>
    <w:rPr>
      <w:sz w:val="26"/>
    </w:rPr>
  </w:style>
  <w:style w:type="character" w:customStyle="1" w:styleId="a4">
    <w:name w:val="Основной текст с отступом Знак"/>
    <w:basedOn w:val="a0"/>
    <w:link w:val="a3"/>
    <w:rsid w:val="00DC65BC"/>
    <w:rPr>
      <w:rFonts w:ascii="Times New Roman" w:eastAsia="Times New Roman" w:hAnsi="Times New Roman" w:cs="Times New Roman"/>
      <w:sz w:val="26"/>
      <w:szCs w:val="24"/>
      <w:lang w:eastAsia="ru-RU"/>
    </w:rPr>
  </w:style>
  <w:style w:type="paragraph" w:styleId="a5">
    <w:name w:val="Title"/>
    <w:basedOn w:val="a"/>
    <w:link w:val="a6"/>
    <w:qFormat/>
    <w:rsid w:val="00DC65BC"/>
    <w:pPr>
      <w:jc w:val="center"/>
    </w:pPr>
    <w:rPr>
      <w:b/>
      <w:bCs/>
      <w:sz w:val="28"/>
    </w:rPr>
  </w:style>
  <w:style w:type="character" w:customStyle="1" w:styleId="a6">
    <w:name w:val="Название Знак"/>
    <w:basedOn w:val="a0"/>
    <w:link w:val="a5"/>
    <w:rsid w:val="00DC65BC"/>
    <w:rPr>
      <w:rFonts w:ascii="Times New Roman" w:eastAsia="Times New Roman" w:hAnsi="Times New Roman" w:cs="Times New Roman"/>
      <w:b/>
      <w:bCs/>
      <w:sz w:val="28"/>
      <w:szCs w:val="24"/>
      <w:lang w:eastAsia="ru-RU"/>
    </w:rPr>
  </w:style>
  <w:style w:type="table" w:styleId="a7">
    <w:name w:val="Table Grid"/>
    <w:basedOn w:val="a1"/>
    <w:uiPriority w:val="59"/>
    <w:rsid w:val="003C4F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w:basedOn w:val="a"/>
    <w:link w:val="a9"/>
    <w:unhideWhenUsed/>
    <w:rsid w:val="00BD0716"/>
    <w:pPr>
      <w:spacing w:after="120"/>
    </w:pPr>
  </w:style>
  <w:style w:type="character" w:customStyle="1" w:styleId="a9">
    <w:name w:val="Основной текст Знак"/>
    <w:basedOn w:val="a0"/>
    <w:link w:val="a8"/>
    <w:rsid w:val="00BD0716"/>
    <w:rPr>
      <w:rFonts w:ascii="Times New Roman" w:eastAsia="Times New Roman" w:hAnsi="Times New Roman" w:cs="Times New Roman"/>
      <w:sz w:val="24"/>
      <w:szCs w:val="24"/>
      <w:lang w:eastAsia="ru-RU"/>
    </w:rPr>
  </w:style>
  <w:style w:type="paragraph" w:styleId="aa">
    <w:name w:val="header"/>
    <w:basedOn w:val="a"/>
    <w:link w:val="ab"/>
    <w:unhideWhenUsed/>
    <w:rsid w:val="00BD0716"/>
    <w:pPr>
      <w:tabs>
        <w:tab w:val="center" w:pos="4677"/>
        <w:tab w:val="right" w:pos="9355"/>
      </w:tabs>
      <w:autoSpaceDE w:val="0"/>
      <w:autoSpaceDN w:val="0"/>
    </w:pPr>
  </w:style>
  <w:style w:type="character" w:customStyle="1" w:styleId="ab">
    <w:name w:val="Верхний колонтитул Знак"/>
    <w:basedOn w:val="a0"/>
    <w:link w:val="aa"/>
    <w:rsid w:val="00BD0716"/>
    <w:rPr>
      <w:rFonts w:ascii="Times New Roman" w:eastAsia="Times New Roman" w:hAnsi="Times New Roman" w:cs="Times New Roman"/>
      <w:sz w:val="24"/>
      <w:szCs w:val="24"/>
      <w:lang w:eastAsia="ru-RU"/>
    </w:rPr>
  </w:style>
  <w:style w:type="paragraph" w:customStyle="1" w:styleId="21">
    <w:name w:val="Основной текст 21"/>
    <w:basedOn w:val="a"/>
    <w:rsid w:val="00BD0716"/>
    <w:pPr>
      <w:ind w:right="-1050" w:firstLine="851"/>
      <w:jc w:val="both"/>
    </w:pPr>
    <w:rPr>
      <w:szCs w:val="20"/>
    </w:rPr>
  </w:style>
  <w:style w:type="paragraph" w:styleId="ac">
    <w:name w:val="Balloon Text"/>
    <w:basedOn w:val="a"/>
    <w:link w:val="ad"/>
    <w:uiPriority w:val="99"/>
    <w:semiHidden/>
    <w:unhideWhenUsed/>
    <w:rsid w:val="00BD0716"/>
    <w:rPr>
      <w:rFonts w:ascii="Tahoma" w:hAnsi="Tahoma" w:cs="Tahoma"/>
      <w:sz w:val="16"/>
      <w:szCs w:val="16"/>
    </w:rPr>
  </w:style>
  <w:style w:type="character" w:customStyle="1" w:styleId="ad">
    <w:name w:val="Текст выноски Знак"/>
    <w:basedOn w:val="a0"/>
    <w:link w:val="ac"/>
    <w:uiPriority w:val="99"/>
    <w:semiHidden/>
    <w:rsid w:val="00BD0716"/>
    <w:rPr>
      <w:rFonts w:ascii="Tahoma" w:eastAsia="Times New Roman" w:hAnsi="Tahoma" w:cs="Tahoma"/>
      <w:sz w:val="16"/>
      <w:szCs w:val="16"/>
      <w:lang w:eastAsia="ru-RU"/>
    </w:rPr>
  </w:style>
  <w:style w:type="paragraph" w:customStyle="1" w:styleId="ConsPlusNonformat">
    <w:name w:val="ConsPlusNonformat"/>
    <w:rsid w:val="009320E2"/>
    <w:pPr>
      <w:autoSpaceDE w:val="0"/>
      <w:autoSpaceDN w:val="0"/>
      <w:adjustRightInd w:val="0"/>
    </w:pPr>
    <w:rPr>
      <w:rFonts w:ascii="Courier New" w:hAnsi="Courier New" w:cs="Courier New"/>
      <w:lang w:eastAsia="en-US"/>
    </w:rPr>
  </w:style>
  <w:style w:type="paragraph" w:styleId="ae">
    <w:name w:val="List Paragraph"/>
    <w:basedOn w:val="a"/>
    <w:uiPriority w:val="34"/>
    <w:qFormat/>
    <w:rsid w:val="00B60252"/>
    <w:pPr>
      <w:ind w:left="720"/>
      <w:contextualSpacing/>
    </w:pPr>
  </w:style>
  <w:style w:type="paragraph" w:customStyle="1" w:styleId="ConsPlusNormal">
    <w:name w:val="ConsPlusNormal"/>
    <w:link w:val="ConsPlusNormal0"/>
    <w:rsid w:val="000B4648"/>
    <w:pPr>
      <w:widowControl w:val="0"/>
      <w:autoSpaceDE w:val="0"/>
      <w:autoSpaceDN w:val="0"/>
    </w:pPr>
    <w:rPr>
      <w:rFonts w:eastAsia="Times New Roman" w:cs="Calibri"/>
      <w:sz w:val="22"/>
    </w:rPr>
  </w:style>
  <w:style w:type="paragraph" w:styleId="af">
    <w:name w:val="footer"/>
    <w:basedOn w:val="a"/>
    <w:link w:val="af0"/>
    <w:uiPriority w:val="99"/>
    <w:unhideWhenUsed/>
    <w:rsid w:val="00BA7C74"/>
    <w:pPr>
      <w:tabs>
        <w:tab w:val="center" w:pos="4677"/>
        <w:tab w:val="right" w:pos="9355"/>
      </w:tabs>
    </w:pPr>
  </w:style>
  <w:style w:type="character" w:customStyle="1" w:styleId="af0">
    <w:name w:val="Нижний колонтитул Знак"/>
    <w:basedOn w:val="a0"/>
    <w:link w:val="af"/>
    <w:uiPriority w:val="99"/>
    <w:rsid w:val="00BA7C74"/>
    <w:rPr>
      <w:rFonts w:ascii="Times New Roman" w:eastAsia="Times New Roman" w:hAnsi="Times New Roman"/>
      <w:sz w:val="24"/>
      <w:szCs w:val="24"/>
    </w:rPr>
  </w:style>
  <w:style w:type="paragraph" w:customStyle="1" w:styleId="ConsPlusTitle">
    <w:name w:val="ConsPlusTitle"/>
    <w:rsid w:val="00BF0EB7"/>
    <w:pPr>
      <w:widowControl w:val="0"/>
      <w:autoSpaceDE w:val="0"/>
      <w:autoSpaceDN w:val="0"/>
    </w:pPr>
    <w:rPr>
      <w:rFonts w:eastAsia="Times New Roman" w:cs="Calibri"/>
      <w:b/>
      <w:sz w:val="22"/>
    </w:rPr>
  </w:style>
  <w:style w:type="paragraph" w:customStyle="1" w:styleId="ConsPlusCell">
    <w:name w:val="ConsPlusCell"/>
    <w:rsid w:val="00BF0EB7"/>
    <w:pPr>
      <w:widowControl w:val="0"/>
      <w:autoSpaceDE w:val="0"/>
      <w:autoSpaceDN w:val="0"/>
    </w:pPr>
    <w:rPr>
      <w:rFonts w:ascii="Courier New" w:eastAsia="Times New Roman" w:hAnsi="Courier New" w:cs="Courier New"/>
    </w:rPr>
  </w:style>
  <w:style w:type="paragraph" w:customStyle="1" w:styleId="ConsPlusDocList">
    <w:name w:val="ConsPlusDocList"/>
    <w:rsid w:val="00BF0EB7"/>
    <w:pPr>
      <w:widowControl w:val="0"/>
      <w:autoSpaceDE w:val="0"/>
      <w:autoSpaceDN w:val="0"/>
    </w:pPr>
    <w:rPr>
      <w:rFonts w:eastAsia="Times New Roman" w:cs="Calibri"/>
      <w:sz w:val="22"/>
    </w:rPr>
  </w:style>
  <w:style w:type="paragraph" w:customStyle="1" w:styleId="ConsPlusTitlePage">
    <w:name w:val="ConsPlusTitlePage"/>
    <w:rsid w:val="00BF0EB7"/>
    <w:pPr>
      <w:widowControl w:val="0"/>
      <w:autoSpaceDE w:val="0"/>
      <w:autoSpaceDN w:val="0"/>
    </w:pPr>
    <w:rPr>
      <w:rFonts w:ascii="Tahoma" w:eastAsia="Times New Roman" w:hAnsi="Tahoma" w:cs="Tahoma"/>
    </w:rPr>
  </w:style>
  <w:style w:type="paragraph" w:customStyle="1" w:styleId="ConsPlusJurTerm">
    <w:name w:val="ConsPlusJurTerm"/>
    <w:rsid w:val="00BF0EB7"/>
    <w:pPr>
      <w:widowControl w:val="0"/>
      <w:autoSpaceDE w:val="0"/>
      <w:autoSpaceDN w:val="0"/>
    </w:pPr>
    <w:rPr>
      <w:rFonts w:ascii="Tahoma" w:eastAsia="Times New Roman" w:hAnsi="Tahoma" w:cs="Tahoma"/>
      <w:sz w:val="26"/>
    </w:rPr>
  </w:style>
  <w:style w:type="paragraph" w:customStyle="1" w:styleId="ConsPlusTextList">
    <w:name w:val="ConsPlusTextList"/>
    <w:rsid w:val="00BF0EB7"/>
    <w:pPr>
      <w:widowControl w:val="0"/>
      <w:autoSpaceDE w:val="0"/>
      <w:autoSpaceDN w:val="0"/>
    </w:pPr>
    <w:rPr>
      <w:rFonts w:ascii="Arial" w:eastAsia="Times New Roman" w:hAnsi="Arial" w:cs="Arial"/>
    </w:rPr>
  </w:style>
  <w:style w:type="character" w:styleId="af1">
    <w:name w:val="Emphasis"/>
    <w:basedOn w:val="a0"/>
    <w:uiPriority w:val="20"/>
    <w:qFormat/>
    <w:rsid w:val="0093347A"/>
    <w:rPr>
      <w:i/>
      <w:iCs/>
    </w:rPr>
  </w:style>
  <w:style w:type="character" w:customStyle="1" w:styleId="ConsPlusNormal0">
    <w:name w:val="ConsPlusNormal Знак"/>
    <w:link w:val="ConsPlusNormal"/>
    <w:rsid w:val="000470E2"/>
    <w:rPr>
      <w:rFonts w:eastAsia="Times New Roman" w:cs="Calibri"/>
      <w:sz w:val="22"/>
    </w:rPr>
  </w:style>
  <w:style w:type="character" w:styleId="af2">
    <w:name w:val="annotation reference"/>
    <w:basedOn w:val="a0"/>
    <w:uiPriority w:val="99"/>
    <w:semiHidden/>
    <w:unhideWhenUsed/>
    <w:rsid w:val="00A40328"/>
    <w:rPr>
      <w:sz w:val="16"/>
      <w:szCs w:val="16"/>
    </w:rPr>
  </w:style>
  <w:style w:type="paragraph" w:styleId="af3">
    <w:name w:val="annotation text"/>
    <w:basedOn w:val="a"/>
    <w:link w:val="af4"/>
    <w:uiPriority w:val="99"/>
    <w:semiHidden/>
    <w:unhideWhenUsed/>
    <w:rsid w:val="00A40328"/>
    <w:rPr>
      <w:sz w:val="20"/>
      <w:szCs w:val="20"/>
    </w:rPr>
  </w:style>
  <w:style w:type="character" w:customStyle="1" w:styleId="af4">
    <w:name w:val="Текст примечания Знак"/>
    <w:basedOn w:val="a0"/>
    <w:link w:val="af3"/>
    <w:uiPriority w:val="99"/>
    <w:semiHidden/>
    <w:rsid w:val="00A40328"/>
    <w:rPr>
      <w:rFonts w:ascii="Times New Roman" w:eastAsia="Times New Roman" w:hAnsi="Times New Roman"/>
    </w:rPr>
  </w:style>
  <w:style w:type="character" w:styleId="af5">
    <w:name w:val="Hyperlink"/>
    <w:basedOn w:val="a0"/>
    <w:uiPriority w:val="99"/>
    <w:unhideWhenUsed/>
    <w:rsid w:val="00363152"/>
    <w:rPr>
      <w:color w:val="0000FF" w:themeColor="hyperlink"/>
      <w:u w:val="single"/>
    </w:rPr>
  </w:style>
  <w:style w:type="character" w:customStyle="1" w:styleId="10">
    <w:name w:val="Заголовок 1 Знак"/>
    <w:basedOn w:val="a0"/>
    <w:link w:val="1"/>
    <w:uiPriority w:val="9"/>
    <w:rsid w:val="006A7793"/>
    <w:rPr>
      <w:rFonts w:asciiTheme="majorHAnsi" w:eastAsiaTheme="majorEastAsia" w:hAnsiTheme="majorHAnsi" w:cstheme="majorBidi"/>
      <w:color w:val="365F91" w:themeColor="accent1" w:themeShade="BF"/>
      <w:sz w:val="32"/>
      <w:szCs w:val="32"/>
    </w:rPr>
  </w:style>
  <w:style w:type="paragraph" w:styleId="af6">
    <w:name w:val="annotation subject"/>
    <w:basedOn w:val="af3"/>
    <w:next w:val="af3"/>
    <w:link w:val="af7"/>
    <w:uiPriority w:val="99"/>
    <w:semiHidden/>
    <w:unhideWhenUsed/>
    <w:rsid w:val="00DF4613"/>
    <w:rPr>
      <w:b/>
      <w:bCs/>
    </w:rPr>
  </w:style>
  <w:style w:type="character" w:customStyle="1" w:styleId="af7">
    <w:name w:val="Тема примечания Знак"/>
    <w:basedOn w:val="af4"/>
    <w:link w:val="af6"/>
    <w:uiPriority w:val="99"/>
    <w:semiHidden/>
    <w:rsid w:val="00DF4613"/>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7519">
      <w:bodyDiv w:val="1"/>
      <w:marLeft w:val="0"/>
      <w:marRight w:val="0"/>
      <w:marTop w:val="0"/>
      <w:marBottom w:val="0"/>
      <w:divBdr>
        <w:top w:val="none" w:sz="0" w:space="0" w:color="auto"/>
        <w:left w:val="none" w:sz="0" w:space="0" w:color="auto"/>
        <w:bottom w:val="none" w:sz="0" w:space="0" w:color="auto"/>
        <w:right w:val="none" w:sz="0" w:space="0" w:color="auto"/>
      </w:divBdr>
    </w:div>
    <w:div w:id="1131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123&amp;n=3067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7CD03-8C90-4260-9B32-2F2796E40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5854</Words>
  <Characters>33368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39144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KoselovskayaIA</dc:creator>
  <cp:keywords/>
  <dc:description/>
  <cp:lastModifiedBy>Грицюк Марина Геннадьевна</cp:lastModifiedBy>
  <cp:revision>22</cp:revision>
  <cp:lastPrinted>2025-02-19T05:12:00Z</cp:lastPrinted>
  <dcterms:created xsi:type="dcterms:W3CDTF">2025-05-12T10:12:00Z</dcterms:created>
  <dcterms:modified xsi:type="dcterms:W3CDTF">2025-06-18T02:23:00Z</dcterms:modified>
</cp:coreProperties>
</file>