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D864A1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D864A1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2A66E0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05.08.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820D5E">
        <w:rPr>
          <w:rFonts w:ascii="Times New Roman" w:hAnsi="Times New Roman"/>
          <w:color w:val="000000"/>
          <w:sz w:val="26"/>
          <w:szCs w:val="26"/>
        </w:rPr>
        <w:t>5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410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FC7A6F">
        <w:rPr>
          <w:rFonts w:ascii="Times New Roman" w:hAnsi="Times New Roman"/>
          <w:sz w:val="26"/>
          <w:szCs w:val="26"/>
        </w:rPr>
        <w:t xml:space="preserve"> </w:t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0916D2" w:rsidRPr="001B6C9C">
        <w:rPr>
          <w:rFonts w:ascii="Times New Roman" w:hAnsi="Times New Roman"/>
          <w:sz w:val="26"/>
          <w:szCs w:val="26"/>
        </w:rPr>
        <w:t xml:space="preserve"> 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2C56C3">
        <w:rPr>
          <w:rFonts w:ascii="Times New Roman" w:hAnsi="Times New Roman"/>
          <w:sz w:val="26"/>
          <w:szCs w:val="26"/>
        </w:rPr>
        <w:t>а общей площади жилых помещений</w:t>
      </w:r>
      <w:r w:rsidR="00E917DC">
        <w:rPr>
          <w:rFonts w:ascii="Times New Roman" w:hAnsi="Times New Roman"/>
          <w:sz w:val="26"/>
          <w:szCs w:val="26"/>
        </w:rPr>
        <w:t xml:space="preserve">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A039AA">
        <w:rPr>
          <w:rFonts w:ascii="Times New Roman" w:hAnsi="Times New Roman"/>
          <w:sz w:val="26"/>
          <w:szCs w:val="26"/>
        </w:rPr>
        <w:t>3</w:t>
      </w:r>
      <w:r w:rsidR="00563C02">
        <w:rPr>
          <w:rFonts w:ascii="Times New Roman" w:hAnsi="Times New Roman"/>
          <w:sz w:val="26"/>
          <w:szCs w:val="26"/>
        </w:rPr>
        <w:t xml:space="preserve"> квартал 201</w:t>
      </w:r>
      <w:r w:rsidR="00820D5E">
        <w:rPr>
          <w:rFonts w:ascii="Times New Roman" w:hAnsi="Times New Roman"/>
          <w:sz w:val="26"/>
          <w:szCs w:val="26"/>
        </w:rPr>
        <w:t>5</w:t>
      </w:r>
      <w:r w:rsidR="00951F8F">
        <w:rPr>
          <w:rFonts w:ascii="Times New Roman" w:hAnsi="Times New Roman"/>
          <w:sz w:val="26"/>
          <w:szCs w:val="26"/>
        </w:rPr>
        <w:t xml:space="preserve"> года в размере 24</w:t>
      </w:r>
      <w:r w:rsidR="00BC16E7">
        <w:rPr>
          <w:rFonts w:ascii="Times New Roman" w:hAnsi="Times New Roman"/>
          <w:sz w:val="26"/>
          <w:szCs w:val="26"/>
        </w:rPr>
        <w:t>115</w:t>
      </w:r>
      <w:r w:rsidR="00951F8F">
        <w:rPr>
          <w:rFonts w:ascii="Times New Roman" w:hAnsi="Times New Roman"/>
          <w:sz w:val="26"/>
          <w:szCs w:val="26"/>
        </w:rPr>
        <w:t>,</w:t>
      </w:r>
      <w:r w:rsidR="00BC16E7">
        <w:rPr>
          <w:rFonts w:ascii="Times New Roman" w:hAnsi="Times New Roman"/>
          <w:sz w:val="26"/>
          <w:szCs w:val="26"/>
        </w:rPr>
        <w:t>20</w:t>
      </w:r>
      <w:r w:rsidR="00402C5F"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402C5F">
        <w:rPr>
          <w:rFonts w:ascii="Times New Roman" w:hAnsi="Times New Roman"/>
          <w:sz w:val="26"/>
          <w:szCs w:val="26"/>
        </w:rPr>
        <w:t xml:space="preserve">  </w:t>
      </w:r>
      <w:r w:rsidR="002C56C3">
        <w:rPr>
          <w:rFonts w:ascii="Times New Roman" w:hAnsi="Times New Roman"/>
          <w:sz w:val="26"/>
          <w:szCs w:val="26"/>
        </w:rPr>
        <w:t xml:space="preserve"> </w:t>
      </w:r>
      <w:r w:rsidR="00793FBE">
        <w:rPr>
          <w:rFonts w:ascii="Times New Roman" w:hAnsi="Times New Roman"/>
          <w:sz w:val="26"/>
          <w:szCs w:val="26"/>
        </w:rPr>
        <w:t>(</w:t>
      </w:r>
      <w:proofErr w:type="gramEnd"/>
      <w:r w:rsidR="001B6C9C">
        <w:rPr>
          <w:rFonts w:ascii="Times New Roman" w:hAnsi="Times New Roman"/>
          <w:sz w:val="26"/>
          <w:szCs w:val="26"/>
        </w:rPr>
        <w:t xml:space="preserve">двадцать </w:t>
      </w:r>
      <w:r w:rsidR="00951F8F">
        <w:rPr>
          <w:rFonts w:ascii="Times New Roman" w:hAnsi="Times New Roman"/>
          <w:sz w:val="26"/>
          <w:szCs w:val="26"/>
        </w:rPr>
        <w:t xml:space="preserve">четыре тысячи </w:t>
      </w:r>
      <w:r w:rsidR="00BC16E7">
        <w:rPr>
          <w:rFonts w:ascii="Times New Roman" w:hAnsi="Times New Roman"/>
          <w:sz w:val="26"/>
          <w:szCs w:val="26"/>
        </w:rPr>
        <w:t>сто пятнадцать</w:t>
      </w:r>
      <w:r w:rsidR="00951F8F">
        <w:rPr>
          <w:rFonts w:ascii="Times New Roman" w:hAnsi="Times New Roman"/>
          <w:sz w:val="26"/>
          <w:szCs w:val="26"/>
        </w:rPr>
        <w:t xml:space="preserve"> рублей</w:t>
      </w:r>
      <w:r w:rsidR="00402C5F">
        <w:rPr>
          <w:rFonts w:ascii="Times New Roman" w:hAnsi="Times New Roman"/>
          <w:sz w:val="26"/>
          <w:szCs w:val="26"/>
        </w:rPr>
        <w:t xml:space="preserve">) </w:t>
      </w:r>
      <w:r w:rsidR="00BC16E7">
        <w:rPr>
          <w:rFonts w:ascii="Times New Roman" w:hAnsi="Times New Roman"/>
          <w:sz w:val="26"/>
          <w:szCs w:val="26"/>
        </w:rPr>
        <w:t>20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112FC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proofErr w:type="gramEnd"/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A039AA">
        <w:rPr>
          <w:rFonts w:ascii="Times New Roman" w:hAnsi="Times New Roman"/>
          <w:sz w:val="26"/>
          <w:szCs w:val="26"/>
        </w:rPr>
        <w:t>07</w:t>
      </w:r>
      <w:r w:rsidR="001033C5">
        <w:rPr>
          <w:rFonts w:ascii="Times New Roman" w:hAnsi="Times New Roman"/>
          <w:sz w:val="26"/>
          <w:szCs w:val="26"/>
        </w:rPr>
        <w:t>.201</w:t>
      </w:r>
      <w:r w:rsidR="00820D5E">
        <w:rPr>
          <w:rFonts w:ascii="Times New Roman" w:hAnsi="Times New Roman"/>
          <w:sz w:val="26"/>
          <w:szCs w:val="26"/>
        </w:rPr>
        <w:t>5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2A66E0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 xml:space="preserve">. </w:t>
      </w:r>
      <w:r w:rsidR="00B021BD">
        <w:rPr>
          <w:rFonts w:ascii="Times New Roman" w:hAnsi="Times New Roman"/>
          <w:sz w:val="26"/>
        </w:rPr>
        <w:t>Руководител</w:t>
      </w:r>
      <w:r>
        <w:rPr>
          <w:rFonts w:ascii="Times New Roman" w:hAnsi="Times New Roman"/>
          <w:sz w:val="26"/>
        </w:rPr>
        <w:t>я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 w:rsidR="0038211D">
        <w:rPr>
          <w:rFonts w:ascii="Times New Roman" w:hAnsi="Times New Roman"/>
          <w:sz w:val="26"/>
        </w:rPr>
        <w:t xml:space="preserve">ка                     </w:t>
      </w:r>
      <w:r>
        <w:rPr>
          <w:rFonts w:ascii="Times New Roman" w:hAnsi="Times New Roman"/>
          <w:sz w:val="26"/>
        </w:rPr>
        <w:t xml:space="preserve">  А.П. </w:t>
      </w:r>
      <w:proofErr w:type="spellStart"/>
      <w:r>
        <w:rPr>
          <w:rFonts w:ascii="Times New Roman" w:hAnsi="Times New Roman"/>
          <w:sz w:val="26"/>
        </w:rPr>
        <w:t>Митленко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871AE" w:rsidRDefault="000871A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C56C3" w:rsidRDefault="002C56C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C56C3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A1" w:rsidRDefault="00D864A1" w:rsidP="0029696B">
      <w:pPr>
        <w:spacing w:after="0" w:line="240" w:lineRule="auto"/>
      </w:pPr>
      <w:r>
        <w:separator/>
      </w:r>
    </w:p>
  </w:endnote>
  <w:endnote w:type="continuationSeparator" w:id="0">
    <w:p w:rsidR="00D864A1" w:rsidRDefault="00D864A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A1" w:rsidRDefault="00D864A1" w:rsidP="0029696B">
      <w:pPr>
        <w:spacing w:after="0" w:line="240" w:lineRule="auto"/>
      </w:pPr>
      <w:r>
        <w:separator/>
      </w:r>
    </w:p>
  </w:footnote>
  <w:footnote w:type="continuationSeparator" w:id="0">
    <w:p w:rsidR="00D864A1" w:rsidRDefault="00D864A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5925DA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A66E0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9263F"/>
    <w:rsid w:val="0039674D"/>
    <w:rsid w:val="00397403"/>
    <w:rsid w:val="003B7685"/>
    <w:rsid w:val="003C1A09"/>
    <w:rsid w:val="003C75E2"/>
    <w:rsid w:val="003D4D23"/>
    <w:rsid w:val="003E11F7"/>
    <w:rsid w:val="003F2F8A"/>
    <w:rsid w:val="003F6942"/>
    <w:rsid w:val="003F7D08"/>
    <w:rsid w:val="00402C5F"/>
    <w:rsid w:val="004070A2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5498B"/>
    <w:rsid w:val="004967DC"/>
    <w:rsid w:val="004A07B9"/>
    <w:rsid w:val="004A19C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25DA"/>
    <w:rsid w:val="0059341E"/>
    <w:rsid w:val="005C6687"/>
    <w:rsid w:val="005C761B"/>
    <w:rsid w:val="005F22F9"/>
    <w:rsid w:val="00605C58"/>
    <w:rsid w:val="00606F47"/>
    <w:rsid w:val="00607704"/>
    <w:rsid w:val="006112FC"/>
    <w:rsid w:val="00613F38"/>
    <w:rsid w:val="006154E2"/>
    <w:rsid w:val="0063107C"/>
    <w:rsid w:val="006350FA"/>
    <w:rsid w:val="00636495"/>
    <w:rsid w:val="00640496"/>
    <w:rsid w:val="00645DF9"/>
    <w:rsid w:val="006643EA"/>
    <w:rsid w:val="006664D2"/>
    <w:rsid w:val="00666A14"/>
    <w:rsid w:val="0067204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3FBE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20D5E"/>
    <w:rsid w:val="00841F82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253D"/>
    <w:rsid w:val="0093511D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7CF9"/>
    <w:rsid w:val="00A243C4"/>
    <w:rsid w:val="00A2486E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4780A"/>
    <w:rsid w:val="00B62BF9"/>
    <w:rsid w:val="00B75C2B"/>
    <w:rsid w:val="00B855CB"/>
    <w:rsid w:val="00B90CCD"/>
    <w:rsid w:val="00BA2326"/>
    <w:rsid w:val="00BA35D1"/>
    <w:rsid w:val="00BC16E7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619F2"/>
    <w:rsid w:val="00D702ED"/>
    <w:rsid w:val="00D7694E"/>
    <w:rsid w:val="00D864A1"/>
    <w:rsid w:val="00D97704"/>
    <w:rsid w:val="00DA335C"/>
    <w:rsid w:val="00DB238E"/>
    <w:rsid w:val="00DE6096"/>
    <w:rsid w:val="00DF4CDB"/>
    <w:rsid w:val="00DF6ABC"/>
    <w:rsid w:val="00E030AD"/>
    <w:rsid w:val="00E10E15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F3C"/>
    <w:rsid w:val="00F22EE0"/>
    <w:rsid w:val="00F25491"/>
    <w:rsid w:val="00F467CC"/>
    <w:rsid w:val="00F56F43"/>
    <w:rsid w:val="00F643C7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F74C734D-CE79-412D-9465-2DA2A53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4</cp:revision>
  <cp:lastPrinted>2015-07-22T08:19:00Z</cp:lastPrinted>
  <dcterms:created xsi:type="dcterms:W3CDTF">2015-07-22T08:11:00Z</dcterms:created>
  <dcterms:modified xsi:type="dcterms:W3CDTF">2015-08-05T09:49:00Z</dcterms:modified>
</cp:coreProperties>
</file>