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8F208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rj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JKGquO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354961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10.08.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F11710">
        <w:rPr>
          <w:rFonts w:ascii="Times New Roman" w:hAnsi="Times New Roman"/>
          <w:color w:val="000000"/>
          <w:sz w:val="26"/>
          <w:szCs w:val="26"/>
        </w:rPr>
        <w:t>5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419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8F2080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8F2080">
        <w:rPr>
          <w:sz w:val="26"/>
          <w:szCs w:val="26"/>
        </w:rPr>
        <w:t xml:space="preserve"> признании утратившими силу </w:t>
      </w:r>
    </w:p>
    <w:p w:rsidR="008F2080" w:rsidRDefault="008F208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отдельных правовых актов </w:t>
      </w:r>
    </w:p>
    <w:p w:rsidR="00267B1A" w:rsidRDefault="008F208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F11710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8F2080">
        <w:rPr>
          <w:sz w:val="26"/>
          <w:szCs w:val="26"/>
        </w:rPr>
        <w:t xml:space="preserve">В связи с утверждением распоряжением Администрации города Норильска от </w:t>
      </w:r>
      <w:r w:rsidR="00354961">
        <w:rPr>
          <w:sz w:val="26"/>
          <w:szCs w:val="26"/>
        </w:rPr>
        <w:t>10.08.2015</w:t>
      </w:r>
      <w:r w:rsidR="008F2080">
        <w:rPr>
          <w:sz w:val="26"/>
          <w:szCs w:val="26"/>
        </w:rPr>
        <w:t xml:space="preserve"> № </w:t>
      </w:r>
      <w:r w:rsidR="00354961">
        <w:rPr>
          <w:sz w:val="26"/>
          <w:szCs w:val="26"/>
        </w:rPr>
        <w:t>419</w:t>
      </w:r>
      <w:r w:rsidR="008F2080">
        <w:rPr>
          <w:sz w:val="26"/>
          <w:szCs w:val="26"/>
        </w:rPr>
        <w:t xml:space="preserve"> новой редакции Положения о Правовом управлении Администрации города Норильска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F2080" w:rsidRDefault="008F2080" w:rsidP="008F2080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2761F6" w:rsidRPr="008A3669">
        <w:rPr>
          <w:rFonts w:ascii="Times New Roman" w:hAnsi="Times New Roman"/>
          <w:color w:val="000000"/>
          <w:sz w:val="26"/>
          <w:szCs w:val="26"/>
        </w:rPr>
        <w:t>1.</w:t>
      </w:r>
      <w:r w:rsidRPr="008F208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Признать </w:t>
      </w:r>
      <w:r w:rsidRPr="00E41AFE">
        <w:rPr>
          <w:rFonts w:ascii="Times New Roman" w:hAnsi="Times New Roman"/>
          <w:color w:val="000000"/>
          <w:spacing w:val="-4"/>
          <w:sz w:val="26"/>
          <w:szCs w:val="26"/>
        </w:rPr>
        <w:t>утратившим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E41AFE">
        <w:rPr>
          <w:rFonts w:ascii="Times New Roman" w:hAnsi="Times New Roman"/>
          <w:color w:val="000000"/>
          <w:spacing w:val="-4"/>
          <w:sz w:val="26"/>
          <w:szCs w:val="26"/>
        </w:rPr>
        <w:t xml:space="preserve"> силу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с </w:t>
      </w:r>
      <w:r w:rsidR="00354961">
        <w:rPr>
          <w:rFonts w:ascii="Times New Roman" w:hAnsi="Times New Roman"/>
          <w:color w:val="000000"/>
          <w:spacing w:val="-4"/>
          <w:sz w:val="26"/>
          <w:szCs w:val="26"/>
        </w:rPr>
        <w:t>10.08.2015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следующие постановления</w:t>
      </w:r>
      <w:r w:rsidRPr="00E41AFE">
        <w:rPr>
          <w:rFonts w:ascii="Times New Roman" w:hAnsi="Times New Roman"/>
          <w:color w:val="000000"/>
          <w:spacing w:val="-4"/>
          <w:sz w:val="26"/>
          <w:szCs w:val="26"/>
        </w:rPr>
        <w:t xml:space="preserve"> Главы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Администрации города Норильска:</w:t>
      </w:r>
    </w:p>
    <w:p w:rsidR="008F2080" w:rsidRDefault="008F2080" w:rsidP="008F2080">
      <w:pPr>
        <w:shd w:val="clear" w:color="auto" w:fill="FFFFFF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- </w:t>
      </w:r>
      <w:r w:rsidRPr="00E41AFE">
        <w:rPr>
          <w:rFonts w:ascii="Times New Roman" w:hAnsi="Times New Roman"/>
          <w:color w:val="000000"/>
          <w:spacing w:val="-4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03.12.2008</w:t>
      </w:r>
      <w:r w:rsidRPr="00E41AFE">
        <w:rPr>
          <w:rFonts w:ascii="Times New Roman" w:hAnsi="Times New Roman"/>
          <w:color w:val="000000"/>
          <w:spacing w:val="-4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2136 </w:t>
      </w:r>
      <w:r w:rsidRPr="00E41AFE">
        <w:rPr>
          <w:rFonts w:ascii="Times New Roman" w:hAnsi="Times New Roman"/>
          <w:color w:val="000000"/>
          <w:spacing w:val="-4"/>
          <w:sz w:val="26"/>
          <w:szCs w:val="26"/>
        </w:rPr>
        <w:t>«Об утверждении Положения о Правовом управлении Администрации города Норильска»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;</w:t>
      </w:r>
    </w:p>
    <w:p w:rsidR="008F2080" w:rsidRDefault="008F2080" w:rsidP="008F2080">
      <w:pPr>
        <w:shd w:val="clear" w:color="auto" w:fill="FFFFFF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- от 18.05.2010 №183 «О внесении изменений в Постановление Главы Администрации города Норильска от 03.12.2008 №2136 «Об утверждении Положения о Правовом управлении Администрации города Норильска».</w:t>
      </w:r>
    </w:p>
    <w:p w:rsidR="008F2080" w:rsidRDefault="008F2080" w:rsidP="008F2080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ab/>
        <w:t>2. Разместить настоящее постановление на официальном сайте муниципального образования город Норильск.</w:t>
      </w:r>
    </w:p>
    <w:p w:rsidR="00035268" w:rsidRDefault="00035268" w:rsidP="008F208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354961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35268">
        <w:rPr>
          <w:rFonts w:ascii="Times New Roman" w:hAnsi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03526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А.П.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Митленко</w:t>
      </w:r>
      <w:proofErr w:type="spellEnd"/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080" w:rsidRDefault="008F2080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080" w:rsidRDefault="008F2080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080" w:rsidRDefault="008F2080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080" w:rsidRDefault="008F2080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080" w:rsidRPr="008A3669" w:rsidRDefault="008F2080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F2080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A44E5"/>
    <w:rsid w:val="001A5A88"/>
    <w:rsid w:val="001B6567"/>
    <w:rsid w:val="001C0E4F"/>
    <w:rsid w:val="00200D77"/>
    <w:rsid w:val="0022323D"/>
    <w:rsid w:val="00267B1A"/>
    <w:rsid w:val="002761F6"/>
    <w:rsid w:val="002A5B43"/>
    <w:rsid w:val="00326960"/>
    <w:rsid w:val="00354961"/>
    <w:rsid w:val="00375DA5"/>
    <w:rsid w:val="003C59B9"/>
    <w:rsid w:val="003D3502"/>
    <w:rsid w:val="00425BB0"/>
    <w:rsid w:val="00434964"/>
    <w:rsid w:val="004439D7"/>
    <w:rsid w:val="00472762"/>
    <w:rsid w:val="004B660A"/>
    <w:rsid w:val="005E26A8"/>
    <w:rsid w:val="006208C1"/>
    <w:rsid w:val="006331D1"/>
    <w:rsid w:val="00637F11"/>
    <w:rsid w:val="00644960"/>
    <w:rsid w:val="00660417"/>
    <w:rsid w:val="007A1E55"/>
    <w:rsid w:val="00825428"/>
    <w:rsid w:val="00844C73"/>
    <w:rsid w:val="00847CA9"/>
    <w:rsid w:val="00850E35"/>
    <w:rsid w:val="008527AC"/>
    <w:rsid w:val="00890C87"/>
    <w:rsid w:val="008A3669"/>
    <w:rsid w:val="008A4A3B"/>
    <w:rsid w:val="008A75C8"/>
    <w:rsid w:val="008F2080"/>
    <w:rsid w:val="00935858"/>
    <w:rsid w:val="009365C1"/>
    <w:rsid w:val="00941A77"/>
    <w:rsid w:val="009D3048"/>
    <w:rsid w:val="009F7B99"/>
    <w:rsid w:val="00A07CA2"/>
    <w:rsid w:val="00A10064"/>
    <w:rsid w:val="00A35397"/>
    <w:rsid w:val="00BE321B"/>
    <w:rsid w:val="00C93159"/>
    <w:rsid w:val="00CF28B9"/>
    <w:rsid w:val="00D141D8"/>
    <w:rsid w:val="00D71A25"/>
    <w:rsid w:val="00D92DE5"/>
    <w:rsid w:val="00DD7390"/>
    <w:rsid w:val="00E21DC2"/>
    <w:rsid w:val="00E763A1"/>
    <w:rsid w:val="00EF00B2"/>
    <w:rsid w:val="00F11710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D5F9-ECD6-4051-881A-D4FD2A4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2CE1-EB1A-48D0-8CB6-81CB7BEB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3</cp:revision>
  <cp:lastPrinted>2014-12-29T09:05:00Z</cp:lastPrinted>
  <dcterms:created xsi:type="dcterms:W3CDTF">2015-06-29T04:40:00Z</dcterms:created>
  <dcterms:modified xsi:type="dcterms:W3CDTF">2015-08-10T03:25:00Z</dcterms:modified>
</cp:coreProperties>
</file>