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24" w:rsidRPr="00BB00C5" w:rsidRDefault="006B1A24" w:rsidP="006B1A24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B00C5">
        <w:rPr>
          <w:noProof/>
        </w:rPr>
        <w:drawing>
          <wp:inline distT="0" distB="0" distL="0" distR="0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24" w:rsidRPr="00BB00C5" w:rsidRDefault="006B1A24" w:rsidP="006B1A24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АДМИНИСТРАЦИЯ ГОРОДА НОРИЛЬСКА</w:t>
      </w:r>
    </w:p>
    <w:p w:rsidR="006B1A24" w:rsidRPr="00BB00C5" w:rsidRDefault="006B1A24" w:rsidP="006B1A24">
      <w:pPr>
        <w:pStyle w:val="a3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КРАСНОЯРСКОГО КРАЯ</w:t>
      </w:r>
    </w:p>
    <w:p w:rsidR="00332321" w:rsidRPr="001E7F2C" w:rsidRDefault="00332321" w:rsidP="006B1A24">
      <w:pPr>
        <w:pStyle w:val="a3"/>
        <w:jc w:val="center"/>
        <w:outlineLvl w:val="0"/>
        <w:rPr>
          <w:b/>
          <w:bCs/>
          <w:sz w:val="20"/>
          <w:szCs w:val="20"/>
        </w:rPr>
      </w:pPr>
    </w:p>
    <w:p w:rsidR="006B1A24" w:rsidRDefault="006E3A9A" w:rsidP="006E3A9A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32321" w:rsidRPr="001E7F2C" w:rsidRDefault="00332321" w:rsidP="006E3A9A">
      <w:pPr>
        <w:pStyle w:val="a3"/>
        <w:jc w:val="center"/>
        <w:outlineLvl w:val="0"/>
      </w:pPr>
    </w:p>
    <w:p w:rsidR="006B1A24" w:rsidRDefault="00DE6F48" w:rsidP="006B1A24">
      <w:pPr>
        <w:tabs>
          <w:tab w:val="left" w:pos="3969"/>
          <w:tab w:val="left" w:pos="7797"/>
        </w:tabs>
        <w:ind w:right="-81"/>
        <w:rPr>
          <w:sz w:val="26"/>
          <w:szCs w:val="26"/>
        </w:rPr>
      </w:pPr>
      <w:r>
        <w:rPr>
          <w:sz w:val="26"/>
          <w:szCs w:val="26"/>
        </w:rPr>
        <w:t>19.03.</w:t>
      </w:r>
      <w:r w:rsidR="006B1A24" w:rsidRPr="00BB00C5">
        <w:rPr>
          <w:sz w:val="26"/>
          <w:szCs w:val="26"/>
        </w:rPr>
        <w:t>20</w:t>
      </w:r>
      <w:r w:rsidR="006E3A9A">
        <w:rPr>
          <w:sz w:val="26"/>
          <w:szCs w:val="26"/>
        </w:rPr>
        <w:t>20</w:t>
      </w:r>
      <w:r w:rsidR="006B1A24" w:rsidRPr="00BB00C5">
        <w:rPr>
          <w:sz w:val="26"/>
          <w:szCs w:val="26"/>
        </w:rPr>
        <w:tab/>
        <w:t>г.</w:t>
      </w:r>
      <w:r w:rsidR="006B1A24">
        <w:rPr>
          <w:sz w:val="26"/>
          <w:szCs w:val="26"/>
        </w:rPr>
        <w:t xml:space="preserve"> </w:t>
      </w:r>
      <w:r w:rsidR="006B1A24" w:rsidRPr="00BB00C5">
        <w:rPr>
          <w:sz w:val="26"/>
          <w:szCs w:val="26"/>
        </w:rPr>
        <w:t>Норильск</w:t>
      </w:r>
      <w:r w:rsidR="006B1A24">
        <w:rPr>
          <w:sz w:val="26"/>
          <w:szCs w:val="26"/>
        </w:rPr>
        <w:t xml:space="preserve">                            </w:t>
      </w:r>
      <w:r w:rsidR="006B1A24" w:rsidRPr="00BB00C5">
        <w:rPr>
          <w:sz w:val="26"/>
          <w:szCs w:val="26"/>
        </w:rPr>
        <w:t xml:space="preserve">     </w:t>
      </w:r>
      <w:r w:rsidR="006B1A2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</w:t>
      </w:r>
      <w:r w:rsidR="006B1A24">
        <w:rPr>
          <w:sz w:val="26"/>
          <w:szCs w:val="26"/>
        </w:rPr>
        <w:t xml:space="preserve">   </w:t>
      </w:r>
      <w:r>
        <w:rPr>
          <w:sz w:val="26"/>
          <w:szCs w:val="26"/>
        </w:rPr>
        <w:t>№ 112</w:t>
      </w:r>
    </w:p>
    <w:p w:rsidR="00332321" w:rsidRPr="00525034" w:rsidRDefault="00332321" w:rsidP="006B1A24">
      <w:pPr>
        <w:tabs>
          <w:tab w:val="left" w:pos="3969"/>
          <w:tab w:val="left" w:pos="7797"/>
        </w:tabs>
        <w:ind w:right="-81"/>
        <w:rPr>
          <w:sz w:val="20"/>
        </w:rPr>
      </w:pPr>
    </w:p>
    <w:p w:rsidR="006B1A24" w:rsidRPr="00BF711B" w:rsidRDefault="006B1A24" w:rsidP="006B1A24">
      <w:pPr>
        <w:jc w:val="both"/>
        <w:rPr>
          <w:sz w:val="26"/>
          <w:szCs w:val="26"/>
        </w:rPr>
      </w:pPr>
      <w:r w:rsidRPr="00111035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</w:t>
      </w:r>
      <w:r w:rsidR="006E3A9A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Администрации города Норильска от </w:t>
      </w:r>
      <w:r w:rsidR="005B56D1">
        <w:rPr>
          <w:sz w:val="26"/>
          <w:szCs w:val="26"/>
        </w:rPr>
        <w:t>18.07.2019 № 308</w:t>
      </w:r>
    </w:p>
    <w:p w:rsidR="006B1A24" w:rsidRDefault="006B1A24" w:rsidP="006B1A24">
      <w:pPr>
        <w:jc w:val="both"/>
        <w:rPr>
          <w:sz w:val="16"/>
          <w:szCs w:val="16"/>
        </w:rPr>
      </w:pPr>
    </w:p>
    <w:p w:rsidR="006B1A24" w:rsidRDefault="006B1A24" w:rsidP="006B1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вопросов, связанных с заключением договора на размещение нестационарных торговых объектов на территории муниципального образования город Норильск, </w:t>
      </w:r>
      <w:r w:rsidR="005B56D1">
        <w:rPr>
          <w:sz w:val="26"/>
          <w:szCs w:val="26"/>
        </w:rPr>
        <w:t>в связи с внесением изменений в Приказ министерства сельского хозяйства и торговли Красноярского края от 27.09.2018 №</w:t>
      </w:r>
      <w:r w:rsidR="005A04A3">
        <w:rPr>
          <w:sz w:val="26"/>
          <w:szCs w:val="26"/>
        </w:rPr>
        <w:t xml:space="preserve"> </w:t>
      </w:r>
      <w:r w:rsidR="005B56D1">
        <w:rPr>
          <w:sz w:val="26"/>
          <w:szCs w:val="26"/>
        </w:rPr>
        <w:t>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</w:p>
    <w:p w:rsidR="005B56D1" w:rsidRPr="006B6DBC" w:rsidRDefault="005B56D1" w:rsidP="005B56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7030F" w:rsidRDefault="005B56D1" w:rsidP="005B56D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B56D1" w:rsidRPr="006B6DBC" w:rsidRDefault="005B56D1" w:rsidP="006B1A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7030F" w:rsidRDefault="00A7030F" w:rsidP="00A7030F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7030F">
        <w:rPr>
          <w:rFonts w:eastAsiaTheme="minorHAnsi"/>
          <w:sz w:val="26"/>
          <w:szCs w:val="26"/>
          <w:lang w:eastAsia="en-US"/>
        </w:rPr>
        <w:t xml:space="preserve">Внести в </w:t>
      </w:r>
      <w:r w:rsidR="003A2884">
        <w:rPr>
          <w:rFonts w:eastAsiaTheme="minorHAnsi"/>
          <w:sz w:val="26"/>
          <w:szCs w:val="26"/>
          <w:lang w:eastAsia="en-US"/>
        </w:rPr>
        <w:t xml:space="preserve">Порядок организации и проведения аукциона на право заключения договора на размещение нестационарных торговых объектов на территории муниципального образования город Норильск, </w:t>
      </w:r>
      <w:r w:rsidR="00D81277">
        <w:rPr>
          <w:rFonts w:eastAsiaTheme="minorHAnsi"/>
          <w:sz w:val="26"/>
          <w:szCs w:val="26"/>
          <w:lang w:eastAsia="en-US"/>
        </w:rPr>
        <w:t>утвержденный постановлением</w:t>
      </w:r>
      <w:r w:rsidRPr="00A7030F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от </w:t>
      </w:r>
      <w:r w:rsidR="005B56D1">
        <w:rPr>
          <w:sz w:val="26"/>
          <w:szCs w:val="26"/>
        </w:rPr>
        <w:t>18.07.2019 № 308</w:t>
      </w:r>
      <w:r w:rsidR="005B56D1" w:rsidRPr="00A7030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(далее – </w:t>
      </w:r>
      <w:r w:rsidR="000679F3">
        <w:rPr>
          <w:rFonts w:eastAsiaTheme="minorHAnsi"/>
          <w:sz w:val="26"/>
          <w:szCs w:val="26"/>
          <w:lang w:eastAsia="en-US"/>
        </w:rPr>
        <w:t>По</w:t>
      </w:r>
      <w:r w:rsidR="003A2884">
        <w:rPr>
          <w:rFonts w:eastAsiaTheme="minorHAnsi"/>
          <w:sz w:val="26"/>
          <w:szCs w:val="26"/>
          <w:lang w:eastAsia="en-US"/>
        </w:rPr>
        <w:t>рядок</w:t>
      </w:r>
      <w:r>
        <w:rPr>
          <w:rFonts w:eastAsiaTheme="minorHAnsi"/>
          <w:sz w:val="26"/>
          <w:szCs w:val="26"/>
          <w:lang w:eastAsia="en-US"/>
        </w:rPr>
        <w:t>)</w:t>
      </w:r>
      <w:r w:rsidRPr="00A7030F">
        <w:rPr>
          <w:rFonts w:eastAsiaTheme="minorHAnsi"/>
          <w:sz w:val="26"/>
          <w:szCs w:val="26"/>
          <w:lang w:eastAsia="en-US"/>
        </w:rPr>
        <w:t>, следующие изменения:</w:t>
      </w:r>
    </w:p>
    <w:p w:rsidR="003A2884" w:rsidRDefault="00894C80" w:rsidP="000679F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3A2884">
        <w:rPr>
          <w:rFonts w:eastAsiaTheme="minorHAnsi"/>
          <w:sz w:val="26"/>
          <w:szCs w:val="26"/>
          <w:lang w:eastAsia="en-US"/>
        </w:rPr>
        <w:t>ункт 2.1 Порядка:</w:t>
      </w:r>
    </w:p>
    <w:p w:rsidR="000679F3" w:rsidRDefault="003A2884" w:rsidP="003A2884">
      <w:pPr>
        <w:pStyle w:val="a5"/>
        <w:autoSpaceDE w:val="0"/>
        <w:autoSpaceDN w:val="0"/>
        <w:adjustRightInd w:val="0"/>
        <w:ind w:left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1.1.1. Д</w:t>
      </w:r>
      <w:r w:rsidR="000679F3">
        <w:rPr>
          <w:rFonts w:eastAsiaTheme="minorHAnsi"/>
          <w:sz w:val="26"/>
          <w:szCs w:val="26"/>
          <w:lang w:eastAsia="en-US"/>
        </w:rPr>
        <w:t xml:space="preserve">ополнить </w:t>
      </w:r>
      <w:r w:rsidR="003B4057">
        <w:rPr>
          <w:rFonts w:eastAsiaTheme="minorHAnsi"/>
          <w:sz w:val="26"/>
          <w:szCs w:val="26"/>
          <w:lang w:eastAsia="en-US"/>
        </w:rPr>
        <w:t xml:space="preserve">новым </w:t>
      </w:r>
      <w:r w:rsidR="000679F3">
        <w:rPr>
          <w:rFonts w:eastAsiaTheme="minorHAnsi"/>
          <w:sz w:val="26"/>
          <w:szCs w:val="26"/>
          <w:lang w:eastAsia="en-US"/>
        </w:rPr>
        <w:t>подпунктом 3 следующего содержания:</w:t>
      </w:r>
    </w:p>
    <w:p w:rsidR="000679F3" w:rsidRDefault="000679F3" w:rsidP="007A47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«3) </w:t>
      </w:r>
      <w:r w:rsidR="008B5F1A">
        <w:rPr>
          <w:rFonts w:eastAsiaTheme="minorHAnsi"/>
          <w:sz w:val="26"/>
          <w:szCs w:val="26"/>
          <w:lang w:eastAsia="en-US"/>
        </w:rPr>
        <w:t>с</w:t>
      </w:r>
      <w:r>
        <w:rPr>
          <w:rFonts w:eastAsiaTheme="minorHAnsi"/>
          <w:sz w:val="26"/>
          <w:szCs w:val="26"/>
          <w:lang w:eastAsia="en-US"/>
        </w:rPr>
        <w:t>пециализация нестационарного торгового объекта - торговая деятельность, при которой 80 и более процентов (60 и более процентов - для печатной продукции) всех предлагаемых к продаже товаров от их общего количества составляют</w:t>
      </w:r>
      <w:r w:rsidR="006B6DBC">
        <w:rPr>
          <w:rFonts w:eastAsiaTheme="minorHAnsi"/>
          <w:sz w:val="26"/>
          <w:szCs w:val="26"/>
          <w:lang w:eastAsia="en-US"/>
        </w:rPr>
        <w:t xml:space="preserve"> товары (услуги) одной группы;».</w:t>
      </w:r>
    </w:p>
    <w:p w:rsidR="000679F3" w:rsidRDefault="00822E11" w:rsidP="009B5E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1.1.2</w:t>
      </w:r>
      <w:r w:rsidR="009B5E4A">
        <w:rPr>
          <w:rFonts w:eastAsiaTheme="minorHAnsi"/>
          <w:sz w:val="26"/>
          <w:szCs w:val="26"/>
          <w:lang w:eastAsia="en-US"/>
        </w:rPr>
        <w:t xml:space="preserve">. </w:t>
      </w:r>
      <w:r w:rsidR="00466AE4">
        <w:rPr>
          <w:rFonts w:eastAsiaTheme="minorHAnsi"/>
          <w:sz w:val="26"/>
          <w:szCs w:val="26"/>
          <w:lang w:eastAsia="en-US"/>
        </w:rPr>
        <w:t>Подпункты 3-</w:t>
      </w:r>
      <w:r>
        <w:rPr>
          <w:rFonts w:eastAsiaTheme="minorHAnsi"/>
          <w:sz w:val="26"/>
          <w:szCs w:val="26"/>
          <w:lang w:eastAsia="en-US"/>
        </w:rPr>
        <w:t>1</w:t>
      </w:r>
      <w:r w:rsidR="00466AE4">
        <w:rPr>
          <w:rFonts w:eastAsiaTheme="minorHAnsi"/>
          <w:sz w:val="26"/>
          <w:szCs w:val="26"/>
          <w:lang w:eastAsia="en-US"/>
        </w:rPr>
        <w:t>5 считать подпунктами 4-</w:t>
      </w:r>
      <w:r>
        <w:rPr>
          <w:rFonts w:eastAsiaTheme="minorHAnsi"/>
          <w:sz w:val="26"/>
          <w:szCs w:val="26"/>
          <w:lang w:eastAsia="en-US"/>
        </w:rPr>
        <w:t>1</w:t>
      </w:r>
      <w:r w:rsidR="00466AE4">
        <w:rPr>
          <w:rFonts w:eastAsiaTheme="minorHAnsi"/>
          <w:sz w:val="26"/>
          <w:szCs w:val="26"/>
          <w:lang w:eastAsia="en-US"/>
        </w:rPr>
        <w:t>6</w:t>
      </w:r>
      <w:r w:rsidR="000679F3">
        <w:rPr>
          <w:rFonts w:eastAsiaTheme="minorHAnsi"/>
          <w:sz w:val="26"/>
          <w:szCs w:val="26"/>
          <w:lang w:eastAsia="en-US"/>
        </w:rPr>
        <w:t xml:space="preserve"> соответственно.</w:t>
      </w:r>
    </w:p>
    <w:p w:rsidR="000679F3" w:rsidRPr="00C76F94" w:rsidRDefault="00686C33" w:rsidP="00C76F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</w:t>
      </w:r>
      <w:r w:rsidR="00F556FE">
        <w:rPr>
          <w:rFonts w:eastAsiaTheme="minorHAnsi"/>
          <w:sz w:val="26"/>
          <w:szCs w:val="26"/>
          <w:lang w:eastAsia="en-US"/>
        </w:rPr>
        <w:t>. П</w:t>
      </w:r>
      <w:r w:rsidR="002F354E" w:rsidRPr="00C76F94">
        <w:rPr>
          <w:rFonts w:eastAsiaTheme="minorHAnsi"/>
          <w:sz w:val="26"/>
          <w:szCs w:val="26"/>
          <w:lang w:eastAsia="en-US"/>
        </w:rPr>
        <w:t>одпункт</w:t>
      </w:r>
      <w:r w:rsidR="00F556FE">
        <w:rPr>
          <w:rFonts w:eastAsiaTheme="minorHAnsi"/>
          <w:sz w:val="26"/>
          <w:szCs w:val="26"/>
          <w:lang w:eastAsia="en-US"/>
        </w:rPr>
        <w:t xml:space="preserve"> 6 пункта 4.2 Порядка изложить в следующей редакции</w:t>
      </w:r>
      <w:r w:rsidR="002F354E" w:rsidRPr="00C76F94">
        <w:rPr>
          <w:rFonts w:eastAsiaTheme="minorHAnsi"/>
          <w:sz w:val="26"/>
          <w:szCs w:val="26"/>
          <w:lang w:eastAsia="en-US"/>
        </w:rPr>
        <w:t>:</w:t>
      </w:r>
    </w:p>
    <w:p w:rsidR="002F354E" w:rsidRDefault="00F556FE" w:rsidP="002F354E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</w:t>
      </w:r>
      <w:r w:rsidR="002F354E">
        <w:rPr>
          <w:rFonts w:eastAsiaTheme="minorHAnsi"/>
          <w:sz w:val="26"/>
          <w:szCs w:val="26"/>
          <w:lang w:eastAsia="en-US"/>
        </w:rPr>
        <w:t xml:space="preserve">) </w:t>
      </w:r>
      <w:r w:rsidR="00822E11">
        <w:rPr>
          <w:rFonts w:eastAsiaTheme="minorHAnsi"/>
          <w:sz w:val="26"/>
          <w:szCs w:val="26"/>
          <w:lang w:eastAsia="en-US"/>
        </w:rPr>
        <w:t>в</w:t>
      </w:r>
      <w:r w:rsidR="002F354E">
        <w:rPr>
          <w:rFonts w:eastAsiaTheme="minorHAnsi"/>
          <w:sz w:val="26"/>
          <w:szCs w:val="26"/>
          <w:lang w:eastAsia="en-US"/>
        </w:rPr>
        <w:t>ид деятельности (торговля продовольственными (или) непродовольственными товарами, общественное питание), специализация нестационарного торгового объекта (при ее наличии);»</w:t>
      </w:r>
      <w:r w:rsidR="00BA546A">
        <w:rPr>
          <w:rFonts w:eastAsiaTheme="minorHAnsi"/>
          <w:sz w:val="26"/>
          <w:szCs w:val="26"/>
          <w:lang w:eastAsia="en-US"/>
        </w:rPr>
        <w:t>.</w:t>
      </w:r>
    </w:p>
    <w:p w:rsidR="00D65156" w:rsidRDefault="00D65156" w:rsidP="00D65156">
      <w:pPr>
        <w:pStyle w:val="a5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</w:t>
      </w:r>
      <w:r w:rsidRPr="00B41D30">
        <w:rPr>
          <w:sz w:val="26"/>
          <w:szCs w:val="26"/>
        </w:rPr>
        <w:t>бликовать н</w:t>
      </w:r>
      <w:r>
        <w:rPr>
          <w:sz w:val="26"/>
          <w:szCs w:val="26"/>
        </w:rPr>
        <w:t>астоящее постановление в газете «</w:t>
      </w:r>
      <w:r w:rsidRPr="00B41D30">
        <w:rPr>
          <w:sz w:val="26"/>
          <w:szCs w:val="26"/>
        </w:rPr>
        <w:t>Заполярная правда</w:t>
      </w:r>
      <w:r>
        <w:rPr>
          <w:sz w:val="26"/>
          <w:szCs w:val="26"/>
        </w:rPr>
        <w:t>» и разместить его на официальном</w:t>
      </w:r>
      <w:r w:rsidRPr="00B41D30">
        <w:rPr>
          <w:sz w:val="26"/>
          <w:szCs w:val="26"/>
        </w:rPr>
        <w:t xml:space="preserve"> сайте муниципального образования город Норильск.</w:t>
      </w:r>
    </w:p>
    <w:p w:rsidR="00044D5A" w:rsidRPr="004B4C79" w:rsidRDefault="00044D5A" w:rsidP="00D65156">
      <w:pPr>
        <w:pStyle w:val="a5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640EB5">
        <w:rPr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</w:t>
      </w:r>
      <w:r w:rsidR="00803549">
        <w:rPr>
          <w:sz w:val="26"/>
          <w:szCs w:val="26"/>
        </w:rPr>
        <w:t>ое действие на правоотношения, возникшие с 11.12.2019.</w:t>
      </w:r>
    </w:p>
    <w:p w:rsidR="001E4FA2" w:rsidRDefault="001E4FA2" w:rsidP="006B1A24">
      <w:pPr>
        <w:pStyle w:val="21"/>
        <w:suppressAutoHyphens/>
        <w:ind w:right="0" w:firstLine="709"/>
        <w:rPr>
          <w:spacing w:val="-4"/>
          <w:sz w:val="26"/>
          <w:szCs w:val="26"/>
        </w:rPr>
      </w:pPr>
    </w:p>
    <w:p w:rsidR="00D65156" w:rsidRDefault="00D65156" w:rsidP="00D65156">
      <w:pPr>
        <w:pStyle w:val="21"/>
        <w:suppressAutoHyphens/>
        <w:ind w:right="0" w:firstLine="0"/>
        <w:jc w:val="left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Глав</w:t>
      </w:r>
      <w:r w:rsidR="001E4FA2">
        <w:rPr>
          <w:spacing w:val="-4"/>
          <w:sz w:val="26"/>
          <w:szCs w:val="26"/>
        </w:rPr>
        <w:t>а</w:t>
      </w:r>
      <w:r>
        <w:rPr>
          <w:spacing w:val="-4"/>
          <w:sz w:val="26"/>
          <w:szCs w:val="26"/>
        </w:rPr>
        <w:t xml:space="preserve"> города Норильска </w:t>
      </w:r>
      <w:r w:rsidR="001E4FA2">
        <w:rPr>
          <w:spacing w:val="-4"/>
          <w:sz w:val="26"/>
          <w:szCs w:val="26"/>
        </w:rPr>
        <w:t xml:space="preserve">                                                                                   </w:t>
      </w:r>
      <w:proofErr w:type="spellStart"/>
      <w:r w:rsidR="001E4FA2">
        <w:rPr>
          <w:spacing w:val="-4"/>
          <w:sz w:val="26"/>
          <w:szCs w:val="26"/>
        </w:rPr>
        <w:t>Р.В</w:t>
      </w:r>
      <w:proofErr w:type="spellEnd"/>
      <w:r w:rsidR="001E4FA2">
        <w:rPr>
          <w:spacing w:val="-4"/>
          <w:sz w:val="26"/>
          <w:szCs w:val="26"/>
        </w:rPr>
        <w:t xml:space="preserve">. </w:t>
      </w:r>
      <w:proofErr w:type="spellStart"/>
      <w:r w:rsidR="001E4FA2">
        <w:rPr>
          <w:spacing w:val="-4"/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D65156" w:rsidSect="00504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0318E"/>
    <w:multiLevelType w:val="multilevel"/>
    <w:tmpl w:val="9330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6F7231"/>
    <w:multiLevelType w:val="multilevel"/>
    <w:tmpl w:val="290C3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2C37EDA"/>
    <w:multiLevelType w:val="hybridMultilevel"/>
    <w:tmpl w:val="3BD2671E"/>
    <w:lvl w:ilvl="0" w:tplc="D22EE8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4931"/>
    <w:rsid w:val="000135A2"/>
    <w:rsid w:val="000212DC"/>
    <w:rsid w:val="00044D5A"/>
    <w:rsid w:val="000679F3"/>
    <w:rsid w:val="00067E55"/>
    <w:rsid w:val="000851E0"/>
    <w:rsid w:val="00091CC0"/>
    <w:rsid w:val="00096409"/>
    <w:rsid w:val="000A2A86"/>
    <w:rsid w:val="00107C08"/>
    <w:rsid w:val="00116A93"/>
    <w:rsid w:val="0012477A"/>
    <w:rsid w:val="00133CAD"/>
    <w:rsid w:val="001345FB"/>
    <w:rsid w:val="00136177"/>
    <w:rsid w:val="0014088B"/>
    <w:rsid w:val="00153953"/>
    <w:rsid w:val="00160B1D"/>
    <w:rsid w:val="00164F65"/>
    <w:rsid w:val="00175B1B"/>
    <w:rsid w:val="00180FD0"/>
    <w:rsid w:val="001B6518"/>
    <w:rsid w:val="001D577F"/>
    <w:rsid w:val="001E4FA2"/>
    <w:rsid w:val="0020317D"/>
    <w:rsid w:val="0020510A"/>
    <w:rsid w:val="00205194"/>
    <w:rsid w:val="00232FE7"/>
    <w:rsid w:val="0026134D"/>
    <w:rsid w:val="00262306"/>
    <w:rsid w:val="00281DAD"/>
    <w:rsid w:val="00282D3B"/>
    <w:rsid w:val="002B05E2"/>
    <w:rsid w:val="002B3CD0"/>
    <w:rsid w:val="002C000D"/>
    <w:rsid w:val="002C0C76"/>
    <w:rsid w:val="002D0AE0"/>
    <w:rsid w:val="002D74D3"/>
    <w:rsid w:val="002E02CA"/>
    <w:rsid w:val="002E0DFA"/>
    <w:rsid w:val="002E3015"/>
    <w:rsid w:val="002F354E"/>
    <w:rsid w:val="002F5B5C"/>
    <w:rsid w:val="002F6A9C"/>
    <w:rsid w:val="00300E34"/>
    <w:rsid w:val="0031629D"/>
    <w:rsid w:val="00326BBA"/>
    <w:rsid w:val="00331495"/>
    <w:rsid w:val="00332321"/>
    <w:rsid w:val="003431E4"/>
    <w:rsid w:val="003507BC"/>
    <w:rsid w:val="00352C50"/>
    <w:rsid w:val="00361F6E"/>
    <w:rsid w:val="00374CD5"/>
    <w:rsid w:val="003930AE"/>
    <w:rsid w:val="003A2884"/>
    <w:rsid w:val="003A3388"/>
    <w:rsid w:val="003A34DA"/>
    <w:rsid w:val="003B10E1"/>
    <w:rsid w:val="003B127E"/>
    <w:rsid w:val="003B4057"/>
    <w:rsid w:val="003C53BB"/>
    <w:rsid w:val="003D358F"/>
    <w:rsid w:val="003F1F1F"/>
    <w:rsid w:val="0041497C"/>
    <w:rsid w:val="004269B2"/>
    <w:rsid w:val="00435E1F"/>
    <w:rsid w:val="00441A90"/>
    <w:rsid w:val="00466AE4"/>
    <w:rsid w:val="00492D4F"/>
    <w:rsid w:val="00496526"/>
    <w:rsid w:val="004B4C79"/>
    <w:rsid w:val="004B5299"/>
    <w:rsid w:val="004C78DC"/>
    <w:rsid w:val="004D066A"/>
    <w:rsid w:val="004D5780"/>
    <w:rsid w:val="004F0DE4"/>
    <w:rsid w:val="005033E4"/>
    <w:rsid w:val="005049C8"/>
    <w:rsid w:val="00515615"/>
    <w:rsid w:val="00533C46"/>
    <w:rsid w:val="0054516F"/>
    <w:rsid w:val="005523C4"/>
    <w:rsid w:val="00557A14"/>
    <w:rsid w:val="00561DE8"/>
    <w:rsid w:val="00582AE4"/>
    <w:rsid w:val="00592C4A"/>
    <w:rsid w:val="00596044"/>
    <w:rsid w:val="005A04A3"/>
    <w:rsid w:val="005B56D1"/>
    <w:rsid w:val="005B7B44"/>
    <w:rsid w:val="005C152B"/>
    <w:rsid w:val="005F42FB"/>
    <w:rsid w:val="006048C5"/>
    <w:rsid w:val="00604BAB"/>
    <w:rsid w:val="006075D9"/>
    <w:rsid w:val="00610209"/>
    <w:rsid w:val="00614787"/>
    <w:rsid w:val="00620413"/>
    <w:rsid w:val="00640EB5"/>
    <w:rsid w:val="00672DAC"/>
    <w:rsid w:val="00686C33"/>
    <w:rsid w:val="00687BF5"/>
    <w:rsid w:val="006B1A24"/>
    <w:rsid w:val="006B526D"/>
    <w:rsid w:val="006B6DBC"/>
    <w:rsid w:val="006E3A9A"/>
    <w:rsid w:val="00701788"/>
    <w:rsid w:val="007240BF"/>
    <w:rsid w:val="00727A46"/>
    <w:rsid w:val="007526C0"/>
    <w:rsid w:val="007534D4"/>
    <w:rsid w:val="00792CA5"/>
    <w:rsid w:val="007A477F"/>
    <w:rsid w:val="007A4F56"/>
    <w:rsid w:val="007C2FC0"/>
    <w:rsid w:val="007F25AD"/>
    <w:rsid w:val="007F29B3"/>
    <w:rsid w:val="007F7AB3"/>
    <w:rsid w:val="00803549"/>
    <w:rsid w:val="00822E11"/>
    <w:rsid w:val="008314DD"/>
    <w:rsid w:val="00833787"/>
    <w:rsid w:val="008364CF"/>
    <w:rsid w:val="00860300"/>
    <w:rsid w:val="008643BA"/>
    <w:rsid w:val="00876B05"/>
    <w:rsid w:val="00894C80"/>
    <w:rsid w:val="008B5F1A"/>
    <w:rsid w:val="008C1D5B"/>
    <w:rsid w:val="008D1379"/>
    <w:rsid w:val="008D50B1"/>
    <w:rsid w:val="008E444D"/>
    <w:rsid w:val="009132CE"/>
    <w:rsid w:val="00926F30"/>
    <w:rsid w:val="00941C4C"/>
    <w:rsid w:val="00955E8C"/>
    <w:rsid w:val="0096067F"/>
    <w:rsid w:val="00967ED3"/>
    <w:rsid w:val="00976D22"/>
    <w:rsid w:val="00982905"/>
    <w:rsid w:val="00987D32"/>
    <w:rsid w:val="0099779F"/>
    <w:rsid w:val="009A7DCA"/>
    <w:rsid w:val="009B01D3"/>
    <w:rsid w:val="009B19F2"/>
    <w:rsid w:val="009B2306"/>
    <w:rsid w:val="009B5E4A"/>
    <w:rsid w:val="009E5588"/>
    <w:rsid w:val="009F4AE6"/>
    <w:rsid w:val="00A02559"/>
    <w:rsid w:val="00A0681F"/>
    <w:rsid w:val="00A11AED"/>
    <w:rsid w:val="00A12710"/>
    <w:rsid w:val="00A14016"/>
    <w:rsid w:val="00A15175"/>
    <w:rsid w:val="00A52EC9"/>
    <w:rsid w:val="00A603EC"/>
    <w:rsid w:val="00A7030F"/>
    <w:rsid w:val="00A7641A"/>
    <w:rsid w:val="00A777D2"/>
    <w:rsid w:val="00A845FA"/>
    <w:rsid w:val="00A84B01"/>
    <w:rsid w:val="00A959FB"/>
    <w:rsid w:val="00AB1C38"/>
    <w:rsid w:val="00AD697C"/>
    <w:rsid w:val="00AE5AB8"/>
    <w:rsid w:val="00AF7D50"/>
    <w:rsid w:val="00B03223"/>
    <w:rsid w:val="00B1197B"/>
    <w:rsid w:val="00B13C6E"/>
    <w:rsid w:val="00B241A0"/>
    <w:rsid w:val="00B513E6"/>
    <w:rsid w:val="00B539BB"/>
    <w:rsid w:val="00B6086F"/>
    <w:rsid w:val="00B6567D"/>
    <w:rsid w:val="00B7324D"/>
    <w:rsid w:val="00B7489F"/>
    <w:rsid w:val="00BA546A"/>
    <w:rsid w:val="00BB5193"/>
    <w:rsid w:val="00BC312D"/>
    <w:rsid w:val="00BE5675"/>
    <w:rsid w:val="00C36243"/>
    <w:rsid w:val="00C41B58"/>
    <w:rsid w:val="00C52E10"/>
    <w:rsid w:val="00C6513E"/>
    <w:rsid w:val="00C7503F"/>
    <w:rsid w:val="00C76F94"/>
    <w:rsid w:val="00C832AA"/>
    <w:rsid w:val="00CA38AE"/>
    <w:rsid w:val="00CC249F"/>
    <w:rsid w:val="00CC745D"/>
    <w:rsid w:val="00CE59A0"/>
    <w:rsid w:val="00CF0326"/>
    <w:rsid w:val="00CF0A75"/>
    <w:rsid w:val="00D104C6"/>
    <w:rsid w:val="00D139CE"/>
    <w:rsid w:val="00D162AB"/>
    <w:rsid w:val="00D272B2"/>
    <w:rsid w:val="00D43EC5"/>
    <w:rsid w:val="00D65156"/>
    <w:rsid w:val="00D77D44"/>
    <w:rsid w:val="00D81277"/>
    <w:rsid w:val="00D907FE"/>
    <w:rsid w:val="00DB295D"/>
    <w:rsid w:val="00DB3602"/>
    <w:rsid w:val="00DC43A4"/>
    <w:rsid w:val="00DE6F48"/>
    <w:rsid w:val="00E2428C"/>
    <w:rsid w:val="00E51FCE"/>
    <w:rsid w:val="00EA0748"/>
    <w:rsid w:val="00EA4596"/>
    <w:rsid w:val="00EC164F"/>
    <w:rsid w:val="00EC64CA"/>
    <w:rsid w:val="00F02C6D"/>
    <w:rsid w:val="00F23EFF"/>
    <w:rsid w:val="00F36BD0"/>
    <w:rsid w:val="00F37A6C"/>
    <w:rsid w:val="00F53531"/>
    <w:rsid w:val="00F535F7"/>
    <w:rsid w:val="00F53A96"/>
    <w:rsid w:val="00F556FE"/>
    <w:rsid w:val="00F76C64"/>
    <w:rsid w:val="00FB0656"/>
    <w:rsid w:val="00FB46BE"/>
    <w:rsid w:val="00FD23FE"/>
    <w:rsid w:val="00FE2848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B1A24"/>
    <w:pPr>
      <w:ind w:right="-1050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1480-8D1C-4952-84D6-BFD931AD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150</cp:revision>
  <cp:lastPrinted>2020-02-14T09:29:00Z</cp:lastPrinted>
  <dcterms:created xsi:type="dcterms:W3CDTF">2020-02-14T08:43:00Z</dcterms:created>
  <dcterms:modified xsi:type="dcterms:W3CDTF">2020-03-19T03:25:00Z</dcterms:modified>
</cp:coreProperties>
</file>