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212CF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14.03.</w:t>
      </w:r>
      <w:r w:rsidR="00090CE1">
        <w:t>2</w:t>
      </w:r>
      <w:r w:rsidR="007C3778">
        <w:t>0</w:t>
      </w:r>
      <w:r w:rsidR="00433663">
        <w:t>2</w:t>
      </w:r>
      <w:r w:rsidR="009F2422">
        <w:t>4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  </w:t>
      </w:r>
      <w:r>
        <w:t xml:space="preserve">           </w:t>
      </w:r>
      <w:r w:rsidR="002A592E">
        <w:t xml:space="preserve">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>
        <w:t xml:space="preserve">          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120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D2A02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«Формирован</w:t>
      </w:r>
      <w:r w:rsidR="006C05CF">
        <w:rPr>
          <w:sz w:val="26"/>
          <w:szCs w:val="26"/>
        </w:rPr>
        <w:t>ие современной городской среды</w:t>
      </w:r>
      <w:r w:rsidRPr="00061F3A">
        <w:rPr>
          <w:sz w:val="26"/>
          <w:szCs w:val="26"/>
        </w:rPr>
        <w:t xml:space="preserve">», утвержденную </w:t>
      </w:r>
      <w:r w:rsidR="00125A61">
        <w:rPr>
          <w:sz w:val="26"/>
          <w:szCs w:val="26"/>
        </w:rPr>
        <w:t>п</w:t>
      </w:r>
      <w:r w:rsidRPr="00061F3A">
        <w:rPr>
          <w:sz w:val="26"/>
          <w:szCs w:val="26"/>
        </w:rPr>
        <w:t>остановлением</w:t>
      </w:r>
      <w:r w:rsidR="00125A61">
        <w:rPr>
          <w:sz w:val="26"/>
          <w:szCs w:val="26"/>
        </w:rPr>
        <w:t xml:space="preserve"> Администрации города Норильска от 08.12.2017 № 577</w:t>
      </w:r>
      <w:r w:rsidRPr="00061F3A">
        <w:rPr>
          <w:sz w:val="26"/>
          <w:szCs w:val="26"/>
        </w:rPr>
        <w:t xml:space="preserve"> (далее – Программа), следующие изменения: </w:t>
      </w:r>
    </w:p>
    <w:p w:rsidR="00F44C76" w:rsidRDefault="00F44C76" w:rsidP="00F44C76">
      <w:pPr>
        <w:pStyle w:val="a4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1.1. В паспорте Программы:</w:t>
      </w:r>
    </w:p>
    <w:p w:rsidR="00DD2A02" w:rsidRDefault="006C05CF" w:rsidP="00F44C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90567">
        <w:rPr>
          <w:sz w:val="26"/>
          <w:szCs w:val="26"/>
        </w:rPr>
        <w:t>1</w:t>
      </w:r>
      <w:r w:rsidR="00F44C76">
        <w:rPr>
          <w:sz w:val="26"/>
          <w:szCs w:val="26"/>
        </w:rPr>
        <w:t xml:space="preserve">.1. </w:t>
      </w:r>
      <w:r w:rsidR="00DD2A02" w:rsidRPr="00D452E6">
        <w:rPr>
          <w:sz w:val="26"/>
          <w:szCs w:val="26"/>
        </w:rPr>
        <w:t>Строк</w:t>
      </w:r>
      <w:r w:rsidR="00F44C76">
        <w:rPr>
          <w:sz w:val="26"/>
          <w:szCs w:val="26"/>
        </w:rPr>
        <w:t>у</w:t>
      </w:r>
      <w:r w:rsidR="004E2488"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 xml:space="preserve">«Объемы </w:t>
      </w:r>
      <w:r w:rsidR="00DD2A02">
        <w:rPr>
          <w:sz w:val="26"/>
          <w:szCs w:val="26"/>
        </w:rPr>
        <w:t>бюджетных ассигнований МП (тыс.</w:t>
      </w:r>
      <w:r w:rsidR="009F2422"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>руб.)»</w:t>
      </w:r>
      <w:r w:rsidR="00921194" w:rsidRPr="00921194"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>изложить в следующей редакции:</w:t>
      </w:r>
    </w:p>
    <w:p w:rsidR="00DD2A02" w:rsidRDefault="00DD2A02" w:rsidP="00DD2A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610CE" w:rsidRDefault="00AA0E0C" w:rsidP="00AA0E0C">
            <w:pPr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AA0E0C" w:rsidRDefault="00AA0E0C" w:rsidP="00AA0E0C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610CE" w:rsidRDefault="00AA0E0C" w:rsidP="009B7E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Общий объём финансирования муниципальной программы на период 2018-202</w:t>
            </w:r>
            <w:r w:rsidR="00C65703">
              <w:rPr>
                <w:sz w:val="26"/>
                <w:szCs w:val="26"/>
              </w:rPr>
              <w:t>6</w:t>
            </w:r>
            <w:r w:rsidRPr="00C610CE">
              <w:rPr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3263B2">
              <w:rPr>
                <w:sz w:val="26"/>
                <w:szCs w:val="26"/>
              </w:rPr>
              <w:t>501 406,</w:t>
            </w:r>
            <w:r w:rsidR="00DC0BD4">
              <w:rPr>
                <w:sz w:val="26"/>
                <w:szCs w:val="26"/>
              </w:rPr>
              <w:t>3</w:t>
            </w:r>
            <w:r w:rsidRPr="00C610CE">
              <w:rPr>
                <w:sz w:val="26"/>
                <w:szCs w:val="26"/>
              </w:rPr>
              <w:t> </w:t>
            </w:r>
            <w:r w:rsidR="009B7E50" w:rsidRPr="00C610CE">
              <w:rPr>
                <w:sz w:val="26"/>
                <w:szCs w:val="26"/>
              </w:rPr>
              <w:t>тыс.</w:t>
            </w:r>
            <w:r w:rsidR="009F2422">
              <w:rPr>
                <w:sz w:val="26"/>
                <w:szCs w:val="26"/>
              </w:rPr>
              <w:t xml:space="preserve"> </w:t>
            </w:r>
            <w:r w:rsidR="009B7E50" w:rsidRPr="00C610CE">
              <w:rPr>
                <w:sz w:val="26"/>
                <w:szCs w:val="26"/>
              </w:rPr>
              <w:t>руб.,</w:t>
            </w:r>
            <w:r w:rsidR="009B7E50" w:rsidRPr="009B7E50">
              <w:rPr>
                <w:sz w:val="26"/>
                <w:szCs w:val="26"/>
              </w:rPr>
              <w:t xml:space="preserve"> </w:t>
            </w:r>
            <w:r w:rsidR="009B7E50" w:rsidRPr="00C610CE">
              <w:rPr>
                <w:sz w:val="26"/>
                <w:szCs w:val="26"/>
              </w:rPr>
              <w:t>в</w:t>
            </w:r>
            <w:r w:rsidRPr="00C610CE">
              <w:rPr>
                <w:sz w:val="26"/>
                <w:szCs w:val="26"/>
              </w:rPr>
              <w:t xml:space="preserve"> том числе: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годы – 351 840,8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75 589,6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65 929,9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795FD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95FD5" w:rsidRPr="00C610CE" w:rsidRDefault="00AF6FD6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бюджета – </w:t>
            </w:r>
            <w:r w:rsidR="008E3C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562C9">
              <w:rPr>
                <w:rFonts w:ascii="Times New Roman" w:hAnsi="Times New Roman" w:cs="Times New Roman"/>
                <w:sz w:val="26"/>
                <w:szCs w:val="26"/>
              </w:rPr>
              <w:t>15 451,5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296 410,6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62 824,8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110EF5">
              <w:rPr>
                <w:rFonts w:ascii="Times New Roman" w:hAnsi="Times New Roman" w:cs="Times New Roman"/>
                <w:sz w:val="26"/>
                <w:szCs w:val="26"/>
              </w:rPr>
              <w:t>56 216,1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AB315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B3153" w:rsidRPr="00F9371A" w:rsidRDefault="00AB3153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0,00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B3153" w:rsidRPr="00F9371A" w:rsidRDefault="00AB3153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2026 год – 0,00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4C086D">
              <w:rPr>
                <w:rFonts w:ascii="Times New Roman" w:hAnsi="Times New Roman" w:cs="Times New Roman"/>
                <w:sz w:val="26"/>
                <w:szCs w:val="26"/>
              </w:rPr>
              <w:t>49 701,4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00F9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 752,3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3 306,6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2024 год –</w:t>
            </w:r>
            <w:r w:rsidR="00110EF5">
              <w:rPr>
                <w:rFonts w:ascii="Times New Roman" w:hAnsi="Times New Roman" w:cs="Times New Roman"/>
                <w:sz w:val="26"/>
                <w:szCs w:val="26"/>
              </w:rPr>
              <w:t>2 958,7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2025 год – 3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  <w:r w:rsidR="00F44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44C7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F6FD6" w:rsidRPr="00C610CE" w:rsidRDefault="00AF6FD6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3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  <w:r w:rsidR="00F44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C0B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44C7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местного бюджета –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0F9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4C086D">
              <w:rPr>
                <w:rFonts w:ascii="Times New Roman" w:hAnsi="Times New Roman" w:cs="Times New Roman"/>
                <w:sz w:val="26"/>
                <w:szCs w:val="26"/>
              </w:rPr>
              <w:t> 877,</w:t>
            </w:r>
            <w:r w:rsidR="00F44C7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AF6FD6">
              <w:rPr>
                <w:rFonts w:ascii="Times New Roman" w:hAnsi="Times New Roman" w:cs="Times New Roman"/>
                <w:sz w:val="26"/>
                <w:szCs w:val="26"/>
              </w:rPr>
              <w:t>16 425,2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Pr="00C610CE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7 929,9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110EF5">
              <w:rPr>
                <w:rFonts w:ascii="Times New Roman" w:hAnsi="Times New Roman" w:cs="Times New Roman"/>
                <w:sz w:val="26"/>
                <w:szCs w:val="26"/>
              </w:rPr>
              <w:t>4 160,1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3153" w:rsidRPr="00F9371A" w:rsidRDefault="00AB3153" w:rsidP="00AB31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181,</w:t>
            </w:r>
            <w:r w:rsidR="00F44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B3153" w:rsidRPr="00F9371A" w:rsidRDefault="00AB3153" w:rsidP="00AB31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181,</w:t>
            </w:r>
            <w:r w:rsidR="00F44C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263B2"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AA0E0C" w:rsidRPr="00F9371A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заинтересованных лиц – </w:t>
            </w:r>
            <w:r w:rsidR="00100F91" w:rsidRPr="00F9371A">
              <w:rPr>
                <w:rFonts w:ascii="Times New Roman" w:hAnsi="Times New Roman" w:cs="Times New Roman"/>
                <w:sz w:val="26"/>
                <w:szCs w:val="26"/>
              </w:rPr>
              <w:t>7 376,0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AA0E0C" w:rsidRPr="00F9371A" w:rsidRDefault="00AA0E0C" w:rsidP="00AA0E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224BA0" w:rsidRPr="00F9371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годы – 3</w:t>
            </w:r>
            <w:r w:rsidR="00224BA0" w:rsidRPr="00F9371A">
              <w:rPr>
                <w:rFonts w:ascii="Times New Roman" w:hAnsi="Times New Roman" w:cs="Times New Roman"/>
                <w:sz w:val="26"/>
                <w:szCs w:val="26"/>
              </w:rPr>
              <w:t> 252,7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AA0E0C" w:rsidRPr="00F9371A" w:rsidRDefault="00AA0E0C" w:rsidP="00AA0E0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9371A">
              <w:rPr>
                <w:sz w:val="26"/>
                <w:szCs w:val="26"/>
              </w:rPr>
              <w:t>2023 год – 1 528,3 тыс. руб.</w:t>
            </w:r>
          </w:p>
          <w:p w:rsidR="00224BA0" w:rsidRPr="00F9371A" w:rsidRDefault="00224BA0" w:rsidP="00AA0E0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9371A">
              <w:rPr>
                <w:sz w:val="26"/>
                <w:szCs w:val="26"/>
              </w:rPr>
              <w:t>2024 год – 2 595,0 тыс. руб.;</w:t>
            </w:r>
          </w:p>
          <w:p w:rsidR="00AB3153" w:rsidRPr="00F9371A" w:rsidRDefault="00AB3153" w:rsidP="00AB31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0,00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224BA0" w:rsidRDefault="00AB3153" w:rsidP="00B168C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 xml:space="preserve">2026 год – 0,00 </w:t>
            </w:r>
            <w:r w:rsidR="003263B2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9F24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921194" w:rsidRDefault="00921194" w:rsidP="00B168C9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9733D8" w:rsidRDefault="00C6399E" w:rsidP="00125A61">
      <w:pPr>
        <w:autoSpaceDE w:val="0"/>
        <w:autoSpaceDN w:val="0"/>
        <w:adjustRightInd w:val="0"/>
        <w:ind w:left="8508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2F2220">
        <w:rPr>
          <w:sz w:val="26"/>
          <w:szCs w:val="26"/>
        </w:rPr>
        <w:t>.</w:t>
      </w:r>
    </w:p>
    <w:p w:rsidR="00F44C76" w:rsidRDefault="00F44C76" w:rsidP="00245B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1.1.2. В строке «Ожидаемые результаты реализации программы» цифры «</w:t>
      </w:r>
      <w:r w:rsidR="00245BE5">
        <w:rPr>
          <w:rFonts w:eastAsiaTheme="minorHAnsi"/>
          <w:sz w:val="26"/>
          <w:szCs w:val="26"/>
          <w:lang w:eastAsia="en-US"/>
        </w:rPr>
        <w:t>38,9</w:t>
      </w:r>
      <w:r>
        <w:rPr>
          <w:rFonts w:eastAsiaTheme="minorHAnsi"/>
          <w:sz w:val="26"/>
          <w:szCs w:val="26"/>
          <w:lang w:eastAsia="en-US"/>
        </w:rPr>
        <w:t>» заменить цифрами «</w:t>
      </w:r>
      <w:r w:rsidR="00245BE5">
        <w:rPr>
          <w:rFonts w:eastAsiaTheme="minorHAnsi"/>
          <w:sz w:val="26"/>
          <w:szCs w:val="26"/>
          <w:lang w:eastAsia="en-US"/>
        </w:rPr>
        <w:t>38,6</w:t>
      </w:r>
      <w:r>
        <w:rPr>
          <w:rFonts w:eastAsiaTheme="minorHAnsi"/>
          <w:sz w:val="26"/>
          <w:szCs w:val="26"/>
          <w:lang w:eastAsia="en-US"/>
        </w:rPr>
        <w:t>»</w:t>
      </w:r>
      <w:r w:rsidR="00245BE5">
        <w:rPr>
          <w:rFonts w:eastAsiaTheme="minorHAnsi"/>
          <w:sz w:val="26"/>
          <w:szCs w:val="26"/>
          <w:lang w:eastAsia="en-US"/>
        </w:rPr>
        <w:t>.</w:t>
      </w:r>
    </w:p>
    <w:p w:rsidR="00690567" w:rsidRDefault="00690567" w:rsidP="00690567">
      <w:pPr>
        <w:pStyle w:val="ConsPlusNormal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15E">
        <w:rPr>
          <w:rFonts w:ascii="Times New Roman" w:hAnsi="Times New Roman" w:cs="Times New Roman"/>
          <w:sz w:val="26"/>
          <w:szCs w:val="26"/>
        </w:rPr>
        <w:t>Абзац второй раздела 3 «Характеристика текущего состояния благоустройства</w:t>
      </w:r>
      <w:r w:rsidRPr="0043615E">
        <w:rPr>
          <w:rFonts w:ascii="Times New Roman" w:hAnsi="Times New Roman" w:cs="Times New Roman"/>
          <w:sz w:val="24"/>
          <w:szCs w:val="24"/>
        </w:rPr>
        <w:t xml:space="preserve"> </w:t>
      </w:r>
      <w:r w:rsidRPr="0043615E">
        <w:rPr>
          <w:rFonts w:ascii="Times New Roman" w:hAnsi="Times New Roman" w:cs="Times New Roman"/>
          <w:sz w:val="26"/>
          <w:szCs w:val="26"/>
        </w:rPr>
        <w:t xml:space="preserve">территории муниципального образования город Норильск, основные показатели и анализ социальных, финансово-экономических и прочих рисков реализации МП» Программы дополнить </w:t>
      </w:r>
      <w:r w:rsidR="00125A61">
        <w:rPr>
          <w:rFonts w:ascii="Times New Roman" w:hAnsi="Times New Roman" w:cs="Times New Roman"/>
          <w:sz w:val="26"/>
          <w:szCs w:val="26"/>
        </w:rPr>
        <w:t>предложением</w:t>
      </w:r>
      <w:r w:rsidRPr="0043615E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690567" w:rsidRDefault="00690567" w:rsidP="00125A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«В</w:t>
      </w:r>
      <w:r w:rsidRPr="002B5535">
        <w:rPr>
          <w:sz w:val="26"/>
          <w:szCs w:val="26"/>
        </w:rPr>
        <w:t xml:space="preserve"> 2023 году выполнены работы по благоустройству 2 дворовых территорий многоквартирных домов: заасфальтировано 411</w:t>
      </w:r>
      <w:r>
        <w:rPr>
          <w:sz w:val="26"/>
          <w:szCs w:val="26"/>
        </w:rPr>
        <w:t>8</w:t>
      </w:r>
      <w:r w:rsidRPr="002B5535">
        <w:rPr>
          <w:sz w:val="26"/>
          <w:szCs w:val="26"/>
        </w:rPr>
        <w:t xml:space="preserve"> м</w:t>
      </w:r>
      <w:r w:rsidRPr="002B5535">
        <w:rPr>
          <w:sz w:val="26"/>
          <w:szCs w:val="26"/>
          <w:vertAlign w:val="superscript"/>
        </w:rPr>
        <w:t>2</w:t>
      </w:r>
      <w:r w:rsidRPr="002B5535">
        <w:rPr>
          <w:sz w:val="26"/>
          <w:szCs w:val="26"/>
        </w:rPr>
        <w:t xml:space="preserve"> - 2 дворовых территорий и 2 проезд</w:t>
      </w:r>
      <w:r>
        <w:rPr>
          <w:sz w:val="26"/>
          <w:szCs w:val="26"/>
        </w:rPr>
        <w:t>а</w:t>
      </w:r>
      <w:r w:rsidRPr="002B5535">
        <w:rPr>
          <w:sz w:val="26"/>
          <w:szCs w:val="26"/>
        </w:rPr>
        <w:t xml:space="preserve"> к дворовым территориям, </w:t>
      </w:r>
      <w:r w:rsidR="007A4521">
        <w:rPr>
          <w:sz w:val="26"/>
          <w:szCs w:val="26"/>
        </w:rPr>
        <w:t xml:space="preserve">установлено 4 светильника для обеспечения освещения придомовой территории на 2 дворовых территориях, </w:t>
      </w:r>
      <w:r w:rsidRPr="002B5535">
        <w:rPr>
          <w:sz w:val="26"/>
          <w:szCs w:val="26"/>
        </w:rPr>
        <w:t>у</w:t>
      </w:r>
      <w:r w:rsidR="00CF4081">
        <w:rPr>
          <w:sz w:val="26"/>
          <w:szCs w:val="26"/>
        </w:rPr>
        <w:t>становлено 4 скамейки, 4 урны, оборудована одна детская площадка.</w:t>
      </w:r>
      <w:r w:rsidR="007A4521">
        <w:rPr>
          <w:sz w:val="26"/>
          <w:szCs w:val="26"/>
        </w:rPr>
        <w:t>».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338CA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338CA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5B0C6E" w:rsidRPr="005B0C6E" w:rsidRDefault="005B0C6E" w:rsidP="005B0C6E">
      <w:pPr>
        <w:pStyle w:val="a4"/>
        <w:numPr>
          <w:ilvl w:val="1"/>
          <w:numId w:val="24"/>
        </w:numPr>
        <w:ind w:left="0" w:firstLine="709"/>
        <w:jc w:val="both"/>
        <w:rPr>
          <w:bCs/>
          <w:color w:val="000000"/>
          <w:sz w:val="26"/>
          <w:szCs w:val="26"/>
        </w:rPr>
      </w:pPr>
      <w:r w:rsidRPr="005B0C6E">
        <w:rPr>
          <w:sz w:val="26"/>
          <w:szCs w:val="26"/>
        </w:rPr>
        <w:t xml:space="preserve">Адресный перечень </w:t>
      </w:r>
      <w:r w:rsidRPr="005B0C6E">
        <w:rPr>
          <w:bCs/>
          <w:color w:val="000000"/>
          <w:sz w:val="26"/>
          <w:szCs w:val="26"/>
        </w:rPr>
        <w:t>многоквартирных домов, дворовые территории которых включены в муниципальную программу «Формирование современной городской среды» на 2024 год</w:t>
      </w:r>
      <w:r w:rsidRPr="005B0C6E">
        <w:rPr>
          <w:sz w:val="26"/>
          <w:szCs w:val="26"/>
        </w:rPr>
        <w:t xml:space="preserve"> </w:t>
      </w:r>
      <w:r w:rsidR="00125A61">
        <w:rPr>
          <w:sz w:val="26"/>
          <w:szCs w:val="26"/>
        </w:rPr>
        <w:t>приложения</w:t>
      </w:r>
      <w:r w:rsidRPr="005B0C6E">
        <w:rPr>
          <w:sz w:val="26"/>
          <w:szCs w:val="26"/>
        </w:rPr>
        <w:t xml:space="preserve"> № 3 к Программе изложить в редакции</w:t>
      </w:r>
      <w:r w:rsidRPr="005B0C6E">
        <w:rPr>
          <w:bCs/>
          <w:color w:val="000000"/>
          <w:sz w:val="26"/>
          <w:szCs w:val="26"/>
        </w:rPr>
        <w:t xml:space="preserve"> согласно приложению </w:t>
      </w:r>
      <w:r w:rsidR="009A0A1F">
        <w:rPr>
          <w:bCs/>
          <w:color w:val="000000"/>
          <w:sz w:val="26"/>
          <w:szCs w:val="26"/>
        </w:rPr>
        <w:t xml:space="preserve">№ 3 </w:t>
      </w:r>
      <w:r w:rsidRPr="005B0C6E">
        <w:rPr>
          <w:bCs/>
          <w:color w:val="000000"/>
          <w:sz w:val="26"/>
          <w:szCs w:val="26"/>
        </w:rPr>
        <w:t>к настоящему постановлению.</w:t>
      </w:r>
    </w:p>
    <w:p w:rsidR="005B0C6E" w:rsidRDefault="005B0C6E" w:rsidP="005B0C6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 Приложение № 7</w:t>
      </w:r>
      <w:r w:rsidRPr="00534D3F">
        <w:rPr>
          <w:sz w:val="26"/>
          <w:szCs w:val="26"/>
        </w:rPr>
        <w:t xml:space="preserve"> </w:t>
      </w:r>
      <w:r w:rsidRPr="001E68D2">
        <w:rPr>
          <w:sz w:val="26"/>
          <w:szCs w:val="26"/>
        </w:rPr>
        <w:t xml:space="preserve">к Программе изложить в редакции согласно приложению № </w:t>
      </w:r>
      <w:r>
        <w:rPr>
          <w:sz w:val="26"/>
          <w:szCs w:val="26"/>
        </w:rPr>
        <w:t>4</w:t>
      </w:r>
      <w:r w:rsidRPr="001E68D2">
        <w:rPr>
          <w:sz w:val="26"/>
          <w:szCs w:val="26"/>
        </w:rPr>
        <w:t xml:space="preserve"> к настоящему постановлению.</w:t>
      </w:r>
    </w:p>
    <w:p w:rsidR="005B0C6E" w:rsidRDefault="005B0C6E" w:rsidP="005B0C6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 Приложение № 8</w:t>
      </w:r>
      <w:r w:rsidRPr="00534D3F">
        <w:rPr>
          <w:sz w:val="26"/>
          <w:szCs w:val="26"/>
        </w:rPr>
        <w:t xml:space="preserve"> </w:t>
      </w:r>
      <w:r w:rsidRPr="001E68D2">
        <w:rPr>
          <w:sz w:val="26"/>
          <w:szCs w:val="26"/>
        </w:rPr>
        <w:t xml:space="preserve">к Программе изложить в редакции согласно приложению № </w:t>
      </w:r>
      <w:r w:rsidR="00AF757F">
        <w:rPr>
          <w:sz w:val="26"/>
          <w:szCs w:val="26"/>
        </w:rPr>
        <w:t>5</w:t>
      </w:r>
      <w:r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0338CA" w:rsidRDefault="000338CA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635BC7" w:rsidRDefault="00635BC7" w:rsidP="00516E51">
      <w:pPr>
        <w:jc w:val="both"/>
        <w:rPr>
          <w:sz w:val="26"/>
          <w:szCs w:val="26"/>
        </w:rPr>
      </w:pPr>
      <w:bookmarkStart w:id="0" w:name="_GoBack"/>
      <w:bookmarkEnd w:id="0"/>
    </w:p>
    <w:sectPr w:rsidR="00635BC7" w:rsidSect="002E6D31"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915" w:rsidRDefault="00D31915" w:rsidP="00456A4F">
      <w:r>
        <w:separator/>
      </w:r>
    </w:p>
  </w:endnote>
  <w:endnote w:type="continuationSeparator" w:id="0">
    <w:p w:rsidR="00D31915" w:rsidRDefault="00D31915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915" w:rsidRDefault="00D31915" w:rsidP="00456A4F">
      <w:r>
        <w:separator/>
      </w:r>
    </w:p>
  </w:footnote>
  <w:footnote w:type="continuationSeparator" w:id="0">
    <w:p w:rsidR="00D31915" w:rsidRDefault="00D31915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B05B03"/>
    <w:multiLevelType w:val="multilevel"/>
    <w:tmpl w:val="ABFEAE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9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9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38CA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3F95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3F9D"/>
    <w:rsid w:val="001054F5"/>
    <w:rsid w:val="00107A92"/>
    <w:rsid w:val="00110C8C"/>
    <w:rsid w:val="00110EF5"/>
    <w:rsid w:val="00111E46"/>
    <w:rsid w:val="00115CE0"/>
    <w:rsid w:val="00116112"/>
    <w:rsid w:val="0012189E"/>
    <w:rsid w:val="001244EC"/>
    <w:rsid w:val="00125A61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2CF0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5BE5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35E2"/>
    <w:rsid w:val="002D49CF"/>
    <w:rsid w:val="002D56DA"/>
    <w:rsid w:val="002E3810"/>
    <w:rsid w:val="002E6D31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4FE2"/>
    <w:rsid w:val="003255B6"/>
    <w:rsid w:val="003263B2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86D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0C6E"/>
    <w:rsid w:val="005B1A9D"/>
    <w:rsid w:val="005B2063"/>
    <w:rsid w:val="005B6849"/>
    <w:rsid w:val="005B6DBA"/>
    <w:rsid w:val="005B7E70"/>
    <w:rsid w:val="005C4CE8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35BC7"/>
    <w:rsid w:val="00650F76"/>
    <w:rsid w:val="00653D2D"/>
    <w:rsid w:val="00654C1B"/>
    <w:rsid w:val="00654EBA"/>
    <w:rsid w:val="00656AB9"/>
    <w:rsid w:val="006616CD"/>
    <w:rsid w:val="0066581C"/>
    <w:rsid w:val="006660DE"/>
    <w:rsid w:val="00672C76"/>
    <w:rsid w:val="00674474"/>
    <w:rsid w:val="00674897"/>
    <w:rsid w:val="0067561D"/>
    <w:rsid w:val="00676EC3"/>
    <w:rsid w:val="00677FDB"/>
    <w:rsid w:val="00690567"/>
    <w:rsid w:val="00693393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562C9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4521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1194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0A1F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76F7"/>
    <w:rsid w:val="009E1DCA"/>
    <w:rsid w:val="009E5ACE"/>
    <w:rsid w:val="009F0700"/>
    <w:rsid w:val="009F2422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AF757F"/>
    <w:rsid w:val="00B00DBB"/>
    <w:rsid w:val="00B01A4B"/>
    <w:rsid w:val="00B06064"/>
    <w:rsid w:val="00B10189"/>
    <w:rsid w:val="00B1034F"/>
    <w:rsid w:val="00B168C9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CF4081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1915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0BD4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1654"/>
    <w:rsid w:val="00E42080"/>
    <w:rsid w:val="00E42EEE"/>
    <w:rsid w:val="00E4787E"/>
    <w:rsid w:val="00E52755"/>
    <w:rsid w:val="00E5383E"/>
    <w:rsid w:val="00E54AA0"/>
    <w:rsid w:val="00E555EE"/>
    <w:rsid w:val="00E556B6"/>
    <w:rsid w:val="00E557F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44C76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A6D02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3C6F2-B9CB-4629-B9DE-3AE7DC4A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114</cp:revision>
  <cp:lastPrinted>2024-01-26T09:14:00Z</cp:lastPrinted>
  <dcterms:created xsi:type="dcterms:W3CDTF">2022-08-08T10:08:00Z</dcterms:created>
  <dcterms:modified xsi:type="dcterms:W3CDTF">2024-03-14T03:45:00Z</dcterms:modified>
</cp:coreProperties>
</file>