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901" w:rsidRDefault="00322901" w:rsidP="00322901">
      <w:pPr>
        <w:jc w:val="center"/>
        <w:rPr>
          <w:sz w:val="28"/>
        </w:rPr>
      </w:pPr>
      <w:r w:rsidRPr="00037FEA">
        <w:rPr>
          <w:noProof/>
        </w:rPr>
        <w:drawing>
          <wp:inline distT="0" distB="0" distL="0" distR="0">
            <wp:extent cx="465455" cy="56070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901" w:rsidRPr="0091221F" w:rsidRDefault="00322901" w:rsidP="00322901">
      <w:pPr>
        <w:jc w:val="center"/>
        <w:rPr>
          <w:sz w:val="28"/>
        </w:rPr>
      </w:pPr>
      <w:r w:rsidRPr="0091221F">
        <w:rPr>
          <w:sz w:val="28"/>
        </w:rPr>
        <w:t>АДМИНИСТРАЦИЯ ГОРОДА НОРИЛЬСКА</w:t>
      </w:r>
    </w:p>
    <w:p w:rsidR="00322901" w:rsidRPr="0091221F" w:rsidRDefault="00322901" w:rsidP="00322901">
      <w:pPr>
        <w:jc w:val="center"/>
        <w:rPr>
          <w:sz w:val="28"/>
        </w:rPr>
      </w:pPr>
      <w:r w:rsidRPr="0091221F">
        <w:rPr>
          <w:sz w:val="28"/>
        </w:rPr>
        <w:t>КРАСНОЯРСКОГО КРАЯ</w:t>
      </w:r>
    </w:p>
    <w:p w:rsidR="00322901" w:rsidRDefault="00322901" w:rsidP="00322901">
      <w:pPr>
        <w:pStyle w:val="4"/>
      </w:pPr>
    </w:p>
    <w:p w:rsidR="00322901" w:rsidRPr="0091221F" w:rsidRDefault="00322901" w:rsidP="00322901">
      <w:pPr>
        <w:pStyle w:val="4"/>
        <w:rPr>
          <w:b/>
        </w:rPr>
      </w:pPr>
      <w:r>
        <w:rPr>
          <w:b/>
        </w:rPr>
        <w:t>РАСПОРЯЖЕНИЕ</w:t>
      </w:r>
    </w:p>
    <w:p w:rsidR="00322901" w:rsidRDefault="00322901" w:rsidP="00322901">
      <w:pPr>
        <w:rPr>
          <w:sz w:val="28"/>
        </w:rPr>
      </w:pPr>
    </w:p>
    <w:p w:rsidR="00322901" w:rsidRPr="00157C9B" w:rsidRDefault="00563036" w:rsidP="00322901">
      <w:pPr>
        <w:rPr>
          <w:sz w:val="26"/>
        </w:rPr>
      </w:pPr>
      <w:r>
        <w:rPr>
          <w:sz w:val="26"/>
        </w:rPr>
        <w:t>06.09.</w:t>
      </w:r>
      <w:r w:rsidR="00322901" w:rsidRPr="00157C9B">
        <w:rPr>
          <w:sz w:val="26"/>
        </w:rPr>
        <w:t>201</w:t>
      </w:r>
      <w:r w:rsidR="00322901">
        <w:rPr>
          <w:sz w:val="26"/>
        </w:rPr>
        <w:t>9</w:t>
      </w:r>
      <w:r w:rsidR="00322901" w:rsidRPr="00157C9B">
        <w:rPr>
          <w:sz w:val="26"/>
        </w:rPr>
        <w:t xml:space="preserve">                 </w:t>
      </w:r>
      <w:r>
        <w:rPr>
          <w:sz w:val="26"/>
        </w:rPr>
        <w:t xml:space="preserve">                 </w:t>
      </w:r>
      <w:r w:rsidR="00322901" w:rsidRPr="00157C9B">
        <w:rPr>
          <w:sz w:val="26"/>
        </w:rPr>
        <w:t xml:space="preserve">            г. Норильск</w:t>
      </w:r>
      <w:r w:rsidR="00322901" w:rsidRPr="00157C9B">
        <w:rPr>
          <w:sz w:val="26"/>
        </w:rPr>
        <w:tab/>
      </w:r>
      <w:r w:rsidR="00322901" w:rsidRPr="00157C9B">
        <w:rPr>
          <w:sz w:val="26"/>
        </w:rPr>
        <w:tab/>
        <w:t xml:space="preserve">           </w:t>
      </w:r>
      <w:r w:rsidR="00322901" w:rsidRPr="00157C9B">
        <w:rPr>
          <w:sz w:val="26"/>
        </w:rPr>
        <w:tab/>
      </w:r>
      <w:r w:rsidR="00322901">
        <w:rPr>
          <w:sz w:val="26"/>
        </w:rPr>
        <w:t xml:space="preserve">      </w:t>
      </w:r>
      <w:r>
        <w:rPr>
          <w:sz w:val="26"/>
        </w:rPr>
        <w:t xml:space="preserve">      </w:t>
      </w:r>
      <w:proofErr w:type="gramStart"/>
      <w:r>
        <w:rPr>
          <w:sz w:val="26"/>
        </w:rPr>
        <w:t>№  4720</w:t>
      </w:r>
      <w:proofErr w:type="gramEnd"/>
    </w:p>
    <w:p w:rsidR="00322901" w:rsidRDefault="00322901" w:rsidP="00322901">
      <w:pPr>
        <w:jc w:val="both"/>
        <w:rPr>
          <w:sz w:val="26"/>
        </w:rPr>
      </w:pPr>
    </w:p>
    <w:p w:rsidR="00322901" w:rsidRDefault="00322901" w:rsidP="00322901">
      <w:pPr>
        <w:jc w:val="both"/>
        <w:rPr>
          <w:sz w:val="26"/>
          <w:szCs w:val="26"/>
        </w:rPr>
      </w:pPr>
    </w:p>
    <w:p w:rsidR="00322901" w:rsidRDefault="00322901" w:rsidP="00322901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834AE3">
        <w:rPr>
          <w:sz w:val="26"/>
          <w:szCs w:val="26"/>
        </w:rPr>
        <w:t xml:space="preserve">б утверждении </w:t>
      </w:r>
      <w:r w:rsidR="00750724">
        <w:rPr>
          <w:sz w:val="26"/>
          <w:szCs w:val="26"/>
        </w:rPr>
        <w:t>П</w:t>
      </w:r>
      <w:r w:rsidRPr="00834AE3">
        <w:rPr>
          <w:sz w:val="26"/>
          <w:szCs w:val="26"/>
        </w:rPr>
        <w:t>орядка</w:t>
      </w:r>
      <w:r>
        <w:rPr>
          <w:sz w:val="26"/>
          <w:szCs w:val="26"/>
        </w:rPr>
        <w:t xml:space="preserve"> взаимодействия структурных подразделений Администрации города Норильска по расходованию и учету средств субвенции, предоставляемой бюджету муниципального образования город Норильск для осуществления государственных полномочий по организации и осуществлению деятельности по опеке и попечительству в отношении несовершеннолетних</w:t>
      </w:r>
    </w:p>
    <w:p w:rsidR="00322901" w:rsidRDefault="00322901" w:rsidP="00322901">
      <w:pPr>
        <w:jc w:val="both"/>
        <w:rPr>
          <w:sz w:val="26"/>
          <w:szCs w:val="26"/>
        </w:rPr>
      </w:pPr>
    </w:p>
    <w:p w:rsidR="00322901" w:rsidRPr="002B1F25" w:rsidRDefault="00322901" w:rsidP="00322901">
      <w:pPr>
        <w:jc w:val="both"/>
        <w:rPr>
          <w:sz w:val="26"/>
          <w:szCs w:val="26"/>
        </w:rPr>
      </w:pPr>
    </w:p>
    <w:p w:rsidR="00322901" w:rsidRDefault="00322901" w:rsidP="00322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2A3B">
        <w:rPr>
          <w:sz w:val="26"/>
          <w:szCs w:val="26"/>
        </w:rPr>
        <w:t>В целях обеспечения взаимодействия структурных подразделений Администрации города Норильска по расходованию и учету средств субвенции, предоставляемой бюджету муниципального образования город Норильск для осуществления государственных полномочий в соответствии с З</w:t>
      </w:r>
      <w:r>
        <w:rPr>
          <w:sz w:val="26"/>
          <w:szCs w:val="26"/>
        </w:rPr>
        <w:t>аконом Красноярского края от 20.12.</w:t>
      </w:r>
      <w:r w:rsidRPr="00E02A3B">
        <w:rPr>
          <w:sz w:val="26"/>
          <w:szCs w:val="26"/>
        </w:rPr>
        <w:t xml:space="preserve">2007 </w:t>
      </w:r>
      <w:r>
        <w:rPr>
          <w:sz w:val="26"/>
          <w:szCs w:val="26"/>
        </w:rPr>
        <w:t>№</w:t>
      </w:r>
      <w:r w:rsidRPr="00E02A3B">
        <w:rPr>
          <w:sz w:val="26"/>
          <w:szCs w:val="26"/>
        </w:rPr>
        <w:t xml:space="preserve"> 4-1089 </w:t>
      </w:r>
      <w:r>
        <w:rPr>
          <w:sz w:val="26"/>
          <w:szCs w:val="26"/>
        </w:rPr>
        <w:t>«</w:t>
      </w:r>
      <w:r w:rsidRPr="00E02A3B">
        <w:rPr>
          <w:sz w:val="26"/>
          <w:szCs w:val="26"/>
        </w:rPr>
        <w:t>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</w:t>
      </w:r>
      <w:r>
        <w:rPr>
          <w:sz w:val="26"/>
          <w:szCs w:val="26"/>
        </w:rPr>
        <w:t>»,</w:t>
      </w:r>
    </w:p>
    <w:p w:rsidR="00322901" w:rsidRPr="00B25FF4" w:rsidRDefault="00322901" w:rsidP="00322901">
      <w:pPr>
        <w:ind w:firstLine="709"/>
        <w:jc w:val="both"/>
        <w:rPr>
          <w:sz w:val="26"/>
        </w:rPr>
      </w:pPr>
    </w:p>
    <w:p w:rsidR="00322901" w:rsidRDefault="00322901" w:rsidP="003229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612C">
        <w:rPr>
          <w:sz w:val="26"/>
          <w:szCs w:val="26"/>
        </w:rPr>
        <w:t>1.</w:t>
      </w:r>
      <w:r>
        <w:rPr>
          <w:sz w:val="26"/>
          <w:szCs w:val="26"/>
        </w:rPr>
        <w:t xml:space="preserve"> Утвердить </w:t>
      </w:r>
      <w:hyperlink r:id="rId5" w:history="1">
        <w:r w:rsidR="00750724">
          <w:rPr>
            <w:sz w:val="26"/>
            <w:szCs w:val="26"/>
          </w:rPr>
          <w:t>П</w:t>
        </w:r>
        <w:r w:rsidRPr="00834AE3">
          <w:rPr>
            <w:sz w:val="26"/>
            <w:szCs w:val="26"/>
          </w:rPr>
          <w:t>орядок</w:t>
        </w:r>
      </w:hyperlink>
      <w:r>
        <w:rPr>
          <w:sz w:val="26"/>
          <w:szCs w:val="26"/>
        </w:rPr>
        <w:t xml:space="preserve"> взаимодействия структурных подразделений Администрации города Норильска по расходованию и учету средств субвенции, предоставляемой бюджету муниципального образования город Норильск для осуществления государственных полномочий по организации и осуществлению деятельности по опеке и попечительству в отношении несовершеннолетних (прилагается).</w:t>
      </w:r>
    </w:p>
    <w:p w:rsidR="00322901" w:rsidRPr="00A1612C" w:rsidRDefault="00322901" w:rsidP="0032290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612C">
        <w:rPr>
          <w:sz w:val="26"/>
          <w:szCs w:val="26"/>
        </w:rPr>
        <w:t xml:space="preserve">Признать утратившим силу </w:t>
      </w:r>
      <w:r>
        <w:rPr>
          <w:sz w:val="26"/>
          <w:szCs w:val="26"/>
        </w:rPr>
        <w:t>распоряжение Администрации города Н</w:t>
      </w:r>
      <w:r w:rsidRPr="00A1612C">
        <w:rPr>
          <w:sz w:val="26"/>
          <w:szCs w:val="26"/>
        </w:rPr>
        <w:t xml:space="preserve">орильска от </w:t>
      </w:r>
      <w:r>
        <w:rPr>
          <w:sz w:val="26"/>
          <w:szCs w:val="26"/>
        </w:rPr>
        <w:t>13</w:t>
      </w:r>
      <w:r w:rsidRPr="00A1612C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A1612C">
        <w:rPr>
          <w:sz w:val="26"/>
          <w:szCs w:val="26"/>
        </w:rPr>
        <w:t xml:space="preserve">.2010 № </w:t>
      </w:r>
      <w:r>
        <w:rPr>
          <w:sz w:val="26"/>
          <w:szCs w:val="26"/>
        </w:rPr>
        <w:t>1150</w:t>
      </w:r>
      <w:r w:rsidRPr="00A1612C">
        <w:rPr>
          <w:sz w:val="26"/>
          <w:szCs w:val="26"/>
        </w:rPr>
        <w:t xml:space="preserve"> «Об организации работы по расходованию и учету средств субвенции, предоставляемой бюджету муниципального образования город Норильск для осуществления государственных полномочий в соответствии с Законом Красноярского края от 20 декабря 2007 года </w:t>
      </w:r>
      <w:r>
        <w:rPr>
          <w:sz w:val="26"/>
          <w:szCs w:val="26"/>
        </w:rPr>
        <w:t>№</w:t>
      </w:r>
      <w:r w:rsidRPr="00A1612C">
        <w:rPr>
          <w:sz w:val="26"/>
          <w:szCs w:val="26"/>
        </w:rPr>
        <w:t xml:space="preserve"> 4-1089».</w:t>
      </w:r>
    </w:p>
    <w:p w:rsidR="00322901" w:rsidRDefault="00322901" w:rsidP="003229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Par1"/>
      <w:bookmarkEnd w:id="0"/>
      <w:r>
        <w:rPr>
          <w:sz w:val="26"/>
          <w:szCs w:val="26"/>
        </w:rPr>
        <w:t>3. Разместить настоящее распоряжение на официальном сайте муниципального образования город Норильск.</w:t>
      </w:r>
    </w:p>
    <w:p w:rsidR="00322901" w:rsidRDefault="00322901" w:rsidP="00322901">
      <w:pPr>
        <w:jc w:val="both"/>
        <w:rPr>
          <w:sz w:val="26"/>
          <w:szCs w:val="26"/>
        </w:rPr>
      </w:pPr>
    </w:p>
    <w:p w:rsidR="00322901" w:rsidRDefault="00322901" w:rsidP="00322901">
      <w:pPr>
        <w:rPr>
          <w:sz w:val="26"/>
          <w:szCs w:val="26"/>
        </w:rPr>
      </w:pPr>
    </w:p>
    <w:p w:rsidR="00322901" w:rsidRDefault="00322901" w:rsidP="00322901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DE7F1B">
        <w:rPr>
          <w:sz w:val="26"/>
          <w:szCs w:val="26"/>
        </w:rPr>
        <w:t xml:space="preserve">города Норильска     </w:t>
      </w:r>
      <w:r>
        <w:rPr>
          <w:sz w:val="26"/>
          <w:szCs w:val="26"/>
        </w:rPr>
        <w:t xml:space="preserve">                                                                  </w:t>
      </w:r>
      <w:r w:rsidRPr="00DE7F1B">
        <w:rPr>
          <w:sz w:val="26"/>
          <w:szCs w:val="26"/>
        </w:rPr>
        <w:t xml:space="preserve">          </w:t>
      </w:r>
      <w:r>
        <w:rPr>
          <w:sz w:val="26"/>
          <w:szCs w:val="26"/>
        </w:rPr>
        <w:t>Р</w:t>
      </w:r>
      <w:r w:rsidRPr="00DE7F1B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Pr="00DE7F1B">
        <w:rPr>
          <w:sz w:val="26"/>
          <w:szCs w:val="26"/>
        </w:rPr>
        <w:t xml:space="preserve">. </w:t>
      </w:r>
      <w:r>
        <w:rPr>
          <w:sz w:val="26"/>
          <w:szCs w:val="26"/>
        </w:rPr>
        <w:t>Ахметчин</w:t>
      </w:r>
    </w:p>
    <w:p w:rsidR="00322901" w:rsidRDefault="00322901" w:rsidP="00322901">
      <w:pPr>
        <w:rPr>
          <w:sz w:val="26"/>
          <w:szCs w:val="26"/>
        </w:rPr>
      </w:pPr>
    </w:p>
    <w:p w:rsidR="00322901" w:rsidRDefault="00322901" w:rsidP="00322901">
      <w:pPr>
        <w:rPr>
          <w:sz w:val="22"/>
          <w:szCs w:val="22"/>
        </w:rPr>
      </w:pPr>
    </w:p>
    <w:p w:rsidR="00322901" w:rsidRDefault="00322901" w:rsidP="00322901">
      <w:pPr>
        <w:rPr>
          <w:sz w:val="22"/>
          <w:szCs w:val="22"/>
        </w:rPr>
      </w:pPr>
    </w:p>
    <w:p w:rsidR="00322901" w:rsidRDefault="00322901" w:rsidP="00322901">
      <w:pPr>
        <w:rPr>
          <w:sz w:val="22"/>
          <w:szCs w:val="22"/>
        </w:rPr>
      </w:pPr>
    </w:p>
    <w:p w:rsidR="00322901" w:rsidRDefault="00322901" w:rsidP="00322901">
      <w:pPr>
        <w:rPr>
          <w:sz w:val="22"/>
          <w:szCs w:val="22"/>
        </w:rPr>
      </w:pPr>
    </w:p>
    <w:p w:rsidR="00322901" w:rsidRPr="002E4073" w:rsidRDefault="00322901" w:rsidP="00322901">
      <w:pPr>
        <w:rPr>
          <w:sz w:val="22"/>
          <w:szCs w:val="22"/>
        </w:rPr>
      </w:pPr>
    </w:p>
    <w:p w:rsidR="00322901" w:rsidRDefault="00322901" w:rsidP="00322901">
      <w:pPr>
        <w:rPr>
          <w:sz w:val="22"/>
          <w:szCs w:val="22"/>
        </w:rPr>
      </w:pPr>
    </w:p>
    <w:p w:rsidR="00322901" w:rsidRPr="00B50293" w:rsidRDefault="00322901" w:rsidP="00322901">
      <w:pPr>
        <w:ind w:left="2832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Pr="00B50293">
        <w:rPr>
          <w:sz w:val="26"/>
          <w:szCs w:val="26"/>
        </w:rPr>
        <w:t>УТВЕРЖДЕН</w:t>
      </w:r>
    </w:p>
    <w:p w:rsidR="00322901" w:rsidRDefault="00322901" w:rsidP="00322901">
      <w:pPr>
        <w:ind w:left="2832" w:firstLine="708"/>
        <w:jc w:val="center"/>
        <w:rPr>
          <w:sz w:val="26"/>
          <w:szCs w:val="26"/>
        </w:rPr>
      </w:pPr>
      <w:r w:rsidRPr="00B50293">
        <w:rPr>
          <w:sz w:val="26"/>
          <w:szCs w:val="26"/>
        </w:rPr>
        <w:t xml:space="preserve">распоряжением </w:t>
      </w:r>
    </w:p>
    <w:p w:rsidR="00322901" w:rsidRPr="00B50293" w:rsidRDefault="00322901" w:rsidP="00322901">
      <w:pPr>
        <w:ind w:left="5664"/>
        <w:jc w:val="center"/>
        <w:rPr>
          <w:sz w:val="26"/>
          <w:szCs w:val="26"/>
        </w:rPr>
      </w:pPr>
      <w:r w:rsidRPr="00B50293">
        <w:rPr>
          <w:sz w:val="26"/>
          <w:szCs w:val="26"/>
        </w:rPr>
        <w:t>Администрации города Норильска</w:t>
      </w:r>
    </w:p>
    <w:p w:rsidR="00322901" w:rsidRPr="00B50293" w:rsidRDefault="00563036" w:rsidP="00563036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1" w:name="_GoBack"/>
      <w:bookmarkEnd w:id="1"/>
      <w:r>
        <w:rPr>
          <w:sz w:val="26"/>
          <w:szCs w:val="26"/>
        </w:rPr>
        <w:t>от 06.09.2019 № 4720</w:t>
      </w:r>
    </w:p>
    <w:p w:rsidR="00322901" w:rsidRDefault="00322901" w:rsidP="00322901">
      <w:pPr>
        <w:autoSpaceDE w:val="0"/>
        <w:autoSpaceDN w:val="0"/>
        <w:adjustRightInd w:val="0"/>
        <w:rPr>
          <w:sz w:val="26"/>
          <w:szCs w:val="26"/>
        </w:rPr>
      </w:pPr>
    </w:p>
    <w:p w:rsidR="00322901" w:rsidRPr="00885C82" w:rsidRDefault="00322901" w:rsidP="00322901">
      <w:pPr>
        <w:autoSpaceDE w:val="0"/>
        <w:autoSpaceDN w:val="0"/>
        <w:adjustRightInd w:val="0"/>
        <w:rPr>
          <w:sz w:val="26"/>
          <w:szCs w:val="26"/>
        </w:rPr>
      </w:pPr>
    </w:p>
    <w:p w:rsidR="00322901" w:rsidRPr="00525353" w:rsidRDefault="00322901" w:rsidP="00322901">
      <w:pPr>
        <w:autoSpaceDE w:val="0"/>
        <w:autoSpaceDN w:val="0"/>
        <w:adjustRightInd w:val="0"/>
        <w:ind w:firstLine="540"/>
        <w:jc w:val="center"/>
        <w:rPr>
          <w:bCs/>
          <w:sz w:val="26"/>
          <w:szCs w:val="26"/>
        </w:rPr>
      </w:pPr>
      <w:r w:rsidRPr="00525353">
        <w:rPr>
          <w:bCs/>
          <w:sz w:val="26"/>
          <w:szCs w:val="26"/>
        </w:rPr>
        <w:t>Порядок взаимодействия структурных подразделений Администрации города Норильска по расходованию и учету средств субвенции, предоставляемой бюджету муниципального образования город Норильск для осуществления государственных полномочий по организации и осуществлению деятельности по опеке и попечительству в отношении несовершеннолетних</w:t>
      </w:r>
    </w:p>
    <w:p w:rsidR="00322901" w:rsidRDefault="00322901" w:rsidP="003229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22901" w:rsidRPr="00885C82" w:rsidRDefault="00322901" w:rsidP="003229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22901" w:rsidRPr="00885C82" w:rsidRDefault="00322901" w:rsidP="00322901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85C82">
        <w:rPr>
          <w:sz w:val="26"/>
          <w:szCs w:val="26"/>
        </w:rPr>
        <w:t>Настоящий Порядок регулирует процедуру взаимодействия структурных подразделений Администрации города Норильска по расходованию и учету средств субвенции, предоставляемой бюджету муниципального образования город Норильск из бюджета Красноярского края для осуществления государственных полномочий по организации и осуществлению деятельности по опеке и попечительству в отношении несовершеннолетних</w:t>
      </w:r>
      <w:r>
        <w:rPr>
          <w:sz w:val="26"/>
          <w:szCs w:val="26"/>
        </w:rPr>
        <w:t xml:space="preserve"> (далее – государственные полномочия)</w:t>
      </w:r>
      <w:r w:rsidRPr="00885C82">
        <w:rPr>
          <w:sz w:val="26"/>
          <w:szCs w:val="26"/>
        </w:rPr>
        <w:t xml:space="preserve"> в соответствии с З</w:t>
      </w:r>
      <w:r>
        <w:rPr>
          <w:sz w:val="26"/>
          <w:szCs w:val="26"/>
        </w:rPr>
        <w:t>аконом Красноярского края от 20.12.</w:t>
      </w:r>
      <w:r w:rsidRPr="00885C82">
        <w:rPr>
          <w:sz w:val="26"/>
          <w:szCs w:val="26"/>
        </w:rPr>
        <w:t xml:space="preserve">2007 </w:t>
      </w:r>
      <w:r>
        <w:rPr>
          <w:sz w:val="26"/>
          <w:szCs w:val="26"/>
        </w:rPr>
        <w:t>№</w:t>
      </w:r>
      <w:r w:rsidRPr="00885C82">
        <w:rPr>
          <w:sz w:val="26"/>
          <w:szCs w:val="26"/>
        </w:rPr>
        <w:t xml:space="preserve"> 4-1089 </w:t>
      </w:r>
      <w:r>
        <w:rPr>
          <w:sz w:val="26"/>
          <w:szCs w:val="26"/>
        </w:rPr>
        <w:t>«</w:t>
      </w:r>
      <w:r w:rsidRPr="00885C82">
        <w:rPr>
          <w:sz w:val="26"/>
          <w:szCs w:val="26"/>
        </w:rPr>
        <w:t>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</w:t>
      </w:r>
      <w:r>
        <w:rPr>
          <w:sz w:val="26"/>
          <w:szCs w:val="26"/>
        </w:rPr>
        <w:t>»</w:t>
      </w:r>
      <w:r w:rsidRPr="00885C82">
        <w:rPr>
          <w:sz w:val="26"/>
          <w:szCs w:val="26"/>
        </w:rPr>
        <w:t xml:space="preserve"> (далее </w:t>
      </w:r>
      <w:r>
        <w:rPr>
          <w:sz w:val="26"/>
          <w:szCs w:val="26"/>
        </w:rPr>
        <w:t>–</w:t>
      </w:r>
      <w:r w:rsidRPr="00885C82">
        <w:rPr>
          <w:sz w:val="26"/>
          <w:szCs w:val="26"/>
        </w:rPr>
        <w:t xml:space="preserve"> субвенция).</w:t>
      </w:r>
    </w:p>
    <w:p w:rsidR="00322901" w:rsidRPr="00885C82" w:rsidRDefault="00322901" w:rsidP="00322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5C82">
        <w:rPr>
          <w:sz w:val="26"/>
          <w:szCs w:val="26"/>
        </w:rPr>
        <w:t>2. Отдел финансирования, учета и отчетности</w:t>
      </w:r>
      <w:r>
        <w:rPr>
          <w:sz w:val="26"/>
          <w:szCs w:val="26"/>
        </w:rPr>
        <w:t xml:space="preserve"> Администрации города Норильска</w:t>
      </w:r>
      <w:r w:rsidRPr="00885C82">
        <w:rPr>
          <w:sz w:val="26"/>
          <w:szCs w:val="26"/>
        </w:rPr>
        <w:t xml:space="preserve"> (далее - </w:t>
      </w:r>
      <w:r>
        <w:rPr>
          <w:sz w:val="26"/>
          <w:szCs w:val="26"/>
        </w:rPr>
        <w:t>Отдел</w:t>
      </w:r>
      <w:r w:rsidRPr="00885C82">
        <w:rPr>
          <w:sz w:val="26"/>
          <w:szCs w:val="26"/>
        </w:rPr>
        <w:t xml:space="preserve">) ежемесячно, не позднее </w:t>
      </w:r>
      <w:r>
        <w:rPr>
          <w:sz w:val="26"/>
          <w:szCs w:val="26"/>
        </w:rPr>
        <w:t>18</w:t>
      </w:r>
      <w:r w:rsidRPr="00885C82">
        <w:rPr>
          <w:sz w:val="26"/>
          <w:szCs w:val="26"/>
        </w:rPr>
        <w:t xml:space="preserve"> числа месяца, предшествующего </w:t>
      </w:r>
      <w:r>
        <w:rPr>
          <w:sz w:val="26"/>
          <w:szCs w:val="26"/>
        </w:rPr>
        <w:t>месяцу</w:t>
      </w:r>
      <w:r w:rsidRPr="00885C82">
        <w:rPr>
          <w:sz w:val="26"/>
          <w:szCs w:val="26"/>
        </w:rPr>
        <w:t xml:space="preserve">, в котором планируется расходование средств субвенции, представляет в Финансовое управление Администрации города Норильска (далее </w:t>
      </w:r>
      <w:r>
        <w:rPr>
          <w:sz w:val="26"/>
          <w:szCs w:val="26"/>
        </w:rPr>
        <w:t>–</w:t>
      </w:r>
      <w:r w:rsidRPr="00885C82">
        <w:rPr>
          <w:sz w:val="26"/>
          <w:szCs w:val="26"/>
        </w:rPr>
        <w:t xml:space="preserve"> Финансовое управление) </w:t>
      </w:r>
      <w:r w:rsidR="00664642" w:rsidRPr="00664642">
        <w:rPr>
          <w:sz w:val="26"/>
          <w:szCs w:val="26"/>
        </w:rPr>
        <w:t>информацию</w:t>
      </w:r>
      <w:r w:rsidRPr="00664642">
        <w:rPr>
          <w:sz w:val="26"/>
          <w:szCs w:val="26"/>
        </w:rPr>
        <w:t xml:space="preserve"> о потребности в средствах субвенции.</w:t>
      </w:r>
    </w:p>
    <w:p w:rsidR="00322901" w:rsidRPr="00FF2CC8" w:rsidRDefault="00322901" w:rsidP="00FF2C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3</w:t>
      </w:r>
      <w:r w:rsidRPr="00885C82">
        <w:rPr>
          <w:sz w:val="26"/>
          <w:szCs w:val="26"/>
        </w:rPr>
        <w:t xml:space="preserve">. </w:t>
      </w:r>
      <w:r w:rsidR="00664642">
        <w:rPr>
          <w:rFonts w:eastAsiaTheme="minorHAnsi"/>
          <w:sz w:val="26"/>
          <w:szCs w:val="26"/>
          <w:lang w:eastAsia="en-US"/>
        </w:rPr>
        <w:t xml:space="preserve">Финансовое управление </w:t>
      </w:r>
      <w:r w:rsidR="00FF2CC8" w:rsidRPr="00A93A1A">
        <w:rPr>
          <w:sz w:val="26"/>
          <w:szCs w:val="26"/>
        </w:rPr>
        <w:t>осуществляет финансирование субвенции в течение пяти рабочих дней с даты поступления заяв</w:t>
      </w:r>
      <w:r w:rsidR="00FF2CC8">
        <w:rPr>
          <w:sz w:val="26"/>
          <w:szCs w:val="26"/>
        </w:rPr>
        <w:t>ки</w:t>
      </w:r>
      <w:r w:rsidR="00FF2CC8">
        <w:rPr>
          <w:rFonts w:eastAsiaTheme="minorHAnsi"/>
          <w:sz w:val="26"/>
          <w:szCs w:val="26"/>
          <w:lang w:eastAsia="en-US"/>
        </w:rPr>
        <w:t xml:space="preserve"> на</w:t>
      </w:r>
      <w:r w:rsidR="00F72098">
        <w:rPr>
          <w:rFonts w:eastAsiaTheme="minorHAnsi"/>
          <w:sz w:val="26"/>
          <w:szCs w:val="26"/>
          <w:lang w:eastAsia="en-US"/>
        </w:rPr>
        <w:t xml:space="preserve"> оплату расходов</w:t>
      </w:r>
      <w:r w:rsidR="00FF2CC8">
        <w:rPr>
          <w:rFonts w:eastAsiaTheme="minorHAnsi"/>
          <w:sz w:val="26"/>
          <w:szCs w:val="26"/>
          <w:lang w:eastAsia="en-US"/>
        </w:rPr>
        <w:t xml:space="preserve"> Отдела,</w:t>
      </w:r>
      <w:r w:rsidR="00664642">
        <w:rPr>
          <w:rFonts w:eastAsiaTheme="minorHAnsi"/>
          <w:sz w:val="26"/>
          <w:szCs w:val="26"/>
          <w:lang w:eastAsia="en-US"/>
        </w:rPr>
        <w:t xml:space="preserve"> при наличии средств субвенции, поступившей из бюджета Красноярского края на лицевой счет бюджета муниципаль</w:t>
      </w:r>
      <w:r w:rsidR="00FF2CC8">
        <w:rPr>
          <w:rFonts w:eastAsiaTheme="minorHAnsi"/>
          <w:sz w:val="26"/>
          <w:szCs w:val="26"/>
          <w:lang w:eastAsia="en-US"/>
        </w:rPr>
        <w:t>ного образования город Норильск</w:t>
      </w:r>
      <w:r w:rsidRPr="00885C82">
        <w:rPr>
          <w:sz w:val="26"/>
          <w:szCs w:val="26"/>
        </w:rPr>
        <w:t>.</w:t>
      </w:r>
    </w:p>
    <w:p w:rsidR="00322901" w:rsidRPr="00885C82" w:rsidRDefault="00322901" w:rsidP="00322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85C82">
        <w:rPr>
          <w:sz w:val="26"/>
          <w:szCs w:val="26"/>
        </w:rPr>
        <w:t xml:space="preserve">. </w:t>
      </w:r>
      <w:r w:rsidRPr="005251E3">
        <w:rPr>
          <w:sz w:val="26"/>
          <w:szCs w:val="26"/>
        </w:rPr>
        <w:t>Отдел опеки и попечительства над несовершеннолетними</w:t>
      </w:r>
      <w:r>
        <w:rPr>
          <w:sz w:val="26"/>
          <w:szCs w:val="26"/>
        </w:rPr>
        <w:t xml:space="preserve"> Администрации города Норильска </w:t>
      </w:r>
      <w:r w:rsidRPr="00885C82">
        <w:rPr>
          <w:sz w:val="26"/>
          <w:szCs w:val="26"/>
        </w:rPr>
        <w:t xml:space="preserve">предоставляет в </w:t>
      </w:r>
      <w:r w:rsidRPr="00FF2CC8">
        <w:rPr>
          <w:sz w:val="26"/>
          <w:szCs w:val="26"/>
        </w:rPr>
        <w:t>уполномоченный орган исполнительной власти Красноярского края</w:t>
      </w:r>
      <w:r w:rsidRPr="005251E3">
        <w:rPr>
          <w:sz w:val="26"/>
          <w:szCs w:val="26"/>
        </w:rPr>
        <w:t xml:space="preserve"> в сфере образования</w:t>
      </w:r>
      <w:r>
        <w:rPr>
          <w:sz w:val="26"/>
          <w:szCs w:val="26"/>
        </w:rPr>
        <w:t xml:space="preserve"> (далее – уполномоченный орган)</w:t>
      </w:r>
      <w:r w:rsidRPr="00885C82">
        <w:rPr>
          <w:sz w:val="26"/>
          <w:szCs w:val="26"/>
        </w:rPr>
        <w:t xml:space="preserve"> </w:t>
      </w:r>
      <w:r w:rsidRPr="005251E3">
        <w:rPr>
          <w:sz w:val="26"/>
          <w:szCs w:val="26"/>
        </w:rPr>
        <w:t>копии муниципальных правовых актов</w:t>
      </w:r>
      <w:r>
        <w:rPr>
          <w:sz w:val="26"/>
          <w:szCs w:val="26"/>
        </w:rPr>
        <w:t xml:space="preserve"> Администрации города Норильска</w:t>
      </w:r>
      <w:r w:rsidRPr="005251E3">
        <w:rPr>
          <w:sz w:val="26"/>
          <w:szCs w:val="26"/>
        </w:rPr>
        <w:t xml:space="preserve"> и иных документов, необходимых для назначения и выплаты денежных средств опекунам (попечителям), приемным родителям (родителю) на приобретение продуктов питания, одежды, обуви, мягкого инвентаря для детей-сирот и детей, оставшихся без попечения родителей, вознаграждения приемным родителям (родителю), в течение 10 дней со дня вступления их в силу</w:t>
      </w:r>
      <w:r w:rsidRPr="00885C82">
        <w:rPr>
          <w:sz w:val="26"/>
          <w:szCs w:val="26"/>
        </w:rPr>
        <w:t>.</w:t>
      </w:r>
    </w:p>
    <w:p w:rsidR="009B3551" w:rsidRDefault="00322901" w:rsidP="009B35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85C82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Отдел </w:t>
      </w:r>
      <w:r w:rsidR="00FF2CC8" w:rsidRPr="00885C82">
        <w:rPr>
          <w:sz w:val="26"/>
          <w:szCs w:val="26"/>
        </w:rPr>
        <w:t>ежемесячно</w:t>
      </w:r>
      <w:r w:rsidR="00FF2CC8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предоставляет</w:t>
      </w:r>
      <w:r w:rsidRPr="00885C82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уполномоченный орган </w:t>
      </w:r>
      <w:r w:rsidRPr="00CE098C">
        <w:rPr>
          <w:sz w:val="26"/>
          <w:szCs w:val="26"/>
        </w:rPr>
        <w:t>отчеты об использовании финансовых средств, предоставленных для осуществления государственных полномочий, по формам и в сроки, установленные уполномоченным органом</w:t>
      </w:r>
      <w:r w:rsidRPr="00885C82">
        <w:rPr>
          <w:sz w:val="26"/>
          <w:szCs w:val="26"/>
        </w:rPr>
        <w:t>.</w:t>
      </w:r>
      <w:r w:rsidRPr="006860D5">
        <w:rPr>
          <w:sz w:val="26"/>
          <w:szCs w:val="26"/>
        </w:rPr>
        <w:t xml:space="preserve"> </w:t>
      </w:r>
    </w:p>
    <w:p w:rsidR="00322901" w:rsidRDefault="00322901" w:rsidP="0032290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885C82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 </w:t>
      </w:r>
      <w:r w:rsidRPr="00580D12">
        <w:rPr>
          <w:sz w:val="26"/>
          <w:szCs w:val="26"/>
        </w:rPr>
        <w:t>случае неиспользования до 31 декабря текущего финансового года средств субвенци</w:t>
      </w:r>
      <w:r>
        <w:rPr>
          <w:sz w:val="26"/>
          <w:szCs w:val="26"/>
        </w:rPr>
        <w:t>и</w:t>
      </w:r>
      <w:r w:rsidRPr="00580D12">
        <w:rPr>
          <w:sz w:val="26"/>
          <w:szCs w:val="26"/>
        </w:rPr>
        <w:t xml:space="preserve">, а также </w:t>
      </w:r>
      <w:r w:rsidR="009B3551">
        <w:rPr>
          <w:sz w:val="26"/>
          <w:szCs w:val="26"/>
        </w:rPr>
        <w:t>в случае прекращения исполнения</w:t>
      </w:r>
      <w:r w:rsidRPr="00580D12">
        <w:rPr>
          <w:sz w:val="26"/>
          <w:szCs w:val="26"/>
        </w:rPr>
        <w:t xml:space="preserve"> переда</w:t>
      </w:r>
      <w:r>
        <w:rPr>
          <w:sz w:val="26"/>
          <w:szCs w:val="26"/>
        </w:rPr>
        <w:t>нных</w:t>
      </w:r>
      <w:r w:rsidRPr="00580D12">
        <w:rPr>
          <w:sz w:val="26"/>
          <w:szCs w:val="26"/>
        </w:rPr>
        <w:t xml:space="preserve"> государственных полномочий неиспользованные финансовые средства </w:t>
      </w:r>
      <w:r w:rsidR="009B3551">
        <w:rPr>
          <w:sz w:val="26"/>
          <w:szCs w:val="26"/>
        </w:rPr>
        <w:t>подлежат возврату в бюджет Красноярского края.</w:t>
      </w:r>
    </w:p>
    <w:p w:rsidR="00322901" w:rsidRPr="00885C82" w:rsidRDefault="00322901" w:rsidP="00322901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7. </w:t>
      </w:r>
      <w:r w:rsidRPr="006860D5">
        <w:rPr>
          <w:sz w:val="26"/>
          <w:szCs w:val="26"/>
        </w:rPr>
        <w:t xml:space="preserve">Контроль за целевым и эффективным использованием </w:t>
      </w:r>
      <w:r>
        <w:rPr>
          <w:sz w:val="26"/>
          <w:szCs w:val="26"/>
        </w:rPr>
        <w:t xml:space="preserve">средств субвенции </w:t>
      </w:r>
      <w:r w:rsidRPr="006860D5">
        <w:rPr>
          <w:sz w:val="26"/>
          <w:szCs w:val="26"/>
        </w:rPr>
        <w:t>осуществляется в соответствии с действующим законодательством</w:t>
      </w:r>
      <w:r>
        <w:rPr>
          <w:sz w:val="26"/>
          <w:szCs w:val="26"/>
        </w:rPr>
        <w:t>.</w:t>
      </w:r>
    </w:p>
    <w:p w:rsidR="00221622" w:rsidRDefault="00221622"/>
    <w:sectPr w:rsidR="00221622" w:rsidSect="0003650E">
      <w:pgSz w:w="11906" w:h="16838"/>
      <w:pgMar w:top="851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01"/>
    <w:rsid w:val="001C5368"/>
    <w:rsid w:val="00221622"/>
    <w:rsid w:val="002626CF"/>
    <w:rsid w:val="00322901"/>
    <w:rsid w:val="003A77EA"/>
    <w:rsid w:val="004A6CAA"/>
    <w:rsid w:val="00563036"/>
    <w:rsid w:val="00664642"/>
    <w:rsid w:val="00750724"/>
    <w:rsid w:val="009B3551"/>
    <w:rsid w:val="00F72098"/>
    <w:rsid w:val="00FA020D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57D6F-2497-4D21-BA87-62561A3B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2290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29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C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C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B319FF806120439A6B48DB057BB9273202AE3CE508D8DEAB03EFF037A2D9AC8AD579ACCA06CDC9E68B6EAF74DC6DEACCEF8335BCDDA5B5BAA63273FJ8RC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Капитолина Викторовна</dc:creator>
  <cp:keywords/>
  <dc:description/>
  <cp:lastModifiedBy>Грицюк Марина Геннадьевна</cp:lastModifiedBy>
  <cp:revision>4</cp:revision>
  <cp:lastPrinted>2019-09-03T05:17:00Z</cp:lastPrinted>
  <dcterms:created xsi:type="dcterms:W3CDTF">2019-08-28T08:24:00Z</dcterms:created>
  <dcterms:modified xsi:type="dcterms:W3CDTF">2019-09-06T05:15:00Z</dcterms:modified>
</cp:coreProperties>
</file>