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0D3" w:rsidRDefault="00516BF6" w:rsidP="00522A3D">
      <w:pPr>
        <w:autoSpaceDE w:val="0"/>
        <w:autoSpaceDN w:val="0"/>
        <w:adjustRightInd w:val="0"/>
        <w:ind w:left="5245" w:hanging="142"/>
        <w:outlineLvl w:val="0"/>
        <w:rPr>
          <w:szCs w:val="26"/>
        </w:rPr>
      </w:pPr>
      <w:r>
        <w:rPr>
          <w:szCs w:val="26"/>
        </w:rPr>
        <w:t>Утвержден</w:t>
      </w:r>
      <w:r w:rsidR="00997BCF">
        <w:rPr>
          <w:szCs w:val="26"/>
        </w:rPr>
        <w:t>о</w:t>
      </w:r>
    </w:p>
    <w:p w:rsidR="002030D3" w:rsidRDefault="002030D3" w:rsidP="00522A3D">
      <w:pPr>
        <w:autoSpaceDE w:val="0"/>
        <w:autoSpaceDN w:val="0"/>
        <w:adjustRightInd w:val="0"/>
        <w:ind w:left="5245" w:hanging="142"/>
        <w:outlineLvl w:val="0"/>
        <w:rPr>
          <w:szCs w:val="26"/>
        </w:rPr>
      </w:pPr>
      <w:r>
        <w:rPr>
          <w:szCs w:val="26"/>
        </w:rPr>
        <w:t>решени</w:t>
      </w:r>
      <w:r w:rsidR="00516BF6">
        <w:rPr>
          <w:szCs w:val="26"/>
        </w:rPr>
        <w:t>ем</w:t>
      </w:r>
      <w:r>
        <w:rPr>
          <w:szCs w:val="26"/>
        </w:rPr>
        <w:t xml:space="preserve"> Норильского</w:t>
      </w:r>
    </w:p>
    <w:p w:rsidR="002030D3" w:rsidRDefault="002030D3" w:rsidP="00522A3D">
      <w:pPr>
        <w:autoSpaceDE w:val="0"/>
        <w:autoSpaceDN w:val="0"/>
        <w:adjustRightInd w:val="0"/>
        <w:ind w:left="5245" w:hanging="142"/>
        <w:outlineLvl w:val="0"/>
        <w:rPr>
          <w:szCs w:val="26"/>
        </w:rPr>
      </w:pPr>
      <w:r>
        <w:rPr>
          <w:szCs w:val="26"/>
        </w:rPr>
        <w:t>городского Совета депутатов</w:t>
      </w:r>
    </w:p>
    <w:p w:rsidR="002030D3" w:rsidRPr="00AC0D7C" w:rsidRDefault="002030D3" w:rsidP="00522A3D">
      <w:pPr>
        <w:autoSpaceDE w:val="0"/>
        <w:autoSpaceDN w:val="0"/>
        <w:adjustRightInd w:val="0"/>
        <w:ind w:left="5245" w:hanging="142"/>
        <w:outlineLvl w:val="0"/>
        <w:rPr>
          <w:szCs w:val="26"/>
        </w:rPr>
      </w:pPr>
      <w:r>
        <w:rPr>
          <w:szCs w:val="26"/>
        </w:rPr>
        <w:t xml:space="preserve">от </w:t>
      </w:r>
      <w:r w:rsidR="00DD151D">
        <w:rPr>
          <w:szCs w:val="26"/>
        </w:rPr>
        <w:t xml:space="preserve">25 </w:t>
      </w:r>
      <w:r w:rsidR="00997BCF">
        <w:rPr>
          <w:szCs w:val="26"/>
        </w:rPr>
        <w:t>октября 2022</w:t>
      </w:r>
      <w:r>
        <w:rPr>
          <w:szCs w:val="26"/>
        </w:rPr>
        <w:t xml:space="preserve"> года № </w:t>
      </w:r>
      <w:r w:rsidR="00581137">
        <w:rPr>
          <w:szCs w:val="26"/>
        </w:rPr>
        <w:t>2/6–42</w:t>
      </w:r>
      <w:bookmarkStart w:id="0" w:name="_GoBack"/>
      <w:bookmarkEnd w:id="0"/>
    </w:p>
    <w:p w:rsidR="002030D3" w:rsidRDefault="002030D3" w:rsidP="002030D3"/>
    <w:p w:rsidR="001F3145" w:rsidRDefault="001F3145" w:rsidP="002030D3"/>
    <w:p w:rsidR="001F3145" w:rsidRDefault="001F3145" w:rsidP="002030D3"/>
    <w:p w:rsidR="00997BCF" w:rsidRDefault="00997BCF" w:rsidP="00997BCF">
      <w:pPr>
        <w:pStyle w:val="ConsPlusTitle"/>
        <w:jc w:val="center"/>
        <w:rPr>
          <w:b w:val="0"/>
          <w:szCs w:val="26"/>
        </w:rPr>
      </w:pPr>
      <w:bookmarkStart w:id="1" w:name="P31"/>
      <w:bookmarkEnd w:id="1"/>
      <w:r>
        <w:rPr>
          <w:b w:val="0"/>
          <w:szCs w:val="26"/>
        </w:rPr>
        <w:t>Изменение</w:t>
      </w:r>
    </w:p>
    <w:p w:rsidR="00997BCF" w:rsidRDefault="00997BCF" w:rsidP="00997BCF">
      <w:pPr>
        <w:pStyle w:val="ConsPlusTitle"/>
        <w:jc w:val="center"/>
        <w:rPr>
          <w:b w:val="0"/>
          <w:szCs w:val="26"/>
        </w:rPr>
      </w:pPr>
      <w:r>
        <w:rPr>
          <w:b w:val="0"/>
          <w:szCs w:val="26"/>
        </w:rPr>
        <w:t>в Положение о Кайерканском территориальном управлении</w:t>
      </w:r>
    </w:p>
    <w:p w:rsidR="00997BCF" w:rsidRDefault="00997BCF" w:rsidP="00997BCF">
      <w:pPr>
        <w:pStyle w:val="ConsPlusTitle"/>
        <w:jc w:val="center"/>
        <w:rPr>
          <w:b w:val="0"/>
          <w:szCs w:val="26"/>
        </w:rPr>
      </w:pPr>
      <w:r>
        <w:rPr>
          <w:b w:val="0"/>
          <w:szCs w:val="26"/>
        </w:rPr>
        <w:t xml:space="preserve">Администрации города Норильска, утвержденное решением Городского Совета </w:t>
      </w:r>
    </w:p>
    <w:p w:rsidR="00997BCF" w:rsidRDefault="00B259E8" w:rsidP="00997BCF">
      <w:pPr>
        <w:pStyle w:val="ConsPlusTitle"/>
        <w:jc w:val="center"/>
        <w:rPr>
          <w:b w:val="0"/>
          <w:szCs w:val="26"/>
        </w:rPr>
      </w:pPr>
      <w:r>
        <w:rPr>
          <w:b w:val="0"/>
          <w:szCs w:val="26"/>
        </w:rPr>
        <w:t>от 20.05.2014 № 17/4–</w:t>
      </w:r>
      <w:r w:rsidR="00997BCF">
        <w:rPr>
          <w:b w:val="0"/>
          <w:szCs w:val="26"/>
        </w:rPr>
        <w:t>372</w:t>
      </w:r>
    </w:p>
    <w:p w:rsidR="00997BCF" w:rsidRDefault="00997BCF" w:rsidP="00997BCF">
      <w:pPr>
        <w:autoSpaceDE w:val="0"/>
        <w:autoSpaceDN w:val="0"/>
        <w:adjustRightInd w:val="0"/>
        <w:rPr>
          <w:szCs w:val="26"/>
          <w:lang w:eastAsia="ru-RU"/>
        </w:rPr>
      </w:pPr>
    </w:p>
    <w:p w:rsidR="00526EEB" w:rsidRDefault="00B259E8" w:rsidP="00526EEB">
      <w:pPr>
        <w:pStyle w:val="ConsPlusTitle"/>
        <w:ind w:firstLine="709"/>
        <w:jc w:val="both"/>
        <w:rPr>
          <w:b w:val="0"/>
          <w:szCs w:val="26"/>
        </w:rPr>
      </w:pPr>
      <w:r w:rsidRPr="00526EEB">
        <w:rPr>
          <w:rFonts w:eastAsia="Calibri"/>
          <w:b w:val="0"/>
          <w:szCs w:val="26"/>
        </w:rPr>
        <w:t>Пункт 2.5 Положения</w:t>
      </w:r>
      <w:r>
        <w:rPr>
          <w:rFonts w:eastAsia="Calibri"/>
          <w:szCs w:val="26"/>
        </w:rPr>
        <w:t xml:space="preserve"> </w:t>
      </w:r>
      <w:r w:rsidR="00526EEB">
        <w:rPr>
          <w:b w:val="0"/>
          <w:szCs w:val="26"/>
        </w:rPr>
        <w:t xml:space="preserve">о Кайерканском территориальном управлении Администрации города Норильска, утвержденного решением Городского Совета </w:t>
      </w:r>
    </w:p>
    <w:p w:rsidR="00B259E8" w:rsidRDefault="00526EEB" w:rsidP="00526EEB">
      <w:pPr>
        <w:autoSpaceDE w:val="0"/>
        <w:autoSpaceDN w:val="0"/>
        <w:adjustRightInd w:val="0"/>
        <w:jc w:val="left"/>
        <w:rPr>
          <w:rFonts w:eastAsia="Calibri" w:cs="Times New Roman"/>
          <w:szCs w:val="26"/>
        </w:rPr>
      </w:pPr>
      <w:r>
        <w:rPr>
          <w:szCs w:val="26"/>
        </w:rPr>
        <w:t xml:space="preserve">от 20.05.2014 № 17/4–372, признать утратившим </w:t>
      </w:r>
      <w:r w:rsidR="00B259E8">
        <w:rPr>
          <w:rFonts w:eastAsia="Calibri" w:cs="Times New Roman"/>
          <w:szCs w:val="26"/>
        </w:rPr>
        <w:t>силу.</w:t>
      </w:r>
    </w:p>
    <w:sectPr w:rsidR="00B259E8" w:rsidSect="001F7F09">
      <w:footerReference w:type="default" r:id="rId7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D42" w:rsidRDefault="00F81D42" w:rsidP="002766E6">
      <w:r>
        <w:separator/>
      </w:r>
    </w:p>
  </w:endnote>
  <w:endnote w:type="continuationSeparator" w:id="0">
    <w:p w:rsidR="00F81D42" w:rsidRDefault="00F81D42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635" w:rsidRPr="005D1635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D42" w:rsidRDefault="00F81D42" w:rsidP="002766E6">
      <w:r>
        <w:separator/>
      </w:r>
    </w:p>
  </w:footnote>
  <w:footnote w:type="continuationSeparator" w:id="0">
    <w:p w:rsidR="00F81D42" w:rsidRDefault="00F81D42" w:rsidP="00276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78676C"/>
    <w:multiLevelType w:val="hybridMultilevel"/>
    <w:tmpl w:val="8F4845CA"/>
    <w:lvl w:ilvl="0" w:tplc="7658AFC4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12792"/>
    <w:rsid w:val="00016D9E"/>
    <w:rsid w:val="0005443D"/>
    <w:rsid w:val="00066010"/>
    <w:rsid w:val="000672BB"/>
    <w:rsid w:val="0007677D"/>
    <w:rsid w:val="000D7E41"/>
    <w:rsid w:val="000F63CF"/>
    <w:rsid w:val="00105214"/>
    <w:rsid w:val="00107F3F"/>
    <w:rsid w:val="00114D5D"/>
    <w:rsid w:val="001351EC"/>
    <w:rsid w:val="00144E71"/>
    <w:rsid w:val="00153C62"/>
    <w:rsid w:val="00161396"/>
    <w:rsid w:val="00167E9E"/>
    <w:rsid w:val="00171576"/>
    <w:rsid w:val="0018141F"/>
    <w:rsid w:val="001B59F6"/>
    <w:rsid w:val="001C13F1"/>
    <w:rsid w:val="001F3145"/>
    <w:rsid w:val="002030D3"/>
    <w:rsid w:val="00246CC9"/>
    <w:rsid w:val="002619B5"/>
    <w:rsid w:val="002766E6"/>
    <w:rsid w:val="00281884"/>
    <w:rsid w:val="00291542"/>
    <w:rsid w:val="002957E5"/>
    <w:rsid w:val="002A2349"/>
    <w:rsid w:val="002E15F7"/>
    <w:rsid w:val="00324DF3"/>
    <w:rsid w:val="00337D25"/>
    <w:rsid w:val="00380D39"/>
    <w:rsid w:val="003834DF"/>
    <w:rsid w:val="00395731"/>
    <w:rsid w:val="00397516"/>
    <w:rsid w:val="003A594D"/>
    <w:rsid w:val="003C4B2B"/>
    <w:rsid w:val="003E3D12"/>
    <w:rsid w:val="00437A64"/>
    <w:rsid w:val="00445CB0"/>
    <w:rsid w:val="00452C71"/>
    <w:rsid w:val="00474263"/>
    <w:rsid w:val="004A7A52"/>
    <w:rsid w:val="004C4B6F"/>
    <w:rsid w:val="00516BF6"/>
    <w:rsid w:val="00522A3D"/>
    <w:rsid w:val="00525C49"/>
    <w:rsid w:val="00526EEB"/>
    <w:rsid w:val="00541E20"/>
    <w:rsid w:val="0055559C"/>
    <w:rsid w:val="00581137"/>
    <w:rsid w:val="005A3345"/>
    <w:rsid w:val="005D1635"/>
    <w:rsid w:val="005E029F"/>
    <w:rsid w:val="00644BE5"/>
    <w:rsid w:val="00670BB3"/>
    <w:rsid w:val="006A16CA"/>
    <w:rsid w:val="006A48B3"/>
    <w:rsid w:val="006D0E78"/>
    <w:rsid w:val="00701181"/>
    <w:rsid w:val="00731FBA"/>
    <w:rsid w:val="0075306A"/>
    <w:rsid w:val="007632AD"/>
    <w:rsid w:val="007E00A9"/>
    <w:rsid w:val="008D1D2D"/>
    <w:rsid w:val="008F3865"/>
    <w:rsid w:val="0090377A"/>
    <w:rsid w:val="00905F3C"/>
    <w:rsid w:val="00914250"/>
    <w:rsid w:val="00920DD8"/>
    <w:rsid w:val="00926635"/>
    <w:rsid w:val="009338C8"/>
    <w:rsid w:val="00935A9C"/>
    <w:rsid w:val="00963576"/>
    <w:rsid w:val="00984E69"/>
    <w:rsid w:val="00997BCF"/>
    <w:rsid w:val="009A5215"/>
    <w:rsid w:val="009A7AB3"/>
    <w:rsid w:val="009C1D2F"/>
    <w:rsid w:val="009C6332"/>
    <w:rsid w:val="00A427C3"/>
    <w:rsid w:val="00A53EE6"/>
    <w:rsid w:val="00A601AC"/>
    <w:rsid w:val="00A61A0E"/>
    <w:rsid w:val="00A661AF"/>
    <w:rsid w:val="00A70AA2"/>
    <w:rsid w:val="00A8732B"/>
    <w:rsid w:val="00AB2FF9"/>
    <w:rsid w:val="00AD3EBA"/>
    <w:rsid w:val="00AD7D9F"/>
    <w:rsid w:val="00AF1EFB"/>
    <w:rsid w:val="00B259E8"/>
    <w:rsid w:val="00B30665"/>
    <w:rsid w:val="00BC2B90"/>
    <w:rsid w:val="00BF25FF"/>
    <w:rsid w:val="00C20138"/>
    <w:rsid w:val="00C20FD1"/>
    <w:rsid w:val="00C4771E"/>
    <w:rsid w:val="00C542A8"/>
    <w:rsid w:val="00C6048B"/>
    <w:rsid w:val="00C62BE3"/>
    <w:rsid w:val="00C6416D"/>
    <w:rsid w:val="00C95455"/>
    <w:rsid w:val="00C9782C"/>
    <w:rsid w:val="00CB48B2"/>
    <w:rsid w:val="00CC02AB"/>
    <w:rsid w:val="00D82290"/>
    <w:rsid w:val="00D85CE0"/>
    <w:rsid w:val="00D90E0F"/>
    <w:rsid w:val="00D924DD"/>
    <w:rsid w:val="00DA3E08"/>
    <w:rsid w:val="00DD0604"/>
    <w:rsid w:val="00DD151D"/>
    <w:rsid w:val="00DE12FC"/>
    <w:rsid w:val="00DE292E"/>
    <w:rsid w:val="00DE3422"/>
    <w:rsid w:val="00E401E4"/>
    <w:rsid w:val="00E60134"/>
    <w:rsid w:val="00EA2A56"/>
    <w:rsid w:val="00EC16B2"/>
    <w:rsid w:val="00F45A65"/>
    <w:rsid w:val="00F46B07"/>
    <w:rsid w:val="00F505FC"/>
    <w:rsid w:val="00F519C3"/>
    <w:rsid w:val="00F70179"/>
    <w:rsid w:val="00F76ABD"/>
    <w:rsid w:val="00F81D42"/>
    <w:rsid w:val="00F963F7"/>
    <w:rsid w:val="00F9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2030D3"/>
    <w:pPr>
      <w:spacing w:after="120"/>
      <w:ind w:left="283"/>
      <w:jc w:val="left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2030D3"/>
    <w:rPr>
      <w:rFonts w:ascii="Times New Roman" w:eastAsiaTheme="minorEastAsia" w:hAnsi="Times New Roman"/>
      <w:sz w:val="26"/>
      <w:lang w:eastAsia="ru-RU"/>
    </w:rPr>
  </w:style>
  <w:style w:type="paragraph" w:customStyle="1" w:styleId="ConsPlusTitle">
    <w:name w:val="ConsPlusTitle"/>
    <w:rsid w:val="00997B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14</cp:revision>
  <cp:lastPrinted>2021-05-18T08:46:00Z</cp:lastPrinted>
  <dcterms:created xsi:type="dcterms:W3CDTF">2021-09-16T09:58:00Z</dcterms:created>
  <dcterms:modified xsi:type="dcterms:W3CDTF">2022-10-24T11:06:00Z</dcterms:modified>
</cp:coreProperties>
</file>