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F76" w:rsidRPr="00FC63E7" w:rsidRDefault="00815F76" w:rsidP="00815F76">
      <w:pPr>
        <w:ind w:left="5103"/>
        <w:jc w:val="both"/>
        <w:rPr>
          <w:sz w:val="26"/>
          <w:szCs w:val="26"/>
        </w:rPr>
      </w:pPr>
      <w:r w:rsidRPr="00FC63E7">
        <w:rPr>
          <w:sz w:val="26"/>
          <w:szCs w:val="26"/>
        </w:rPr>
        <w:t xml:space="preserve">Приложение № </w:t>
      </w:r>
      <w:r>
        <w:rPr>
          <w:sz w:val="26"/>
          <w:szCs w:val="26"/>
        </w:rPr>
        <w:t>3</w:t>
      </w:r>
      <w:r w:rsidRPr="00FC63E7">
        <w:rPr>
          <w:sz w:val="26"/>
          <w:szCs w:val="26"/>
        </w:rPr>
        <w:t xml:space="preserve"> </w:t>
      </w:r>
    </w:p>
    <w:p w:rsidR="00815F76" w:rsidRPr="00FC63E7" w:rsidRDefault="00815F76" w:rsidP="00815F76">
      <w:pPr>
        <w:ind w:left="5103"/>
        <w:jc w:val="both"/>
        <w:rPr>
          <w:sz w:val="26"/>
          <w:szCs w:val="26"/>
        </w:rPr>
      </w:pPr>
      <w:r w:rsidRPr="00FC63E7">
        <w:rPr>
          <w:sz w:val="26"/>
          <w:szCs w:val="26"/>
        </w:rPr>
        <w:t xml:space="preserve">к постановлению Администрации города Норильска </w:t>
      </w:r>
    </w:p>
    <w:p w:rsidR="00815F76" w:rsidRPr="00FC63E7" w:rsidRDefault="00815F76" w:rsidP="00815F76">
      <w:pPr>
        <w:ind w:left="5103"/>
        <w:jc w:val="both"/>
        <w:rPr>
          <w:sz w:val="26"/>
          <w:szCs w:val="26"/>
        </w:rPr>
      </w:pPr>
      <w:r w:rsidRPr="00FC63E7">
        <w:rPr>
          <w:sz w:val="26"/>
          <w:szCs w:val="26"/>
        </w:rPr>
        <w:t>о</w:t>
      </w:r>
      <w:r>
        <w:rPr>
          <w:sz w:val="26"/>
          <w:szCs w:val="26"/>
        </w:rPr>
        <w:t>т 18.04.2014 №186</w:t>
      </w:r>
    </w:p>
    <w:p w:rsidR="00815F76" w:rsidRDefault="00815F76" w:rsidP="00815F76">
      <w:pPr>
        <w:ind w:left="5103"/>
        <w:jc w:val="both"/>
        <w:rPr>
          <w:sz w:val="26"/>
          <w:szCs w:val="26"/>
        </w:rPr>
      </w:pPr>
    </w:p>
    <w:p w:rsidR="003C677D" w:rsidRPr="00FC63E7" w:rsidRDefault="003C677D" w:rsidP="00815F76">
      <w:pPr>
        <w:ind w:left="5103"/>
        <w:jc w:val="both"/>
        <w:rPr>
          <w:sz w:val="26"/>
          <w:szCs w:val="26"/>
        </w:rPr>
      </w:pPr>
    </w:p>
    <w:p w:rsidR="00815F76" w:rsidRPr="00FC63E7" w:rsidRDefault="00815F76" w:rsidP="00815F76">
      <w:pPr>
        <w:pStyle w:val="ConsPlusNormal"/>
        <w:tabs>
          <w:tab w:val="left" w:pos="142"/>
        </w:tabs>
        <w:ind w:left="5103" w:firstLine="0"/>
        <w:jc w:val="left"/>
        <w:rPr>
          <w:rFonts w:ascii="Times New Roman" w:hAnsi="Times New Roman"/>
          <w:sz w:val="26"/>
          <w:szCs w:val="26"/>
        </w:rPr>
      </w:pPr>
      <w:r w:rsidRPr="00FC63E7">
        <w:rPr>
          <w:rFonts w:ascii="Times New Roman" w:hAnsi="Times New Roman"/>
          <w:sz w:val="26"/>
          <w:szCs w:val="26"/>
        </w:rPr>
        <w:t>Приложение № 8</w:t>
      </w:r>
    </w:p>
    <w:p w:rsidR="00815F76" w:rsidRPr="00FC63E7" w:rsidRDefault="00815F76" w:rsidP="00815F76">
      <w:pPr>
        <w:pStyle w:val="ConsPlusNormal"/>
        <w:ind w:left="5103" w:firstLine="0"/>
        <w:jc w:val="left"/>
        <w:outlineLvl w:val="2"/>
        <w:rPr>
          <w:rFonts w:ascii="Times New Roman" w:hAnsi="Times New Roman"/>
          <w:sz w:val="26"/>
          <w:szCs w:val="26"/>
        </w:rPr>
      </w:pPr>
      <w:r w:rsidRPr="00FC63E7">
        <w:rPr>
          <w:rFonts w:ascii="Times New Roman" w:hAnsi="Times New Roman"/>
          <w:sz w:val="26"/>
          <w:szCs w:val="26"/>
        </w:rPr>
        <w:t xml:space="preserve">к муниципальной программе «Развитие культуры» на 2014-2016 годы, утвержденной постановлением Администрации города Норильска </w:t>
      </w:r>
    </w:p>
    <w:p w:rsidR="00815F76" w:rsidRPr="00FC63E7" w:rsidRDefault="00815F76" w:rsidP="00815F76">
      <w:pPr>
        <w:ind w:left="5103"/>
        <w:jc w:val="both"/>
        <w:rPr>
          <w:sz w:val="26"/>
          <w:szCs w:val="26"/>
        </w:rPr>
      </w:pPr>
      <w:r w:rsidRPr="00FC63E7">
        <w:rPr>
          <w:sz w:val="26"/>
          <w:szCs w:val="26"/>
        </w:rPr>
        <w:t>от 25.10.2013 № 480</w:t>
      </w:r>
    </w:p>
    <w:p w:rsidR="00815F76" w:rsidRPr="00FC63E7" w:rsidRDefault="00815F76" w:rsidP="00815F76">
      <w:pPr>
        <w:ind w:left="5103"/>
        <w:jc w:val="both"/>
        <w:rPr>
          <w:sz w:val="26"/>
          <w:szCs w:val="26"/>
        </w:rPr>
      </w:pPr>
    </w:p>
    <w:p w:rsidR="00815F76" w:rsidRPr="00FC63E7" w:rsidRDefault="00815F76" w:rsidP="00815F76">
      <w:pPr>
        <w:pStyle w:val="a8"/>
        <w:numPr>
          <w:ilvl w:val="0"/>
          <w:numId w:val="10"/>
        </w:numPr>
        <w:spacing w:after="0" w:line="240" w:lineRule="auto"/>
        <w:ind w:left="0" w:firstLine="0"/>
        <w:jc w:val="center"/>
        <w:rPr>
          <w:rFonts w:ascii="Times New Roman" w:hAnsi="Times New Roman" w:cs="Times New Roman"/>
          <w:sz w:val="26"/>
          <w:szCs w:val="26"/>
        </w:rPr>
      </w:pPr>
      <w:r w:rsidRPr="00FC63E7">
        <w:rPr>
          <w:rFonts w:ascii="Times New Roman" w:hAnsi="Times New Roman" w:cs="Times New Roman"/>
          <w:b/>
          <w:sz w:val="26"/>
          <w:szCs w:val="26"/>
        </w:rPr>
        <w:t>Паспорт подпрограммы «Поддержка социально ориентированных некоммерческих организаций в муниципальном образовании город Норильск»</w:t>
      </w:r>
    </w:p>
    <w:p w:rsidR="00815F76" w:rsidRDefault="00815F76" w:rsidP="00815F76">
      <w:pPr>
        <w:pStyle w:val="a8"/>
        <w:spacing w:after="0" w:line="240" w:lineRule="auto"/>
        <w:ind w:left="0"/>
        <w:jc w:val="both"/>
        <w:rPr>
          <w:rFonts w:ascii="Times New Roman" w:hAnsi="Times New Roman" w:cs="Times New Roman"/>
          <w:b/>
          <w:sz w:val="26"/>
          <w:szCs w:val="26"/>
        </w:rPr>
      </w:pPr>
    </w:p>
    <w:p w:rsidR="003C677D" w:rsidRDefault="003C677D" w:rsidP="00815F76">
      <w:pPr>
        <w:pStyle w:val="a8"/>
        <w:spacing w:after="0" w:line="240" w:lineRule="auto"/>
        <w:ind w:left="0"/>
        <w:jc w:val="both"/>
        <w:rPr>
          <w:rFonts w:ascii="Times New Roman" w:hAnsi="Times New Roman" w:cs="Times New Roman"/>
          <w:b/>
          <w:sz w:val="26"/>
          <w:szCs w:val="26"/>
        </w:rPr>
      </w:pPr>
    </w:p>
    <w:p w:rsidR="003C677D" w:rsidRPr="00FC63E7" w:rsidRDefault="003C677D" w:rsidP="00815F76">
      <w:pPr>
        <w:pStyle w:val="a8"/>
        <w:spacing w:after="0" w:line="240" w:lineRule="auto"/>
        <w:ind w:left="0"/>
        <w:jc w:val="both"/>
        <w:rPr>
          <w:rFonts w:ascii="Times New Roman" w:hAnsi="Times New Roman" w:cs="Times New Roman"/>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4"/>
        <w:gridCol w:w="4786"/>
      </w:tblGrid>
      <w:tr w:rsidR="00815F76" w:rsidRPr="00FC63E7" w:rsidTr="008937DD">
        <w:tc>
          <w:tcPr>
            <w:tcW w:w="4784" w:type="dxa"/>
          </w:tcPr>
          <w:p w:rsidR="00815F76" w:rsidRPr="00FC63E7" w:rsidRDefault="00815F76" w:rsidP="008937DD">
            <w:pPr>
              <w:pStyle w:val="a8"/>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Наименование подпрограммы </w:t>
            </w:r>
          </w:p>
        </w:tc>
        <w:tc>
          <w:tcPr>
            <w:tcW w:w="4786" w:type="dxa"/>
          </w:tcPr>
          <w:p w:rsidR="00815F76" w:rsidRPr="00FC63E7" w:rsidRDefault="00815F76" w:rsidP="008937DD">
            <w:pPr>
              <w:pStyle w:val="a8"/>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Поддержка социально ориентированных некоммерческих организаций в муниципальном образовании город Норильск (далее – подпрограмма) </w:t>
            </w:r>
          </w:p>
        </w:tc>
      </w:tr>
      <w:tr w:rsidR="00815F76" w:rsidRPr="00FC63E7" w:rsidTr="008937DD">
        <w:tc>
          <w:tcPr>
            <w:tcW w:w="4784" w:type="dxa"/>
          </w:tcPr>
          <w:p w:rsidR="00815F76" w:rsidRPr="00FC63E7" w:rsidRDefault="00815F76" w:rsidP="008937DD">
            <w:pPr>
              <w:pStyle w:val="a8"/>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Цели подпрограммы </w:t>
            </w:r>
          </w:p>
        </w:tc>
        <w:tc>
          <w:tcPr>
            <w:tcW w:w="4786" w:type="dxa"/>
          </w:tcPr>
          <w:p w:rsidR="00815F76" w:rsidRPr="00FC63E7" w:rsidRDefault="00815F76" w:rsidP="008937DD">
            <w:pPr>
              <w:pStyle w:val="a8"/>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Создание условий для повышения социально-гражданской активности сотрудников и добровольцев СО НКО</w:t>
            </w:r>
          </w:p>
        </w:tc>
      </w:tr>
      <w:tr w:rsidR="00815F76" w:rsidRPr="00FC63E7" w:rsidTr="008937DD">
        <w:tc>
          <w:tcPr>
            <w:tcW w:w="4784" w:type="dxa"/>
          </w:tcPr>
          <w:p w:rsidR="00815F76" w:rsidRPr="00FC63E7" w:rsidRDefault="00815F76" w:rsidP="008937DD">
            <w:pPr>
              <w:pStyle w:val="a8"/>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Задачи подпрограммы </w:t>
            </w:r>
          </w:p>
        </w:tc>
        <w:tc>
          <w:tcPr>
            <w:tcW w:w="4786" w:type="dxa"/>
          </w:tcPr>
          <w:p w:rsidR="00815F76" w:rsidRPr="00FF0F03" w:rsidRDefault="00815F76" w:rsidP="008937DD">
            <w:pPr>
              <w:pStyle w:val="a8"/>
              <w:spacing w:after="0" w:line="240" w:lineRule="auto"/>
              <w:ind w:left="0"/>
              <w:contextualSpacing/>
              <w:jc w:val="both"/>
              <w:rPr>
                <w:rFonts w:ascii="Times New Roman" w:eastAsia="Times New Roman" w:hAnsi="Times New Roman" w:cs="Times New Roman"/>
                <w:sz w:val="26"/>
                <w:szCs w:val="26"/>
              </w:rPr>
            </w:pPr>
            <w:r w:rsidRPr="00FF0F03">
              <w:rPr>
                <w:rFonts w:ascii="Times New Roman" w:eastAsia="Times New Roman" w:hAnsi="Times New Roman" w:cs="Times New Roman"/>
                <w:sz w:val="26"/>
                <w:szCs w:val="26"/>
              </w:rPr>
              <w:t xml:space="preserve">1. Повышение профессионального уровня сотрудников и добровольцев СО НКО через развитие системы механизмов информационно-методической и консультативной поддержки; </w:t>
            </w:r>
          </w:p>
          <w:p w:rsidR="00815F76" w:rsidRPr="00FC63E7" w:rsidRDefault="00815F76" w:rsidP="00815F76">
            <w:pPr>
              <w:pStyle w:val="a8"/>
              <w:numPr>
                <w:ilvl w:val="0"/>
                <w:numId w:val="10"/>
              </w:numPr>
              <w:spacing w:after="0" w:line="240" w:lineRule="auto"/>
              <w:ind w:left="0" w:firstLine="0"/>
              <w:contextualSpacing/>
              <w:jc w:val="both"/>
              <w:rPr>
                <w:rFonts w:ascii="Times New Roman" w:eastAsia="Times New Roman" w:hAnsi="Times New Roman" w:cs="Times New Roman"/>
                <w:sz w:val="26"/>
                <w:szCs w:val="26"/>
              </w:rPr>
            </w:pPr>
            <w:r w:rsidRPr="00FF0F03">
              <w:rPr>
                <w:rFonts w:ascii="Times New Roman" w:eastAsia="Times New Roman" w:hAnsi="Times New Roman" w:cs="Times New Roman"/>
                <w:sz w:val="26"/>
                <w:szCs w:val="26"/>
              </w:rPr>
              <w:t xml:space="preserve">Финансовая поддержка </w:t>
            </w:r>
            <w:proofErr w:type="spellStart"/>
            <w:r w:rsidRPr="00FF0F03">
              <w:rPr>
                <w:rFonts w:ascii="Times New Roman" w:eastAsia="Times New Roman" w:hAnsi="Times New Roman" w:cs="Times New Roman"/>
                <w:sz w:val="26"/>
                <w:szCs w:val="26"/>
              </w:rPr>
              <w:t>социокультурных</w:t>
            </w:r>
            <w:proofErr w:type="spellEnd"/>
            <w:r w:rsidRPr="00FF0F03">
              <w:rPr>
                <w:rFonts w:ascii="Times New Roman" w:eastAsia="Times New Roman" w:hAnsi="Times New Roman" w:cs="Times New Roman"/>
                <w:sz w:val="26"/>
                <w:szCs w:val="26"/>
              </w:rPr>
              <w:t xml:space="preserve"> проектов СО НКО.</w:t>
            </w:r>
            <w:r w:rsidRPr="00FC63E7">
              <w:rPr>
                <w:rFonts w:ascii="Times New Roman" w:eastAsia="Times New Roman" w:hAnsi="Times New Roman" w:cs="Times New Roman"/>
                <w:sz w:val="26"/>
                <w:szCs w:val="26"/>
              </w:rPr>
              <w:t xml:space="preserve">  </w:t>
            </w:r>
          </w:p>
        </w:tc>
      </w:tr>
      <w:tr w:rsidR="00815F76" w:rsidRPr="00FC63E7" w:rsidTr="008937DD">
        <w:tc>
          <w:tcPr>
            <w:tcW w:w="4784" w:type="dxa"/>
          </w:tcPr>
          <w:p w:rsidR="00815F76" w:rsidRPr="00FC63E7" w:rsidRDefault="00815F76" w:rsidP="008937DD">
            <w:pPr>
              <w:pStyle w:val="a8"/>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Целевые индикаторы и показатели подпрограммы </w:t>
            </w:r>
          </w:p>
        </w:tc>
        <w:tc>
          <w:tcPr>
            <w:tcW w:w="4786" w:type="dxa"/>
          </w:tcPr>
          <w:p w:rsidR="00815F76" w:rsidRPr="00FC63E7" w:rsidRDefault="00815F76" w:rsidP="008937DD">
            <w:pPr>
              <w:pStyle w:val="21"/>
              <w:widowControl/>
              <w:tabs>
                <w:tab w:val="left" w:pos="35"/>
                <w:tab w:val="left" w:pos="318"/>
                <w:tab w:val="left" w:pos="1134"/>
              </w:tabs>
              <w:rPr>
                <w:sz w:val="26"/>
                <w:szCs w:val="26"/>
              </w:rPr>
            </w:pPr>
            <w:r w:rsidRPr="00FC63E7">
              <w:rPr>
                <w:sz w:val="26"/>
                <w:szCs w:val="26"/>
              </w:rPr>
              <w:t>- увеличение количества консультаций по мерам муниципальной поддержки СО НКО, оказанных представителям СО НКО органами местного самоуправления;</w:t>
            </w:r>
          </w:p>
          <w:p w:rsidR="00815F76" w:rsidRPr="00FC63E7" w:rsidRDefault="00815F76" w:rsidP="008937DD">
            <w:pPr>
              <w:pStyle w:val="21"/>
              <w:widowControl/>
              <w:tabs>
                <w:tab w:val="left" w:pos="35"/>
                <w:tab w:val="left" w:pos="318"/>
                <w:tab w:val="left" w:pos="1134"/>
              </w:tabs>
              <w:rPr>
                <w:sz w:val="26"/>
                <w:szCs w:val="26"/>
              </w:rPr>
            </w:pPr>
            <w:r w:rsidRPr="00FC63E7">
              <w:rPr>
                <w:sz w:val="26"/>
                <w:szCs w:val="26"/>
              </w:rPr>
              <w:t>- увеличение количества СО НКО, принявших участие в городских, краевых и федеральных конкурсах социальных проектов;</w:t>
            </w:r>
          </w:p>
          <w:p w:rsidR="00815F76" w:rsidRPr="00FC63E7" w:rsidRDefault="00815F76" w:rsidP="008937DD">
            <w:pPr>
              <w:pStyle w:val="21"/>
              <w:widowControl/>
              <w:tabs>
                <w:tab w:val="left" w:pos="35"/>
                <w:tab w:val="left" w:pos="318"/>
                <w:tab w:val="left" w:pos="1134"/>
              </w:tabs>
              <w:rPr>
                <w:sz w:val="26"/>
                <w:szCs w:val="26"/>
              </w:rPr>
            </w:pPr>
            <w:r w:rsidRPr="00FC63E7">
              <w:rPr>
                <w:sz w:val="26"/>
                <w:szCs w:val="26"/>
              </w:rPr>
              <w:t>- увеличение количества семинаров, проведенных Администрацией города Норильска об актуальных вопросах осуществления деятельности СО НКО, мерах муниципальной поддержки некоммерческих организаций;</w:t>
            </w:r>
          </w:p>
          <w:p w:rsidR="00815F76" w:rsidRPr="00FC63E7" w:rsidRDefault="00815F76" w:rsidP="008937DD">
            <w:pPr>
              <w:tabs>
                <w:tab w:val="left" w:pos="1134"/>
              </w:tabs>
              <w:jc w:val="both"/>
              <w:rPr>
                <w:sz w:val="26"/>
                <w:szCs w:val="26"/>
              </w:rPr>
            </w:pPr>
            <w:r w:rsidRPr="00FC63E7">
              <w:rPr>
                <w:sz w:val="26"/>
                <w:szCs w:val="26"/>
              </w:rPr>
              <w:t xml:space="preserve">- сохранение количества поддержанных </w:t>
            </w:r>
            <w:proofErr w:type="spellStart"/>
            <w:r w:rsidRPr="00FC63E7">
              <w:rPr>
                <w:sz w:val="26"/>
                <w:szCs w:val="26"/>
              </w:rPr>
              <w:t>социокультурных</w:t>
            </w:r>
            <w:proofErr w:type="spellEnd"/>
            <w:r w:rsidRPr="00FC63E7">
              <w:rPr>
                <w:sz w:val="26"/>
                <w:szCs w:val="26"/>
              </w:rPr>
              <w:t xml:space="preserve"> проектов на уровне 2013 года</w:t>
            </w:r>
          </w:p>
        </w:tc>
      </w:tr>
      <w:tr w:rsidR="00815F76" w:rsidRPr="00FC63E7" w:rsidTr="008937DD">
        <w:tc>
          <w:tcPr>
            <w:tcW w:w="4784" w:type="dxa"/>
          </w:tcPr>
          <w:p w:rsidR="00815F76" w:rsidRPr="00FC63E7" w:rsidRDefault="00815F76" w:rsidP="008937DD">
            <w:pPr>
              <w:pStyle w:val="a8"/>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Срок реализации подпрограммы</w:t>
            </w:r>
          </w:p>
        </w:tc>
        <w:tc>
          <w:tcPr>
            <w:tcW w:w="4786" w:type="dxa"/>
          </w:tcPr>
          <w:p w:rsidR="00815F76" w:rsidRPr="00FC63E7" w:rsidRDefault="00815F76" w:rsidP="008937DD">
            <w:pPr>
              <w:pStyle w:val="a8"/>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2014-2016 годы</w:t>
            </w:r>
          </w:p>
          <w:p w:rsidR="00815F76" w:rsidRPr="00FC63E7" w:rsidRDefault="00815F76" w:rsidP="008937DD">
            <w:pPr>
              <w:pStyle w:val="a8"/>
              <w:spacing w:after="0" w:line="240" w:lineRule="auto"/>
              <w:ind w:left="0"/>
              <w:jc w:val="both"/>
              <w:rPr>
                <w:rFonts w:ascii="Times New Roman" w:eastAsia="Times New Roman" w:hAnsi="Times New Roman" w:cs="Times New Roman"/>
                <w:sz w:val="26"/>
                <w:szCs w:val="26"/>
              </w:rPr>
            </w:pPr>
          </w:p>
        </w:tc>
      </w:tr>
      <w:tr w:rsidR="00815F76" w:rsidRPr="00FC63E7" w:rsidTr="008937DD">
        <w:tc>
          <w:tcPr>
            <w:tcW w:w="4784" w:type="dxa"/>
          </w:tcPr>
          <w:p w:rsidR="00815F76" w:rsidRPr="00FC63E7" w:rsidRDefault="00815F76" w:rsidP="008937DD">
            <w:pPr>
              <w:pStyle w:val="a8"/>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lastRenderedPageBreak/>
              <w:t xml:space="preserve">Объемы и источники финансирования по годам реализации подпрограммы (тыс. руб.) </w:t>
            </w:r>
          </w:p>
        </w:tc>
        <w:tc>
          <w:tcPr>
            <w:tcW w:w="4786" w:type="dxa"/>
          </w:tcPr>
          <w:p w:rsidR="00815F76" w:rsidRPr="00FC63E7" w:rsidRDefault="00815F76" w:rsidP="008937DD">
            <w:pPr>
              <w:pStyle w:val="a8"/>
              <w:spacing w:after="0" w:line="240" w:lineRule="auto"/>
              <w:ind w:left="0"/>
              <w:jc w:val="both"/>
              <w:rPr>
                <w:rFonts w:ascii="Times New Roman" w:eastAsia="Times New Roman" w:hAnsi="Times New Roman" w:cs="Times New Roman"/>
                <w:b/>
                <w:sz w:val="26"/>
                <w:szCs w:val="26"/>
              </w:rPr>
            </w:pPr>
            <w:r w:rsidRPr="00FC63E7">
              <w:rPr>
                <w:rFonts w:ascii="Times New Roman" w:eastAsia="Times New Roman" w:hAnsi="Times New Roman" w:cs="Times New Roman"/>
                <w:sz w:val="26"/>
                <w:szCs w:val="26"/>
              </w:rPr>
              <w:t xml:space="preserve"> </w:t>
            </w:r>
            <w:r w:rsidRPr="00FC63E7">
              <w:rPr>
                <w:rFonts w:ascii="Times New Roman" w:eastAsia="Times New Roman" w:hAnsi="Times New Roman" w:cs="Times New Roman"/>
                <w:b/>
                <w:sz w:val="26"/>
                <w:szCs w:val="26"/>
              </w:rPr>
              <w:t xml:space="preserve">Объем финансирования всего: 400,0 тыс. руб. </w:t>
            </w:r>
          </w:p>
          <w:p w:rsidR="00815F76" w:rsidRPr="00FC63E7" w:rsidRDefault="00815F76" w:rsidP="008937DD">
            <w:pPr>
              <w:pStyle w:val="a8"/>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местный бюджет – 400,0 тыс. руб. </w:t>
            </w:r>
          </w:p>
          <w:p w:rsidR="00815F76" w:rsidRPr="00FC63E7" w:rsidRDefault="00815F76" w:rsidP="008937DD">
            <w:pPr>
              <w:pStyle w:val="a8"/>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в том числе: </w:t>
            </w:r>
          </w:p>
          <w:p w:rsidR="00815F76" w:rsidRPr="00FC63E7" w:rsidRDefault="00815F76" w:rsidP="008937DD">
            <w:pPr>
              <w:pStyle w:val="a8"/>
              <w:spacing w:after="0" w:line="240" w:lineRule="auto"/>
              <w:ind w:left="0"/>
              <w:jc w:val="both"/>
              <w:rPr>
                <w:rFonts w:ascii="Times New Roman" w:eastAsia="Times New Roman" w:hAnsi="Times New Roman" w:cs="Times New Roman"/>
                <w:b/>
                <w:sz w:val="26"/>
                <w:szCs w:val="26"/>
              </w:rPr>
            </w:pPr>
          </w:p>
          <w:p w:rsidR="00815F76" w:rsidRPr="00FC63E7" w:rsidRDefault="00815F76" w:rsidP="008937DD">
            <w:pPr>
              <w:pStyle w:val="a8"/>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b/>
                <w:sz w:val="26"/>
                <w:szCs w:val="26"/>
              </w:rPr>
              <w:t>2014 год  всего: 400,0 тыс. руб</w:t>
            </w:r>
            <w:r w:rsidRPr="00FC63E7">
              <w:rPr>
                <w:rFonts w:ascii="Times New Roman" w:eastAsia="Times New Roman" w:hAnsi="Times New Roman" w:cs="Times New Roman"/>
                <w:sz w:val="26"/>
                <w:szCs w:val="26"/>
              </w:rPr>
              <w:t xml:space="preserve">. </w:t>
            </w:r>
          </w:p>
          <w:p w:rsidR="00815F76" w:rsidRPr="00FC63E7" w:rsidRDefault="00815F76" w:rsidP="008937DD">
            <w:pPr>
              <w:pStyle w:val="a8"/>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местный бюджет – 400,0 тыс. руб.</w:t>
            </w:r>
            <w:r w:rsidRPr="00FC63E7">
              <w:rPr>
                <w:sz w:val="26"/>
                <w:szCs w:val="26"/>
              </w:rPr>
              <w:t xml:space="preserve"> </w:t>
            </w:r>
          </w:p>
        </w:tc>
      </w:tr>
      <w:tr w:rsidR="00815F76" w:rsidRPr="00FC63E7" w:rsidTr="008937DD">
        <w:tc>
          <w:tcPr>
            <w:tcW w:w="4784" w:type="dxa"/>
          </w:tcPr>
          <w:p w:rsidR="00815F76" w:rsidRPr="00FC63E7" w:rsidRDefault="00815F76" w:rsidP="008937DD">
            <w:pPr>
              <w:pStyle w:val="a8"/>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Основные ожидаемые результаты подпрограммы</w:t>
            </w:r>
          </w:p>
        </w:tc>
        <w:tc>
          <w:tcPr>
            <w:tcW w:w="4786" w:type="dxa"/>
          </w:tcPr>
          <w:p w:rsidR="00815F76" w:rsidRPr="00FC63E7" w:rsidRDefault="00815F76" w:rsidP="008937DD">
            <w:pPr>
              <w:pStyle w:val="21"/>
              <w:widowControl/>
              <w:tabs>
                <w:tab w:val="left" w:pos="35"/>
                <w:tab w:val="left" w:pos="318"/>
                <w:tab w:val="left" w:pos="1134"/>
              </w:tabs>
              <w:rPr>
                <w:sz w:val="26"/>
                <w:szCs w:val="26"/>
              </w:rPr>
            </w:pPr>
            <w:r w:rsidRPr="00FC63E7">
              <w:rPr>
                <w:sz w:val="26"/>
                <w:szCs w:val="26"/>
              </w:rPr>
              <w:t>- количество консультаций по мерам муниципальной поддержки СО НКО, оказанных представителям СО НКО органами местного самоуправления: в 2014 году – 50 консультаций; в 2015 году – 60 консультаций, в 2016 году – 70 консультаций;</w:t>
            </w:r>
          </w:p>
          <w:p w:rsidR="00815F76" w:rsidRPr="00FC63E7" w:rsidRDefault="00815F76" w:rsidP="008937DD">
            <w:pPr>
              <w:pStyle w:val="21"/>
              <w:widowControl/>
              <w:tabs>
                <w:tab w:val="left" w:pos="35"/>
                <w:tab w:val="left" w:pos="318"/>
                <w:tab w:val="left" w:pos="1134"/>
              </w:tabs>
              <w:rPr>
                <w:sz w:val="26"/>
                <w:szCs w:val="26"/>
              </w:rPr>
            </w:pPr>
            <w:r w:rsidRPr="00FC63E7">
              <w:rPr>
                <w:sz w:val="26"/>
                <w:szCs w:val="26"/>
              </w:rPr>
              <w:t>- увеличение количества СО НКО, принявших участие в городских, краевых и федеральных конкурсах социальных проектов:  в 2014 году  - 13 организаций; в 2015 году – 14 организаций, в 2016 году  - 15 организаций;</w:t>
            </w:r>
          </w:p>
          <w:p w:rsidR="00815F76" w:rsidRPr="00FC63E7" w:rsidRDefault="00815F76" w:rsidP="008937DD">
            <w:pPr>
              <w:pStyle w:val="21"/>
              <w:widowControl/>
              <w:tabs>
                <w:tab w:val="left" w:pos="35"/>
                <w:tab w:val="left" w:pos="318"/>
                <w:tab w:val="left" w:pos="1134"/>
              </w:tabs>
              <w:rPr>
                <w:sz w:val="26"/>
                <w:szCs w:val="26"/>
              </w:rPr>
            </w:pPr>
            <w:r w:rsidRPr="00FC63E7">
              <w:rPr>
                <w:sz w:val="26"/>
                <w:szCs w:val="26"/>
              </w:rPr>
              <w:t>- количество семинаров, проведенных Администрацией города Норильска об актуальных вопросах осуществления деятельности СО НКО, мерах муниципальной поддержки некоммерческих организаций: в 2014 году – 4 семинара; в 2015 году – 5 семинаров и в 2016 году - 6 семинаров;</w:t>
            </w:r>
          </w:p>
          <w:p w:rsidR="00815F76" w:rsidRPr="00FC63E7" w:rsidRDefault="00815F76" w:rsidP="008937DD">
            <w:pPr>
              <w:tabs>
                <w:tab w:val="left" w:pos="1134"/>
              </w:tabs>
              <w:jc w:val="both"/>
              <w:rPr>
                <w:sz w:val="26"/>
                <w:szCs w:val="26"/>
              </w:rPr>
            </w:pPr>
            <w:r w:rsidRPr="00FC63E7">
              <w:rPr>
                <w:sz w:val="26"/>
                <w:szCs w:val="26"/>
              </w:rPr>
              <w:t xml:space="preserve">- количество поддержанных </w:t>
            </w:r>
            <w:proofErr w:type="spellStart"/>
            <w:r w:rsidRPr="00FC63E7">
              <w:rPr>
                <w:sz w:val="26"/>
                <w:szCs w:val="26"/>
              </w:rPr>
              <w:t>социокультурных</w:t>
            </w:r>
            <w:proofErr w:type="spellEnd"/>
            <w:r w:rsidRPr="00FC63E7">
              <w:rPr>
                <w:sz w:val="26"/>
                <w:szCs w:val="26"/>
              </w:rPr>
              <w:t xml:space="preserve"> проектов сохранится на уровне 2013 года, не менее 2 проектов.</w:t>
            </w:r>
          </w:p>
        </w:tc>
      </w:tr>
    </w:tbl>
    <w:p w:rsidR="00815F76" w:rsidRPr="00FC63E7" w:rsidRDefault="00815F76" w:rsidP="00815F76">
      <w:pPr>
        <w:pStyle w:val="a8"/>
        <w:spacing w:after="0" w:line="240" w:lineRule="auto"/>
        <w:ind w:left="0"/>
        <w:jc w:val="both"/>
        <w:rPr>
          <w:rFonts w:ascii="Times New Roman" w:hAnsi="Times New Roman" w:cs="Times New Roman"/>
          <w:sz w:val="26"/>
          <w:szCs w:val="26"/>
        </w:rPr>
      </w:pPr>
    </w:p>
    <w:p w:rsidR="00815F76" w:rsidRDefault="00815F76" w:rsidP="00815F76">
      <w:pPr>
        <w:pStyle w:val="a8"/>
        <w:numPr>
          <w:ilvl w:val="0"/>
          <w:numId w:val="9"/>
        </w:numPr>
        <w:spacing w:after="0" w:line="240" w:lineRule="auto"/>
        <w:ind w:left="0"/>
        <w:contextualSpacing/>
        <w:jc w:val="center"/>
        <w:rPr>
          <w:rFonts w:ascii="Times New Roman" w:hAnsi="Times New Roman" w:cs="Times New Roman"/>
          <w:b/>
          <w:sz w:val="26"/>
          <w:szCs w:val="26"/>
        </w:rPr>
      </w:pPr>
      <w:r w:rsidRPr="00FC63E7">
        <w:rPr>
          <w:rFonts w:ascii="Times New Roman" w:hAnsi="Times New Roman" w:cs="Times New Roman"/>
          <w:b/>
          <w:sz w:val="26"/>
          <w:szCs w:val="26"/>
        </w:rPr>
        <w:t>Текущее состояние</w:t>
      </w:r>
    </w:p>
    <w:p w:rsidR="00815F76" w:rsidRPr="00FC63E7" w:rsidRDefault="00815F76" w:rsidP="00815F76">
      <w:pPr>
        <w:pStyle w:val="a8"/>
        <w:spacing w:after="0" w:line="240" w:lineRule="auto"/>
        <w:ind w:left="0"/>
        <w:contextualSpacing/>
        <w:rPr>
          <w:rFonts w:ascii="Times New Roman" w:hAnsi="Times New Roman" w:cs="Times New Roman"/>
          <w:b/>
          <w:sz w:val="26"/>
          <w:szCs w:val="26"/>
        </w:rPr>
      </w:pPr>
    </w:p>
    <w:p w:rsidR="00815F76" w:rsidRPr="00FC63E7" w:rsidRDefault="00815F76" w:rsidP="00815F76">
      <w:pPr>
        <w:ind w:firstLine="708"/>
        <w:jc w:val="both"/>
        <w:rPr>
          <w:sz w:val="26"/>
          <w:szCs w:val="26"/>
        </w:rPr>
      </w:pPr>
      <w:r w:rsidRPr="00FC63E7">
        <w:rPr>
          <w:sz w:val="26"/>
          <w:szCs w:val="26"/>
        </w:rPr>
        <w:t xml:space="preserve">Гражданское общество возникает как результат свободной самоорганизации жителей территории муниципального образования город Норильск, стремящихся к объединению на основе осознания общности своих интересов и целей, и способных самостоятельно решать не только свои собственные проблемы, но и проблемы других людей. </w:t>
      </w:r>
    </w:p>
    <w:p w:rsidR="00815F76" w:rsidRDefault="00815F76" w:rsidP="00815F76">
      <w:pPr>
        <w:ind w:firstLine="709"/>
        <w:jc w:val="both"/>
        <w:rPr>
          <w:sz w:val="26"/>
          <w:szCs w:val="26"/>
        </w:rPr>
      </w:pPr>
      <w:r w:rsidRPr="00FC63E7">
        <w:rPr>
          <w:sz w:val="26"/>
          <w:szCs w:val="26"/>
        </w:rPr>
        <w:t xml:space="preserve">Сегодня общество столкнулось с трудностями решения не только экономических, но и важнейших социально-культурных проблем. Одним из институтов, способных эффективно справиться с решением задач привлечения дополнительных финансовых средств в отрасль социальной сферы, а также содействовать оптимизации распределения ресурсов экономики, является некоммерческий сектор, называемый также «третьим сектором экономики» (в отличие от первого сектора - государственных учреждений и второго сектора - </w:t>
      </w:r>
      <w:proofErr w:type="spellStart"/>
      <w:proofErr w:type="gramStart"/>
      <w:r w:rsidRPr="00FC63E7">
        <w:rPr>
          <w:sz w:val="26"/>
          <w:szCs w:val="26"/>
        </w:rPr>
        <w:t>бизнес-предприятий</w:t>
      </w:r>
      <w:proofErr w:type="spellEnd"/>
      <w:proofErr w:type="gramEnd"/>
      <w:r w:rsidRPr="00FC63E7">
        <w:rPr>
          <w:sz w:val="26"/>
          <w:szCs w:val="26"/>
        </w:rPr>
        <w:t xml:space="preserve"> сферы предпринимательства). В связи с этим развитие  некоммерческого хозяйствования приобретает особую актуальность в деле поддержания социальной сферы и обеспечения социальной защиты населения.</w:t>
      </w:r>
    </w:p>
    <w:p w:rsidR="003C677D" w:rsidRPr="00FC63E7" w:rsidRDefault="003C677D" w:rsidP="00815F76">
      <w:pPr>
        <w:ind w:firstLine="709"/>
        <w:jc w:val="both"/>
        <w:rPr>
          <w:sz w:val="26"/>
          <w:szCs w:val="26"/>
        </w:rPr>
      </w:pPr>
    </w:p>
    <w:p w:rsidR="00815F76" w:rsidRPr="00FC63E7" w:rsidRDefault="00815F76" w:rsidP="00815F76">
      <w:pPr>
        <w:ind w:firstLine="709"/>
        <w:jc w:val="both"/>
        <w:rPr>
          <w:sz w:val="26"/>
          <w:szCs w:val="26"/>
        </w:rPr>
      </w:pPr>
      <w:r w:rsidRPr="00FC63E7">
        <w:rPr>
          <w:sz w:val="26"/>
          <w:szCs w:val="26"/>
        </w:rPr>
        <w:lastRenderedPageBreak/>
        <w:t>Особая роль некоммерческого сектора экономики обуславливается тем, что его организации становятся ядром гражданского общества, без которого немыслима реализация на практике принципов демократии. Через некоммерческие организации члены местного сообщества получают возможность проявлять добровольную инициативу, что дает не только ощутимый экономический, но и социальный эффект. Использование потенциала и ресурсов, которыми обладают общественные структуры, обеспечит дальнейшее развитие социальной, политической и экономической сфер муниципального образования город Норильск.</w:t>
      </w:r>
    </w:p>
    <w:p w:rsidR="00815F76" w:rsidRPr="00FC63E7" w:rsidRDefault="00815F76" w:rsidP="00815F76">
      <w:pPr>
        <w:ind w:firstLine="709"/>
        <w:jc w:val="both"/>
        <w:rPr>
          <w:sz w:val="26"/>
          <w:szCs w:val="26"/>
        </w:rPr>
      </w:pPr>
      <w:r w:rsidRPr="00FC63E7">
        <w:rPr>
          <w:sz w:val="26"/>
          <w:szCs w:val="26"/>
        </w:rPr>
        <w:t>Федеральным законом от 06.10.2003 № 131-ФЗ «Об общих принципах организации местного самоуправления в Российской Федерации» оказание поддержки СО НКО, благотворительной деятельности и добровольчеству отнесены к вопросам местного значения.</w:t>
      </w:r>
    </w:p>
    <w:p w:rsidR="00815F76" w:rsidRPr="00FC63E7" w:rsidRDefault="00815F76" w:rsidP="00815F76">
      <w:pPr>
        <w:ind w:firstLine="709"/>
        <w:jc w:val="both"/>
        <w:rPr>
          <w:sz w:val="26"/>
          <w:szCs w:val="26"/>
        </w:rPr>
      </w:pPr>
      <w:r w:rsidRPr="00FC63E7">
        <w:rPr>
          <w:bCs/>
          <w:sz w:val="26"/>
          <w:szCs w:val="26"/>
        </w:rPr>
        <w:t xml:space="preserve">По состоянию на 01.01.2012 в Управлении Министерства юстиции Российской Федерации по Красноярскому краю на территории муниципального образования город Норильск официально зарегистрировано 177 некоммерческих объединений, что составляет более 5% от общего числа некоммерческих организаций, зарегистрированных в Красноярском крае (3445 ед.),  из них: </w:t>
      </w:r>
    </w:p>
    <w:p w:rsidR="00815F76" w:rsidRPr="00FC63E7" w:rsidRDefault="00815F76" w:rsidP="00815F76">
      <w:pPr>
        <w:ind w:firstLine="709"/>
        <w:jc w:val="both"/>
        <w:rPr>
          <w:sz w:val="26"/>
          <w:szCs w:val="26"/>
        </w:rPr>
      </w:pPr>
      <w:r w:rsidRPr="00FC63E7">
        <w:rPr>
          <w:sz w:val="26"/>
          <w:szCs w:val="26"/>
        </w:rPr>
        <w:t xml:space="preserve">- Религиозных организаций – </w:t>
      </w:r>
      <w:r>
        <w:rPr>
          <w:bCs/>
          <w:sz w:val="26"/>
          <w:szCs w:val="26"/>
        </w:rPr>
        <w:t>18;</w:t>
      </w:r>
    </w:p>
    <w:p w:rsidR="00815F76" w:rsidRPr="00FC63E7" w:rsidRDefault="00815F76" w:rsidP="00815F76">
      <w:pPr>
        <w:ind w:firstLine="709"/>
        <w:jc w:val="both"/>
        <w:rPr>
          <w:sz w:val="26"/>
          <w:szCs w:val="26"/>
        </w:rPr>
      </w:pPr>
      <w:r w:rsidRPr="00FC63E7">
        <w:rPr>
          <w:sz w:val="26"/>
          <w:szCs w:val="26"/>
        </w:rPr>
        <w:t xml:space="preserve">- Реабилитационных центров – </w:t>
      </w:r>
      <w:r w:rsidRPr="00FC63E7">
        <w:rPr>
          <w:bCs/>
          <w:sz w:val="26"/>
          <w:szCs w:val="26"/>
        </w:rPr>
        <w:t>6</w:t>
      </w:r>
      <w:r>
        <w:rPr>
          <w:bCs/>
          <w:sz w:val="26"/>
          <w:szCs w:val="26"/>
        </w:rPr>
        <w:t>;</w:t>
      </w:r>
    </w:p>
    <w:p w:rsidR="00815F76" w:rsidRPr="00FC63E7" w:rsidRDefault="00815F76" w:rsidP="00815F76">
      <w:pPr>
        <w:ind w:firstLine="709"/>
        <w:jc w:val="both"/>
        <w:rPr>
          <w:sz w:val="26"/>
          <w:szCs w:val="26"/>
        </w:rPr>
      </w:pPr>
      <w:r w:rsidRPr="00FC63E7">
        <w:rPr>
          <w:sz w:val="26"/>
          <w:szCs w:val="26"/>
        </w:rPr>
        <w:t xml:space="preserve">- Организаций, представляющих интересы инвалидов – </w:t>
      </w:r>
      <w:r w:rsidRPr="00FC63E7">
        <w:rPr>
          <w:bCs/>
          <w:sz w:val="26"/>
          <w:szCs w:val="26"/>
        </w:rPr>
        <w:t>7</w:t>
      </w:r>
      <w:r>
        <w:rPr>
          <w:bCs/>
          <w:sz w:val="26"/>
          <w:szCs w:val="26"/>
        </w:rPr>
        <w:t>;</w:t>
      </w:r>
    </w:p>
    <w:p w:rsidR="00815F76" w:rsidRPr="00FC63E7" w:rsidRDefault="00815F76" w:rsidP="00815F76">
      <w:pPr>
        <w:ind w:firstLine="709"/>
        <w:jc w:val="both"/>
        <w:rPr>
          <w:sz w:val="26"/>
          <w:szCs w:val="26"/>
        </w:rPr>
      </w:pPr>
      <w:r w:rsidRPr="00FC63E7">
        <w:rPr>
          <w:sz w:val="26"/>
          <w:szCs w:val="26"/>
        </w:rPr>
        <w:t xml:space="preserve">- Национально-культурных объединений – </w:t>
      </w:r>
      <w:r w:rsidRPr="00FC63E7">
        <w:rPr>
          <w:bCs/>
          <w:sz w:val="26"/>
          <w:szCs w:val="26"/>
        </w:rPr>
        <w:t>7</w:t>
      </w:r>
      <w:r>
        <w:rPr>
          <w:bCs/>
          <w:sz w:val="26"/>
          <w:szCs w:val="26"/>
        </w:rPr>
        <w:t>;</w:t>
      </w:r>
    </w:p>
    <w:p w:rsidR="00815F76" w:rsidRPr="00FC63E7" w:rsidRDefault="00815F76" w:rsidP="00815F76">
      <w:pPr>
        <w:ind w:firstLine="709"/>
        <w:jc w:val="both"/>
        <w:rPr>
          <w:sz w:val="26"/>
          <w:szCs w:val="26"/>
        </w:rPr>
      </w:pPr>
      <w:r w:rsidRPr="00FC63E7">
        <w:rPr>
          <w:sz w:val="26"/>
          <w:szCs w:val="26"/>
        </w:rPr>
        <w:t xml:space="preserve">- Семейных (родовых) общин коренных малочисленных народов Севера – </w:t>
      </w:r>
      <w:r w:rsidRPr="00FC63E7">
        <w:rPr>
          <w:bCs/>
          <w:sz w:val="26"/>
          <w:szCs w:val="26"/>
        </w:rPr>
        <w:t>4</w:t>
      </w:r>
      <w:r>
        <w:rPr>
          <w:bCs/>
          <w:sz w:val="26"/>
          <w:szCs w:val="26"/>
        </w:rPr>
        <w:t>;</w:t>
      </w:r>
      <w:r w:rsidRPr="00FC63E7">
        <w:rPr>
          <w:bCs/>
          <w:sz w:val="26"/>
          <w:szCs w:val="26"/>
        </w:rPr>
        <w:t xml:space="preserve"> </w:t>
      </w:r>
    </w:p>
    <w:p w:rsidR="00815F76" w:rsidRPr="00FC63E7" w:rsidRDefault="00815F76" w:rsidP="00815F76">
      <w:pPr>
        <w:ind w:firstLine="709"/>
        <w:jc w:val="both"/>
        <w:rPr>
          <w:sz w:val="26"/>
          <w:szCs w:val="26"/>
        </w:rPr>
      </w:pPr>
      <w:r w:rsidRPr="00FC63E7">
        <w:rPr>
          <w:sz w:val="26"/>
          <w:szCs w:val="26"/>
        </w:rPr>
        <w:t xml:space="preserve">- Казачьих обществ – </w:t>
      </w:r>
      <w:r w:rsidRPr="00FC63E7">
        <w:rPr>
          <w:bCs/>
          <w:sz w:val="26"/>
          <w:szCs w:val="26"/>
        </w:rPr>
        <w:t>2</w:t>
      </w:r>
      <w:r>
        <w:rPr>
          <w:bCs/>
          <w:sz w:val="26"/>
          <w:szCs w:val="26"/>
        </w:rPr>
        <w:t>;</w:t>
      </w:r>
    </w:p>
    <w:p w:rsidR="00815F76" w:rsidRPr="00FC63E7" w:rsidRDefault="00815F76" w:rsidP="00815F76">
      <w:pPr>
        <w:ind w:firstLine="709"/>
        <w:jc w:val="both"/>
        <w:rPr>
          <w:sz w:val="26"/>
          <w:szCs w:val="26"/>
        </w:rPr>
      </w:pPr>
      <w:r w:rsidRPr="00FC63E7">
        <w:rPr>
          <w:sz w:val="26"/>
          <w:szCs w:val="26"/>
        </w:rPr>
        <w:t xml:space="preserve">- Спортивных, военно-патриотических, молодежных организаций – </w:t>
      </w:r>
      <w:r w:rsidRPr="00FC63E7">
        <w:rPr>
          <w:bCs/>
          <w:sz w:val="26"/>
          <w:szCs w:val="26"/>
        </w:rPr>
        <w:t>45</w:t>
      </w:r>
      <w:r>
        <w:rPr>
          <w:bCs/>
          <w:sz w:val="26"/>
          <w:szCs w:val="26"/>
        </w:rPr>
        <w:t>;</w:t>
      </w:r>
    </w:p>
    <w:p w:rsidR="00815F76" w:rsidRPr="00FC63E7" w:rsidRDefault="00815F76" w:rsidP="00815F76">
      <w:pPr>
        <w:ind w:firstLine="709"/>
        <w:jc w:val="both"/>
        <w:rPr>
          <w:bCs/>
          <w:sz w:val="26"/>
          <w:szCs w:val="26"/>
        </w:rPr>
      </w:pPr>
      <w:r w:rsidRPr="00FC63E7">
        <w:rPr>
          <w:sz w:val="26"/>
          <w:szCs w:val="26"/>
        </w:rPr>
        <w:t xml:space="preserve">- Иных организаций - </w:t>
      </w:r>
      <w:r w:rsidRPr="00FC63E7">
        <w:rPr>
          <w:bCs/>
          <w:sz w:val="26"/>
          <w:szCs w:val="26"/>
        </w:rPr>
        <w:t>89</w:t>
      </w:r>
      <w:r w:rsidRPr="00FC63E7">
        <w:rPr>
          <w:sz w:val="26"/>
          <w:szCs w:val="26"/>
        </w:rPr>
        <w:t xml:space="preserve">, в т.ч. гаражных некоммерческих партнерств - </w:t>
      </w:r>
      <w:r w:rsidRPr="00FC63E7">
        <w:rPr>
          <w:bCs/>
          <w:sz w:val="26"/>
          <w:szCs w:val="26"/>
        </w:rPr>
        <w:t>13</w:t>
      </w:r>
      <w:r>
        <w:rPr>
          <w:bCs/>
          <w:sz w:val="26"/>
          <w:szCs w:val="26"/>
        </w:rPr>
        <w:t>;</w:t>
      </w:r>
      <w:r w:rsidRPr="00FC63E7">
        <w:rPr>
          <w:sz w:val="26"/>
          <w:szCs w:val="26"/>
        </w:rPr>
        <w:t xml:space="preserve"> профсоюзных объединений – </w:t>
      </w:r>
      <w:r w:rsidRPr="00FC63E7">
        <w:rPr>
          <w:bCs/>
          <w:sz w:val="26"/>
          <w:szCs w:val="26"/>
        </w:rPr>
        <w:t xml:space="preserve">33.   </w:t>
      </w:r>
    </w:p>
    <w:p w:rsidR="00815F76" w:rsidRPr="00FC63E7" w:rsidRDefault="00815F76" w:rsidP="00815F76">
      <w:pPr>
        <w:ind w:firstLine="709"/>
        <w:jc w:val="both"/>
        <w:rPr>
          <w:sz w:val="26"/>
          <w:szCs w:val="26"/>
        </w:rPr>
      </w:pPr>
      <w:r w:rsidRPr="00FC63E7">
        <w:rPr>
          <w:sz w:val="26"/>
          <w:szCs w:val="26"/>
        </w:rPr>
        <w:t xml:space="preserve">На сегодняшний день деятельность некоммерческих организаций затрагивает крайне узкий круг вопросов социального характера, и потенциал гражданских инициатив нельзя назвать реализованным. </w:t>
      </w:r>
    </w:p>
    <w:p w:rsidR="00815F76" w:rsidRPr="00FC63E7" w:rsidRDefault="00815F76" w:rsidP="00815F76">
      <w:pPr>
        <w:ind w:firstLine="708"/>
        <w:jc w:val="both"/>
        <w:rPr>
          <w:sz w:val="26"/>
          <w:szCs w:val="26"/>
        </w:rPr>
      </w:pPr>
      <w:r w:rsidRPr="00FC63E7">
        <w:rPr>
          <w:color w:val="000000"/>
          <w:sz w:val="26"/>
          <w:szCs w:val="26"/>
        </w:rPr>
        <w:t xml:space="preserve">Слабыми сторонами развития некоммерческого сектора в муниципальном образовании город Норильск являются: </w:t>
      </w:r>
    </w:p>
    <w:p w:rsidR="00815F76" w:rsidRPr="00FC63E7" w:rsidRDefault="00815F76" w:rsidP="00815F76">
      <w:pPr>
        <w:numPr>
          <w:ilvl w:val="0"/>
          <w:numId w:val="5"/>
        </w:numPr>
        <w:tabs>
          <w:tab w:val="clear" w:pos="720"/>
          <w:tab w:val="num" w:pos="360"/>
        </w:tabs>
        <w:autoSpaceDE w:val="0"/>
        <w:autoSpaceDN w:val="0"/>
        <w:adjustRightInd w:val="0"/>
        <w:ind w:left="0" w:firstLine="720"/>
        <w:jc w:val="both"/>
        <w:rPr>
          <w:color w:val="000000"/>
          <w:sz w:val="26"/>
          <w:szCs w:val="26"/>
        </w:rPr>
      </w:pPr>
      <w:r w:rsidRPr="00FC63E7">
        <w:rPr>
          <w:color w:val="000000"/>
          <w:sz w:val="26"/>
          <w:szCs w:val="26"/>
        </w:rPr>
        <w:t>Низкая гражданская активность населения;</w:t>
      </w:r>
    </w:p>
    <w:p w:rsidR="00815F76" w:rsidRPr="00FC63E7" w:rsidRDefault="00815F76" w:rsidP="00815F76">
      <w:pPr>
        <w:numPr>
          <w:ilvl w:val="0"/>
          <w:numId w:val="5"/>
        </w:numPr>
        <w:tabs>
          <w:tab w:val="clear" w:pos="720"/>
          <w:tab w:val="num" w:pos="360"/>
        </w:tabs>
        <w:autoSpaceDE w:val="0"/>
        <w:autoSpaceDN w:val="0"/>
        <w:adjustRightInd w:val="0"/>
        <w:ind w:left="0" w:firstLine="720"/>
        <w:jc w:val="both"/>
        <w:rPr>
          <w:color w:val="000000"/>
          <w:sz w:val="26"/>
          <w:szCs w:val="26"/>
        </w:rPr>
      </w:pPr>
      <w:r w:rsidRPr="00FC63E7">
        <w:rPr>
          <w:color w:val="000000"/>
          <w:sz w:val="26"/>
          <w:szCs w:val="26"/>
        </w:rPr>
        <w:t>Неравномерность развития отдельных видов общественной активности населения;</w:t>
      </w:r>
    </w:p>
    <w:p w:rsidR="00815F76" w:rsidRPr="00FC63E7" w:rsidRDefault="00815F76" w:rsidP="00815F76">
      <w:pPr>
        <w:numPr>
          <w:ilvl w:val="0"/>
          <w:numId w:val="5"/>
        </w:numPr>
        <w:tabs>
          <w:tab w:val="clear" w:pos="720"/>
          <w:tab w:val="num" w:pos="360"/>
        </w:tabs>
        <w:ind w:left="0" w:firstLine="720"/>
        <w:jc w:val="both"/>
        <w:rPr>
          <w:sz w:val="26"/>
          <w:szCs w:val="26"/>
        </w:rPr>
      </w:pPr>
      <w:r w:rsidRPr="00FC63E7">
        <w:rPr>
          <w:color w:val="000000"/>
          <w:sz w:val="26"/>
          <w:szCs w:val="26"/>
        </w:rPr>
        <w:t xml:space="preserve">Нехватка профессиональных и специальных знаний в области менеджмента и делопроизводства у руководителей </w:t>
      </w:r>
      <w:r w:rsidRPr="00FC63E7">
        <w:rPr>
          <w:sz w:val="26"/>
          <w:szCs w:val="26"/>
        </w:rPr>
        <w:t>некоммерческих организаций</w:t>
      </w:r>
      <w:r w:rsidRPr="00FC63E7">
        <w:rPr>
          <w:color w:val="000000"/>
          <w:sz w:val="26"/>
          <w:szCs w:val="26"/>
        </w:rPr>
        <w:t xml:space="preserve"> и, как следствие, отсутствие системности в их деятельности, низкий уровень планирования и неумение применять программный подход в своей деятельности;</w:t>
      </w:r>
    </w:p>
    <w:p w:rsidR="00815F76" w:rsidRPr="00FC63E7" w:rsidRDefault="00815F76" w:rsidP="00815F76">
      <w:pPr>
        <w:numPr>
          <w:ilvl w:val="0"/>
          <w:numId w:val="5"/>
        </w:numPr>
        <w:tabs>
          <w:tab w:val="clear" w:pos="720"/>
          <w:tab w:val="num" w:pos="360"/>
        </w:tabs>
        <w:ind w:left="0" w:firstLine="720"/>
        <w:jc w:val="both"/>
        <w:rPr>
          <w:sz w:val="26"/>
          <w:szCs w:val="26"/>
        </w:rPr>
      </w:pPr>
      <w:r w:rsidRPr="00FC63E7">
        <w:rPr>
          <w:color w:val="000000"/>
          <w:sz w:val="26"/>
          <w:szCs w:val="26"/>
        </w:rPr>
        <w:t xml:space="preserve">Неподготовленность к работе со средствами массовой информации, низкий уровень информированности общества о деятельности </w:t>
      </w:r>
      <w:r w:rsidRPr="00FC63E7">
        <w:rPr>
          <w:sz w:val="26"/>
          <w:szCs w:val="26"/>
        </w:rPr>
        <w:t>некоммерческих организаций</w:t>
      </w:r>
      <w:r w:rsidRPr="00FC63E7">
        <w:rPr>
          <w:color w:val="000000"/>
          <w:sz w:val="26"/>
          <w:szCs w:val="26"/>
        </w:rPr>
        <w:t>;</w:t>
      </w:r>
    </w:p>
    <w:p w:rsidR="00815F76" w:rsidRPr="00FC63E7" w:rsidRDefault="00815F76" w:rsidP="00815F76">
      <w:pPr>
        <w:numPr>
          <w:ilvl w:val="0"/>
          <w:numId w:val="5"/>
        </w:numPr>
        <w:tabs>
          <w:tab w:val="clear" w:pos="720"/>
          <w:tab w:val="num" w:pos="360"/>
        </w:tabs>
        <w:ind w:left="0" w:firstLine="720"/>
        <w:jc w:val="both"/>
        <w:rPr>
          <w:sz w:val="26"/>
          <w:szCs w:val="26"/>
        </w:rPr>
      </w:pPr>
      <w:r w:rsidRPr="00FC63E7">
        <w:rPr>
          <w:color w:val="000000"/>
          <w:sz w:val="26"/>
          <w:szCs w:val="26"/>
        </w:rPr>
        <w:t xml:space="preserve">Ограниченные ресурсы </w:t>
      </w:r>
      <w:r w:rsidRPr="00FC63E7">
        <w:rPr>
          <w:sz w:val="26"/>
          <w:szCs w:val="26"/>
        </w:rPr>
        <w:t>некоммерческих организаций</w:t>
      </w:r>
      <w:r w:rsidRPr="00FC63E7">
        <w:rPr>
          <w:color w:val="000000"/>
          <w:sz w:val="26"/>
          <w:szCs w:val="26"/>
        </w:rPr>
        <w:t xml:space="preserve"> – человеческие, финансовые, технические; </w:t>
      </w:r>
    </w:p>
    <w:p w:rsidR="00815F76" w:rsidRPr="00FC63E7" w:rsidRDefault="00815F76" w:rsidP="00815F76">
      <w:pPr>
        <w:numPr>
          <w:ilvl w:val="0"/>
          <w:numId w:val="5"/>
        </w:numPr>
        <w:tabs>
          <w:tab w:val="clear" w:pos="720"/>
          <w:tab w:val="num" w:pos="360"/>
        </w:tabs>
        <w:ind w:left="0" w:firstLine="720"/>
        <w:jc w:val="both"/>
        <w:rPr>
          <w:sz w:val="26"/>
          <w:szCs w:val="26"/>
        </w:rPr>
      </w:pPr>
      <w:r w:rsidRPr="00FC63E7">
        <w:rPr>
          <w:sz w:val="26"/>
          <w:szCs w:val="26"/>
        </w:rPr>
        <w:t>Разобщенность организаций, отсутствие налаженных внутренних контактов на уровне муниципального образования.</w:t>
      </w:r>
    </w:p>
    <w:p w:rsidR="00815F76" w:rsidRDefault="00815F76" w:rsidP="00815F76">
      <w:pPr>
        <w:ind w:firstLine="720"/>
        <w:jc w:val="both"/>
        <w:rPr>
          <w:sz w:val="26"/>
          <w:szCs w:val="26"/>
        </w:rPr>
      </w:pPr>
      <w:r w:rsidRPr="00FC63E7">
        <w:rPr>
          <w:sz w:val="26"/>
          <w:szCs w:val="26"/>
        </w:rPr>
        <w:t xml:space="preserve">Подпрограмма устанавливает меры поддержки некоммерческих организаций, направленных на развитие гражданского общества, создание правовых, экономических и организационных условий для гражданской активности и добровольческих инициатив горожан.  </w:t>
      </w:r>
    </w:p>
    <w:p w:rsidR="003A57C6" w:rsidRDefault="003A57C6" w:rsidP="00815F76">
      <w:pPr>
        <w:ind w:firstLine="720"/>
        <w:jc w:val="both"/>
        <w:rPr>
          <w:sz w:val="26"/>
          <w:szCs w:val="26"/>
        </w:rPr>
      </w:pPr>
    </w:p>
    <w:p w:rsidR="003A57C6" w:rsidRDefault="003A57C6" w:rsidP="00815F76">
      <w:pPr>
        <w:ind w:firstLine="720"/>
        <w:jc w:val="both"/>
        <w:rPr>
          <w:sz w:val="26"/>
          <w:szCs w:val="26"/>
        </w:rPr>
      </w:pPr>
    </w:p>
    <w:p w:rsidR="003A57C6" w:rsidRDefault="003A57C6" w:rsidP="00815F76">
      <w:pPr>
        <w:ind w:firstLine="720"/>
        <w:jc w:val="both"/>
        <w:rPr>
          <w:sz w:val="26"/>
          <w:szCs w:val="26"/>
        </w:rPr>
      </w:pPr>
    </w:p>
    <w:p w:rsidR="003A57C6" w:rsidRDefault="003A57C6" w:rsidP="00815F76">
      <w:pPr>
        <w:ind w:firstLine="720"/>
        <w:jc w:val="both"/>
        <w:rPr>
          <w:sz w:val="26"/>
          <w:szCs w:val="26"/>
        </w:rPr>
      </w:pPr>
    </w:p>
    <w:p w:rsidR="003A57C6" w:rsidRDefault="003A57C6" w:rsidP="00815F76">
      <w:pPr>
        <w:ind w:firstLine="720"/>
        <w:jc w:val="both"/>
        <w:rPr>
          <w:sz w:val="26"/>
          <w:szCs w:val="26"/>
        </w:rPr>
      </w:pPr>
    </w:p>
    <w:p w:rsidR="003A57C6" w:rsidRPr="00FC63E7" w:rsidRDefault="003A57C6" w:rsidP="00815F76">
      <w:pPr>
        <w:ind w:firstLine="720"/>
        <w:jc w:val="both"/>
        <w:rPr>
          <w:sz w:val="26"/>
          <w:szCs w:val="26"/>
        </w:rPr>
      </w:pPr>
    </w:p>
    <w:p w:rsidR="00815F76" w:rsidRPr="00FC63E7" w:rsidRDefault="00815F76" w:rsidP="00815F76">
      <w:pPr>
        <w:pStyle w:val="ConsPlusNormal"/>
        <w:ind w:left="0" w:firstLine="709"/>
        <w:rPr>
          <w:rFonts w:ascii="Times New Roman" w:hAnsi="Times New Roman"/>
          <w:i/>
          <w:iCs/>
          <w:sz w:val="26"/>
          <w:szCs w:val="26"/>
        </w:rPr>
      </w:pPr>
    </w:p>
    <w:p w:rsidR="00815F76" w:rsidRPr="00FC63E7" w:rsidRDefault="00815F76" w:rsidP="00815F76">
      <w:pPr>
        <w:numPr>
          <w:ilvl w:val="0"/>
          <w:numId w:val="9"/>
        </w:numPr>
        <w:jc w:val="center"/>
        <w:rPr>
          <w:b/>
          <w:snapToGrid w:val="0"/>
          <w:sz w:val="26"/>
          <w:szCs w:val="26"/>
        </w:rPr>
      </w:pPr>
      <w:r w:rsidRPr="00FC63E7">
        <w:rPr>
          <w:b/>
          <w:snapToGrid w:val="0"/>
          <w:sz w:val="26"/>
          <w:szCs w:val="26"/>
        </w:rPr>
        <w:t>Цели, задачи подпрограммы</w:t>
      </w:r>
    </w:p>
    <w:p w:rsidR="00815F76" w:rsidRPr="00FC63E7" w:rsidRDefault="00815F76" w:rsidP="00815F76">
      <w:pPr>
        <w:ind w:left="609"/>
        <w:rPr>
          <w:b/>
          <w:snapToGrid w:val="0"/>
          <w:sz w:val="26"/>
          <w:szCs w:val="26"/>
        </w:rPr>
      </w:pPr>
    </w:p>
    <w:p w:rsidR="00815F76" w:rsidRPr="00FC63E7" w:rsidRDefault="00815F76" w:rsidP="00815F76">
      <w:pPr>
        <w:ind w:firstLine="709"/>
        <w:jc w:val="both"/>
        <w:rPr>
          <w:sz w:val="26"/>
          <w:szCs w:val="26"/>
        </w:rPr>
      </w:pPr>
      <w:r w:rsidRPr="00FC63E7">
        <w:rPr>
          <w:sz w:val="26"/>
          <w:szCs w:val="26"/>
        </w:rPr>
        <w:t xml:space="preserve">Целью подпрограммы является: </w:t>
      </w:r>
    </w:p>
    <w:p w:rsidR="00815F76" w:rsidRPr="00FC63E7" w:rsidRDefault="00815F76" w:rsidP="00815F76">
      <w:pPr>
        <w:pStyle w:val="a7"/>
        <w:spacing w:before="0" w:beforeAutospacing="0" w:after="0" w:afterAutospacing="0"/>
        <w:ind w:firstLine="709"/>
        <w:jc w:val="both"/>
        <w:rPr>
          <w:sz w:val="26"/>
          <w:szCs w:val="26"/>
        </w:rPr>
      </w:pPr>
      <w:r w:rsidRPr="00FC63E7">
        <w:rPr>
          <w:sz w:val="26"/>
          <w:szCs w:val="26"/>
        </w:rPr>
        <w:t>Создание условий для повышения социально-гражданской активности сотрудников и добровольцев СО НКО.</w:t>
      </w:r>
    </w:p>
    <w:p w:rsidR="00815F76" w:rsidRPr="00FC63E7" w:rsidRDefault="00815F76" w:rsidP="00815F76">
      <w:pPr>
        <w:pStyle w:val="a7"/>
        <w:spacing w:before="0" w:beforeAutospacing="0" w:after="0" w:afterAutospacing="0"/>
        <w:ind w:firstLine="709"/>
        <w:jc w:val="both"/>
        <w:rPr>
          <w:sz w:val="26"/>
          <w:szCs w:val="26"/>
        </w:rPr>
      </w:pPr>
      <w:r w:rsidRPr="00FC63E7">
        <w:rPr>
          <w:sz w:val="26"/>
          <w:szCs w:val="26"/>
        </w:rPr>
        <w:t>Достижение цели возможно посредством решения следующих задач:</w:t>
      </w:r>
    </w:p>
    <w:p w:rsidR="00815F76" w:rsidRPr="00FC63E7" w:rsidRDefault="00815F76" w:rsidP="00815F76">
      <w:pPr>
        <w:pStyle w:val="a8"/>
        <w:numPr>
          <w:ilvl w:val="0"/>
          <w:numId w:val="7"/>
        </w:numPr>
        <w:tabs>
          <w:tab w:val="left" w:pos="0"/>
          <w:tab w:val="left" w:pos="1134"/>
        </w:tabs>
        <w:spacing w:after="0" w:line="240" w:lineRule="auto"/>
        <w:ind w:left="0" w:firstLine="709"/>
        <w:contextualSpacing/>
        <w:jc w:val="both"/>
        <w:rPr>
          <w:rFonts w:ascii="Times New Roman" w:hAnsi="Times New Roman" w:cs="Times New Roman"/>
          <w:sz w:val="26"/>
          <w:szCs w:val="26"/>
        </w:rPr>
      </w:pPr>
      <w:r w:rsidRPr="00FC63E7">
        <w:rPr>
          <w:rFonts w:ascii="Times New Roman" w:hAnsi="Times New Roman" w:cs="Times New Roman"/>
          <w:sz w:val="26"/>
          <w:szCs w:val="26"/>
        </w:rPr>
        <w:t xml:space="preserve"> </w:t>
      </w:r>
      <w:r w:rsidRPr="00FC63E7">
        <w:rPr>
          <w:rFonts w:ascii="Times New Roman" w:eastAsia="Times New Roman" w:hAnsi="Times New Roman" w:cs="Times New Roman"/>
          <w:sz w:val="26"/>
          <w:szCs w:val="26"/>
        </w:rPr>
        <w:t>Повышение профессионального уровня сотрудников и добровольцев СО НКО через развитие системы механизмов информационно-методической и консультативной поддержки</w:t>
      </w:r>
      <w:r w:rsidRPr="00FC63E7">
        <w:rPr>
          <w:rFonts w:ascii="Times New Roman" w:hAnsi="Times New Roman" w:cs="Times New Roman"/>
          <w:sz w:val="26"/>
          <w:szCs w:val="26"/>
        </w:rPr>
        <w:t xml:space="preserve">; </w:t>
      </w:r>
    </w:p>
    <w:p w:rsidR="00815F76" w:rsidRDefault="00815F76" w:rsidP="00815F76">
      <w:pPr>
        <w:pStyle w:val="a8"/>
        <w:numPr>
          <w:ilvl w:val="0"/>
          <w:numId w:val="7"/>
        </w:numPr>
        <w:tabs>
          <w:tab w:val="left" w:pos="1134"/>
        </w:tabs>
        <w:spacing w:after="0" w:line="240" w:lineRule="auto"/>
        <w:ind w:left="0" w:firstLine="709"/>
        <w:contextualSpacing/>
        <w:jc w:val="both"/>
        <w:rPr>
          <w:rFonts w:ascii="Times New Roman" w:hAnsi="Times New Roman" w:cs="Times New Roman"/>
          <w:sz w:val="26"/>
          <w:szCs w:val="26"/>
        </w:rPr>
      </w:pPr>
      <w:r w:rsidRPr="00FC63E7">
        <w:rPr>
          <w:rFonts w:ascii="Times New Roman" w:hAnsi="Times New Roman" w:cs="Times New Roman"/>
          <w:sz w:val="26"/>
          <w:szCs w:val="26"/>
        </w:rPr>
        <w:t xml:space="preserve">Финансовая поддержка </w:t>
      </w:r>
      <w:proofErr w:type="spellStart"/>
      <w:r w:rsidRPr="00FC63E7">
        <w:rPr>
          <w:rFonts w:ascii="Times New Roman" w:hAnsi="Times New Roman" w:cs="Times New Roman"/>
          <w:sz w:val="26"/>
          <w:szCs w:val="26"/>
        </w:rPr>
        <w:t>социокультурных</w:t>
      </w:r>
      <w:proofErr w:type="spellEnd"/>
      <w:r w:rsidRPr="00FC63E7">
        <w:rPr>
          <w:rFonts w:ascii="Times New Roman" w:hAnsi="Times New Roman" w:cs="Times New Roman"/>
          <w:sz w:val="26"/>
          <w:szCs w:val="26"/>
        </w:rPr>
        <w:t xml:space="preserve"> проектов СО НКО. </w:t>
      </w:r>
    </w:p>
    <w:p w:rsidR="00815F76" w:rsidRPr="00FC63E7" w:rsidRDefault="00815F76" w:rsidP="00815F76">
      <w:pPr>
        <w:pStyle w:val="ConsPlusNormal"/>
        <w:ind w:left="720" w:firstLine="0"/>
        <w:rPr>
          <w:rFonts w:ascii="Times New Roman" w:hAnsi="Times New Roman"/>
          <w:i/>
          <w:iCs/>
          <w:sz w:val="26"/>
          <w:szCs w:val="26"/>
        </w:rPr>
      </w:pPr>
      <w:r w:rsidRPr="00FC63E7">
        <w:rPr>
          <w:rFonts w:ascii="Times New Roman" w:hAnsi="Times New Roman"/>
          <w:i/>
          <w:iCs/>
          <w:sz w:val="26"/>
          <w:szCs w:val="26"/>
        </w:rPr>
        <w:t>Ожидаемые результаты:</w:t>
      </w:r>
    </w:p>
    <w:p w:rsidR="00815F76" w:rsidRPr="00FC63E7" w:rsidRDefault="00815F76" w:rsidP="00815F76">
      <w:pPr>
        <w:pStyle w:val="21"/>
        <w:widowControl/>
        <w:tabs>
          <w:tab w:val="left" w:pos="35"/>
          <w:tab w:val="left" w:pos="318"/>
          <w:tab w:val="left" w:pos="1134"/>
        </w:tabs>
        <w:ind w:firstLine="709"/>
        <w:rPr>
          <w:sz w:val="26"/>
          <w:szCs w:val="26"/>
        </w:rPr>
      </w:pPr>
      <w:r w:rsidRPr="00FC63E7">
        <w:rPr>
          <w:sz w:val="26"/>
          <w:szCs w:val="26"/>
        </w:rPr>
        <w:t>Количество консультаций по мерам муниципальной поддержки СО НКО, оказанных представителям СО НКО органами местного самоуправления: в 2014 году – 50 консультаций; в 2015 году – 60 консультаций, в 2016 году – 70 консультаций.</w:t>
      </w:r>
    </w:p>
    <w:p w:rsidR="00815F76" w:rsidRPr="00FC63E7" w:rsidRDefault="00815F76" w:rsidP="00815F76">
      <w:pPr>
        <w:pStyle w:val="21"/>
        <w:widowControl/>
        <w:tabs>
          <w:tab w:val="left" w:pos="35"/>
          <w:tab w:val="left" w:pos="318"/>
          <w:tab w:val="left" w:pos="1134"/>
        </w:tabs>
        <w:ind w:firstLine="709"/>
        <w:rPr>
          <w:sz w:val="26"/>
          <w:szCs w:val="26"/>
        </w:rPr>
      </w:pPr>
      <w:r w:rsidRPr="00FC63E7">
        <w:rPr>
          <w:sz w:val="26"/>
          <w:szCs w:val="26"/>
        </w:rPr>
        <w:t>Увеличение количества СО НКО, принявших участие в городских, краевых и федеральных конкурсах социальных проектов:  в 2014 году  - 13 организаций; в 2015 году – 14 организаций, в 2016 году  - 15 организаций.</w:t>
      </w:r>
    </w:p>
    <w:p w:rsidR="00815F76" w:rsidRPr="00FC63E7" w:rsidRDefault="00815F76" w:rsidP="00815F76">
      <w:pPr>
        <w:pStyle w:val="21"/>
        <w:widowControl/>
        <w:tabs>
          <w:tab w:val="left" w:pos="35"/>
          <w:tab w:val="left" w:pos="318"/>
          <w:tab w:val="left" w:pos="1134"/>
        </w:tabs>
        <w:ind w:firstLine="709"/>
        <w:rPr>
          <w:sz w:val="26"/>
          <w:szCs w:val="26"/>
        </w:rPr>
      </w:pPr>
      <w:r w:rsidRPr="00FC63E7">
        <w:rPr>
          <w:sz w:val="26"/>
          <w:szCs w:val="26"/>
        </w:rPr>
        <w:t>Количество семинаров, проведенных Администрацией города Норильска об актуальных вопросах осуществления деятельности СО НКО, мерах муниципальной поддержки некоммерческих организаций: в 2014 году – 4 семинара; в 2015 году – 5 семинаров и в 2016 году - 6 семинаров.</w:t>
      </w:r>
    </w:p>
    <w:p w:rsidR="00815F76" w:rsidRPr="00FC63E7" w:rsidRDefault="00815F76" w:rsidP="00815F76">
      <w:pPr>
        <w:pStyle w:val="ConsPlusNormal"/>
        <w:ind w:left="0" w:firstLine="709"/>
        <w:rPr>
          <w:rFonts w:ascii="Times New Roman" w:hAnsi="Times New Roman"/>
          <w:sz w:val="26"/>
          <w:szCs w:val="26"/>
        </w:rPr>
      </w:pPr>
      <w:r w:rsidRPr="00FC63E7">
        <w:rPr>
          <w:rFonts w:ascii="Times New Roman" w:hAnsi="Times New Roman"/>
          <w:sz w:val="26"/>
          <w:szCs w:val="26"/>
        </w:rPr>
        <w:t xml:space="preserve">Количество поддержанных </w:t>
      </w:r>
      <w:proofErr w:type="spellStart"/>
      <w:r w:rsidRPr="00FC63E7">
        <w:rPr>
          <w:rFonts w:ascii="Times New Roman" w:hAnsi="Times New Roman"/>
          <w:sz w:val="26"/>
          <w:szCs w:val="26"/>
        </w:rPr>
        <w:t>социокультурных</w:t>
      </w:r>
      <w:proofErr w:type="spellEnd"/>
      <w:r w:rsidRPr="00FC63E7">
        <w:rPr>
          <w:rFonts w:ascii="Times New Roman" w:hAnsi="Times New Roman"/>
          <w:sz w:val="26"/>
          <w:szCs w:val="26"/>
        </w:rPr>
        <w:t xml:space="preserve"> проектов сохранится на уровне 2013 года, не менее 2 проектов.</w:t>
      </w:r>
    </w:p>
    <w:p w:rsidR="00815F76" w:rsidRPr="00FC63E7" w:rsidRDefault="00815F76" w:rsidP="00815F76">
      <w:pPr>
        <w:pStyle w:val="a8"/>
        <w:spacing w:after="0" w:line="240" w:lineRule="auto"/>
        <w:ind w:left="709"/>
        <w:contextualSpacing/>
        <w:jc w:val="both"/>
        <w:rPr>
          <w:rFonts w:ascii="Times New Roman" w:hAnsi="Times New Roman" w:cs="Times New Roman"/>
          <w:sz w:val="26"/>
          <w:szCs w:val="26"/>
        </w:rPr>
      </w:pPr>
      <w:r w:rsidRPr="00FC63E7">
        <w:rPr>
          <w:rFonts w:ascii="Times New Roman" w:hAnsi="Times New Roman" w:cs="Times New Roman"/>
          <w:sz w:val="26"/>
          <w:szCs w:val="26"/>
        </w:rPr>
        <w:t>Срок реализации подпрограммы: 2014-2016 годы.</w:t>
      </w:r>
    </w:p>
    <w:p w:rsidR="00815F76" w:rsidRPr="00FC63E7" w:rsidRDefault="00815F76" w:rsidP="00815F76">
      <w:pPr>
        <w:pStyle w:val="a8"/>
        <w:spacing w:after="0" w:line="240" w:lineRule="auto"/>
        <w:ind w:left="0"/>
        <w:jc w:val="both"/>
        <w:rPr>
          <w:rFonts w:ascii="Times New Roman" w:hAnsi="Times New Roman" w:cs="Times New Roman"/>
          <w:color w:val="FF0000"/>
          <w:sz w:val="26"/>
          <w:szCs w:val="26"/>
        </w:rPr>
      </w:pPr>
    </w:p>
    <w:p w:rsidR="00815F76" w:rsidRPr="00FC63E7" w:rsidRDefault="00815F76" w:rsidP="00815F76">
      <w:pPr>
        <w:pStyle w:val="a8"/>
        <w:numPr>
          <w:ilvl w:val="0"/>
          <w:numId w:val="6"/>
        </w:numPr>
        <w:spacing w:after="0" w:line="240" w:lineRule="auto"/>
        <w:ind w:left="0"/>
        <w:contextualSpacing/>
        <w:jc w:val="center"/>
        <w:rPr>
          <w:rFonts w:ascii="Times New Roman" w:hAnsi="Times New Roman" w:cs="Times New Roman"/>
          <w:b/>
          <w:sz w:val="26"/>
          <w:szCs w:val="26"/>
        </w:rPr>
      </w:pPr>
      <w:r w:rsidRPr="00FC63E7">
        <w:rPr>
          <w:rFonts w:ascii="Times New Roman" w:hAnsi="Times New Roman" w:cs="Times New Roman"/>
          <w:b/>
          <w:sz w:val="26"/>
          <w:szCs w:val="26"/>
        </w:rPr>
        <w:t>Механизм реализации подпрограммы</w:t>
      </w:r>
    </w:p>
    <w:p w:rsidR="00815F76" w:rsidRPr="00FC63E7" w:rsidRDefault="00815F76" w:rsidP="00815F76">
      <w:pPr>
        <w:pStyle w:val="a8"/>
        <w:spacing w:after="0" w:line="240" w:lineRule="auto"/>
        <w:ind w:left="0"/>
        <w:contextualSpacing/>
        <w:rPr>
          <w:rFonts w:ascii="Times New Roman" w:hAnsi="Times New Roman" w:cs="Times New Roman"/>
          <w:b/>
          <w:sz w:val="26"/>
          <w:szCs w:val="26"/>
        </w:rPr>
      </w:pPr>
    </w:p>
    <w:p w:rsidR="00815F76" w:rsidRPr="00FC63E7" w:rsidRDefault="00815F76" w:rsidP="00815F76">
      <w:pPr>
        <w:pStyle w:val="a8"/>
        <w:spacing w:after="0" w:line="240" w:lineRule="auto"/>
        <w:ind w:left="0" w:firstLine="709"/>
        <w:contextualSpacing/>
        <w:jc w:val="both"/>
        <w:rPr>
          <w:rFonts w:ascii="Times New Roman" w:hAnsi="Times New Roman" w:cs="Times New Roman"/>
          <w:sz w:val="26"/>
          <w:szCs w:val="26"/>
        </w:rPr>
      </w:pPr>
      <w:r w:rsidRPr="00FC63E7">
        <w:rPr>
          <w:rFonts w:ascii="Times New Roman" w:hAnsi="Times New Roman" w:cs="Times New Roman"/>
          <w:sz w:val="26"/>
          <w:szCs w:val="26"/>
        </w:rPr>
        <w:t xml:space="preserve">Ответственным исполнителем (разработчиком) подпрограммы </w:t>
      </w:r>
      <w:r w:rsidRPr="00FC63E7">
        <w:rPr>
          <w:rFonts w:ascii="Times New Roman" w:hAnsi="Times New Roman" w:cs="Times New Roman"/>
          <w:color w:val="000000"/>
          <w:sz w:val="26"/>
          <w:szCs w:val="26"/>
        </w:rPr>
        <w:t>является Администрация города Норильска в лице Управления обеспечения деятельност</w:t>
      </w:r>
      <w:r>
        <w:rPr>
          <w:rFonts w:ascii="Times New Roman" w:hAnsi="Times New Roman" w:cs="Times New Roman"/>
          <w:color w:val="000000"/>
          <w:sz w:val="26"/>
          <w:szCs w:val="26"/>
        </w:rPr>
        <w:t>и,</w:t>
      </w:r>
      <w:r w:rsidRPr="00FC63E7">
        <w:rPr>
          <w:rFonts w:ascii="Times New Roman" w:hAnsi="Times New Roman" w:cs="Times New Roman"/>
          <w:color w:val="000000"/>
          <w:sz w:val="26"/>
          <w:szCs w:val="26"/>
        </w:rPr>
        <w:t xml:space="preserve"> не наделенного правами юридического лица.</w:t>
      </w:r>
    </w:p>
    <w:p w:rsidR="00815F76" w:rsidRPr="00FC63E7" w:rsidRDefault="00815F76" w:rsidP="00815F76">
      <w:pPr>
        <w:autoSpaceDE w:val="0"/>
        <w:autoSpaceDN w:val="0"/>
        <w:adjustRightInd w:val="0"/>
        <w:ind w:right="100" w:firstLine="709"/>
        <w:jc w:val="both"/>
        <w:rPr>
          <w:sz w:val="26"/>
          <w:szCs w:val="26"/>
        </w:rPr>
      </w:pPr>
      <w:r w:rsidRPr="00FC63E7">
        <w:rPr>
          <w:sz w:val="26"/>
          <w:szCs w:val="26"/>
        </w:rPr>
        <w:t>Реализация подпрограммы предусматривает планомерное проведение мероприятий, направленных на поддержку СО НКО, осуществляющих деятельность на территории муниципального образования город Норильск в течение всего срока реализации подпрограммы с 2014 по 2016 годы.</w:t>
      </w:r>
    </w:p>
    <w:p w:rsidR="00815F76" w:rsidRPr="00FC63E7" w:rsidRDefault="00815F76" w:rsidP="00815F76">
      <w:pPr>
        <w:autoSpaceDE w:val="0"/>
        <w:autoSpaceDN w:val="0"/>
        <w:adjustRightInd w:val="0"/>
        <w:ind w:right="100" w:firstLine="709"/>
        <w:jc w:val="both"/>
        <w:rPr>
          <w:sz w:val="26"/>
          <w:szCs w:val="26"/>
        </w:rPr>
      </w:pPr>
      <w:r w:rsidRPr="00FC63E7">
        <w:rPr>
          <w:sz w:val="26"/>
          <w:szCs w:val="26"/>
        </w:rPr>
        <w:t xml:space="preserve">Мероприятие 4.1 подпрограммы подготавливается и реализуется специалистом отдела контроля и протокола </w:t>
      </w:r>
      <w:proofErr w:type="gramStart"/>
      <w:r w:rsidRPr="00FC63E7">
        <w:rPr>
          <w:sz w:val="26"/>
          <w:szCs w:val="26"/>
        </w:rPr>
        <w:t>Управления обеспечения деятельности Администрации города Норильска</w:t>
      </w:r>
      <w:proofErr w:type="gramEnd"/>
      <w:r w:rsidRPr="00FC63E7">
        <w:rPr>
          <w:sz w:val="26"/>
          <w:szCs w:val="26"/>
        </w:rPr>
        <w:t>.</w:t>
      </w:r>
    </w:p>
    <w:p w:rsidR="00815F76" w:rsidRPr="00FC63E7" w:rsidRDefault="00815F76" w:rsidP="00815F76">
      <w:pPr>
        <w:autoSpaceDE w:val="0"/>
        <w:autoSpaceDN w:val="0"/>
        <w:adjustRightInd w:val="0"/>
        <w:ind w:right="100" w:firstLine="709"/>
        <w:jc w:val="both"/>
        <w:rPr>
          <w:sz w:val="26"/>
          <w:szCs w:val="26"/>
        </w:rPr>
      </w:pPr>
      <w:r w:rsidRPr="00FC63E7">
        <w:rPr>
          <w:sz w:val="26"/>
          <w:szCs w:val="26"/>
        </w:rPr>
        <w:t>Мероприятие 4.2 подпрограммы подготавливается и реализуется руководителями Управления, работниками учреждений культуры, подведомственных Управлению, сотрудниками и руководителями следующих подразделений Управления:</w:t>
      </w:r>
    </w:p>
    <w:p w:rsidR="00815F76" w:rsidRPr="00FC63E7" w:rsidRDefault="00815F76" w:rsidP="00815F76">
      <w:pPr>
        <w:autoSpaceDE w:val="0"/>
        <w:autoSpaceDN w:val="0"/>
        <w:adjustRightInd w:val="0"/>
        <w:ind w:right="100" w:firstLine="709"/>
        <w:jc w:val="both"/>
        <w:rPr>
          <w:sz w:val="26"/>
          <w:szCs w:val="26"/>
        </w:rPr>
      </w:pPr>
      <w:r w:rsidRPr="00FC63E7">
        <w:rPr>
          <w:sz w:val="26"/>
          <w:szCs w:val="26"/>
        </w:rPr>
        <w:t>- отдела развития отраслевых услуг;</w:t>
      </w:r>
    </w:p>
    <w:p w:rsidR="00815F76" w:rsidRPr="00FC63E7" w:rsidRDefault="00815F76" w:rsidP="00815F76">
      <w:pPr>
        <w:autoSpaceDE w:val="0"/>
        <w:autoSpaceDN w:val="0"/>
        <w:adjustRightInd w:val="0"/>
        <w:ind w:right="100" w:firstLine="709"/>
        <w:jc w:val="both"/>
        <w:rPr>
          <w:sz w:val="26"/>
          <w:szCs w:val="26"/>
        </w:rPr>
      </w:pPr>
      <w:r w:rsidRPr="00FC63E7">
        <w:rPr>
          <w:sz w:val="26"/>
          <w:szCs w:val="26"/>
        </w:rPr>
        <w:t>- отдела экономического анализа и планирования.</w:t>
      </w:r>
    </w:p>
    <w:p w:rsidR="00815F76" w:rsidRDefault="00815F76" w:rsidP="00815F76">
      <w:pPr>
        <w:autoSpaceDE w:val="0"/>
        <w:autoSpaceDN w:val="0"/>
        <w:adjustRightInd w:val="0"/>
        <w:ind w:firstLine="709"/>
        <w:jc w:val="both"/>
        <w:rPr>
          <w:sz w:val="26"/>
          <w:szCs w:val="26"/>
        </w:rPr>
      </w:pPr>
      <w:r w:rsidRPr="00FC63E7">
        <w:rPr>
          <w:sz w:val="26"/>
          <w:szCs w:val="26"/>
        </w:rPr>
        <w:t>Ведение бухгалтерского учета операций в рамках реализации мероприятий подпрограммы осуществляется муниципальным казенным учреждением «Централизованная бухгалтерия учреждений по делам культуры и искусства» на основании заключенных с подведомственными муниципальными учреждениями договоров. Юридическая поддержка мероприятий подпрограммы обеспечивается отделом правовой и организационно-договорной работы Управления.</w:t>
      </w:r>
    </w:p>
    <w:p w:rsidR="00463B6A" w:rsidRDefault="00463B6A" w:rsidP="00815F76">
      <w:pPr>
        <w:autoSpaceDE w:val="0"/>
        <w:autoSpaceDN w:val="0"/>
        <w:adjustRightInd w:val="0"/>
        <w:ind w:firstLine="709"/>
        <w:jc w:val="both"/>
        <w:rPr>
          <w:sz w:val="26"/>
          <w:szCs w:val="26"/>
        </w:rPr>
      </w:pPr>
    </w:p>
    <w:p w:rsidR="00463B6A" w:rsidRDefault="00463B6A" w:rsidP="00815F76">
      <w:pPr>
        <w:autoSpaceDE w:val="0"/>
        <w:autoSpaceDN w:val="0"/>
        <w:adjustRightInd w:val="0"/>
        <w:ind w:firstLine="709"/>
        <w:jc w:val="both"/>
        <w:rPr>
          <w:sz w:val="26"/>
          <w:szCs w:val="26"/>
        </w:rPr>
      </w:pPr>
    </w:p>
    <w:p w:rsidR="00463B6A" w:rsidRDefault="00463B6A" w:rsidP="00815F76">
      <w:pPr>
        <w:autoSpaceDE w:val="0"/>
        <w:autoSpaceDN w:val="0"/>
        <w:adjustRightInd w:val="0"/>
        <w:ind w:firstLine="709"/>
        <w:jc w:val="both"/>
        <w:rPr>
          <w:sz w:val="26"/>
          <w:szCs w:val="26"/>
        </w:rPr>
      </w:pPr>
    </w:p>
    <w:p w:rsidR="00463B6A" w:rsidRPr="00FC63E7" w:rsidRDefault="00463B6A" w:rsidP="00815F76">
      <w:pPr>
        <w:autoSpaceDE w:val="0"/>
        <w:autoSpaceDN w:val="0"/>
        <w:adjustRightInd w:val="0"/>
        <w:ind w:firstLine="709"/>
        <w:jc w:val="both"/>
        <w:rPr>
          <w:sz w:val="26"/>
          <w:szCs w:val="26"/>
        </w:rPr>
      </w:pPr>
    </w:p>
    <w:p w:rsidR="00815F76" w:rsidRPr="00FC63E7" w:rsidRDefault="00815F76" w:rsidP="00815F76">
      <w:pPr>
        <w:pStyle w:val="HTML"/>
        <w:tabs>
          <w:tab w:val="clear" w:pos="916"/>
          <w:tab w:val="left" w:pos="709"/>
        </w:tabs>
        <w:ind w:firstLine="709"/>
        <w:jc w:val="both"/>
        <w:rPr>
          <w:rFonts w:ascii="Times New Roman" w:hAnsi="Times New Roman" w:cs="Times New Roman"/>
          <w:sz w:val="26"/>
          <w:szCs w:val="26"/>
        </w:rPr>
      </w:pPr>
      <w:r w:rsidRPr="00FC63E7">
        <w:rPr>
          <w:rFonts w:ascii="Times New Roman" w:hAnsi="Times New Roman" w:cs="Times New Roman"/>
          <w:sz w:val="26"/>
          <w:szCs w:val="26"/>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15F76" w:rsidRPr="00FC63E7" w:rsidRDefault="00815F76" w:rsidP="00815F76">
      <w:pPr>
        <w:autoSpaceDE w:val="0"/>
        <w:autoSpaceDN w:val="0"/>
        <w:adjustRightInd w:val="0"/>
        <w:ind w:firstLine="709"/>
        <w:jc w:val="both"/>
        <w:rPr>
          <w:sz w:val="26"/>
          <w:szCs w:val="26"/>
        </w:rPr>
      </w:pPr>
      <w:r w:rsidRPr="00FC63E7">
        <w:rPr>
          <w:sz w:val="26"/>
          <w:szCs w:val="26"/>
        </w:rPr>
        <w:t>Ответственность за решение задач, направленных на достижение утвержденных целевых значений индикаторов результативности подпрограммы, несут следующие исполнители:</w:t>
      </w:r>
    </w:p>
    <w:p w:rsidR="00815F76" w:rsidRPr="00FC63E7" w:rsidRDefault="00815F76" w:rsidP="00815F76">
      <w:pPr>
        <w:autoSpaceDE w:val="0"/>
        <w:autoSpaceDN w:val="0"/>
        <w:adjustRightInd w:val="0"/>
        <w:ind w:firstLine="709"/>
        <w:jc w:val="both"/>
        <w:rPr>
          <w:sz w:val="26"/>
          <w:szCs w:val="26"/>
        </w:rPr>
      </w:pPr>
      <w:r w:rsidRPr="00FC63E7">
        <w:rPr>
          <w:sz w:val="26"/>
          <w:szCs w:val="26"/>
        </w:rPr>
        <w:t>Администрация города Норильска по индикаторам:</w:t>
      </w:r>
    </w:p>
    <w:p w:rsidR="00815F76" w:rsidRPr="00FC63E7" w:rsidRDefault="00815F76" w:rsidP="00815F76">
      <w:pPr>
        <w:autoSpaceDE w:val="0"/>
        <w:autoSpaceDN w:val="0"/>
        <w:adjustRightInd w:val="0"/>
        <w:ind w:firstLine="709"/>
        <w:jc w:val="both"/>
        <w:rPr>
          <w:sz w:val="26"/>
          <w:szCs w:val="26"/>
        </w:rPr>
      </w:pPr>
      <w:r w:rsidRPr="00FC63E7">
        <w:rPr>
          <w:sz w:val="26"/>
          <w:szCs w:val="26"/>
        </w:rPr>
        <w:t>- Количество консультаций по мерам муниципальной поддержки СО НКО, оказанных представителям СО НКО органами местного самоуправления;</w:t>
      </w:r>
    </w:p>
    <w:p w:rsidR="00815F76" w:rsidRPr="00FC63E7" w:rsidRDefault="00815F76" w:rsidP="00815F76">
      <w:pPr>
        <w:autoSpaceDE w:val="0"/>
        <w:autoSpaceDN w:val="0"/>
        <w:adjustRightInd w:val="0"/>
        <w:ind w:firstLine="709"/>
        <w:jc w:val="both"/>
        <w:rPr>
          <w:sz w:val="26"/>
          <w:szCs w:val="26"/>
        </w:rPr>
      </w:pPr>
      <w:r w:rsidRPr="00FC63E7">
        <w:rPr>
          <w:sz w:val="26"/>
          <w:szCs w:val="26"/>
        </w:rPr>
        <w:t>- Количество семинаров, проведенных Администрацией города Норильска об актуальных вопросах осуществления деятельности СО НКО, мерах муниципальной поддержки некоммерческих организаций;</w:t>
      </w:r>
    </w:p>
    <w:p w:rsidR="00815F76" w:rsidRPr="00FC63E7" w:rsidRDefault="00815F76" w:rsidP="00815F76">
      <w:pPr>
        <w:autoSpaceDE w:val="0"/>
        <w:autoSpaceDN w:val="0"/>
        <w:adjustRightInd w:val="0"/>
        <w:ind w:firstLine="709"/>
        <w:jc w:val="both"/>
        <w:rPr>
          <w:sz w:val="26"/>
          <w:szCs w:val="26"/>
        </w:rPr>
      </w:pPr>
      <w:r w:rsidRPr="00FC63E7">
        <w:rPr>
          <w:sz w:val="26"/>
          <w:szCs w:val="26"/>
        </w:rPr>
        <w:t>- Количество СО НКО, принявших участие в городских, краевых и федеральных конкурсах социальных проектов.</w:t>
      </w:r>
    </w:p>
    <w:p w:rsidR="00815F76" w:rsidRPr="00FC63E7" w:rsidRDefault="00815F76" w:rsidP="00815F76">
      <w:pPr>
        <w:autoSpaceDE w:val="0"/>
        <w:autoSpaceDN w:val="0"/>
        <w:adjustRightInd w:val="0"/>
        <w:ind w:firstLine="709"/>
        <w:jc w:val="both"/>
        <w:rPr>
          <w:sz w:val="26"/>
          <w:szCs w:val="26"/>
        </w:rPr>
      </w:pPr>
      <w:r w:rsidRPr="00FC63E7">
        <w:rPr>
          <w:sz w:val="26"/>
          <w:szCs w:val="26"/>
        </w:rPr>
        <w:t>Управление по делам культуры и искусства Администрации города Норильска по индикатору:</w:t>
      </w:r>
    </w:p>
    <w:p w:rsidR="00815F76" w:rsidRPr="00FC63E7" w:rsidRDefault="00815F76" w:rsidP="00815F76">
      <w:pPr>
        <w:autoSpaceDE w:val="0"/>
        <w:autoSpaceDN w:val="0"/>
        <w:adjustRightInd w:val="0"/>
        <w:ind w:firstLine="709"/>
        <w:jc w:val="both"/>
        <w:rPr>
          <w:sz w:val="26"/>
          <w:szCs w:val="26"/>
        </w:rPr>
      </w:pPr>
      <w:r w:rsidRPr="00FC63E7">
        <w:rPr>
          <w:sz w:val="26"/>
          <w:szCs w:val="26"/>
        </w:rPr>
        <w:t xml:space="preserve">- Количество поддержанных </w:t>
      </w:r>
      <w:proofErr w:type="spellStart"/>
      <w:r w:rsidRPr="00FC63E7">
        <w:rPr>
          <w:sz w:val="26"/>
          <w:szCs w:val="26"/>
        </w:rPr>
        <w:t>социокультурных</w:t>
      </w:r>
      <w:proofErr w:type="spellEnd"/>
      <w:r w:rsidRPr="00FC63E7">
        <w:rPr>
          <w:sz w:val="26"/>
          <w:szCs w:val="26"/>
        </w:rPr>
        <w:t xml:space="preserve"> проектов.</w:t>
      </w:r>
    </w:p>
    <w:p w:rsidR="00815F76" w:rsidRPr="00FC63E7" w:rsidRDefault="00815F76" w:rsidP="00815F76">
      <w:pPr>
        <w:autoSpaceDE w:val="0"/>
        <w:autoSpaceDN w:val="0"/>
        <w:adjustRightInd w:val="0"/>
        <w:ind w:firstLine="709"/>
        <w:jc w:val="both"/>
        <w:outlineLvl w:val="1"/>
        <w:rPr>
          <w:sz w:val="26"/>
          <w:szCs w:val="26"/>
        </w:rPr>
      </w:pPr>
      <w:r w:rsidRPr="00FC63E7">
        <w:rPr>
          <w:sz w:val="26"/>
          <w:szCs w:val="26"/>
        </w:rPr>
        <w:t>Постановка цели подпрограммы и формирование механизма её достижения осуществляется в соответствии со следующими законодательными актами:</w:t>
      </w:r>
    </w:p>
    <w:p w:rsidR="00815F76" w:rsidRPr="00FC63E7" w:rsidRDefault="00815F76" w:rsidP="00815F76">
      <w:pPr>
        <w:autoSpaceDE w:val="0"/>
        <w:autoSpaceDN w:val="0"/>
        <w:adjustRightInd w:val="0"/>
        <w:ind w:firstLine="709"/>
        <w:jc w:val="both"/>
        <w:outlineLvl w:val="1"/>
        <w:rPr>
          <w:sz w:val="26"/>
          <w:szCs w:val="26"/>
        </w:rPr>
      </w:pPr>
      <w:r w:rsidRPr="00FC63E7">
        <w:rPr>
          <w:sz w:val="26"/>
          <w:szCs w:val="26"/>
        </w:rPr>
        <w:t xml:space="preserve">- Федеральный </w:t>
      </w:r>
      <w:hyperlink r:id="rId5" w:history="1">
        <w:r w:rsidRPr="00FC63E7">
          <w:rPr>
            <w:sz w:val="26"/>
            <w:szCs w:val="26"/>
          </w:rPr>
          <w:t>закон</w:t>
        </w:r>
      </w:hyperlink>
      <w:r w:rsidRPr="00FC63E7">
        <w:rPr>
          <w:sz w:val="26"/>
          <w:szCs w:val="26"/>
        </w:rPr>
        <w:t xml:space="preserve"> от 12.01.1996 № 7-ФЗ «О некоммерческих организациях»;</w:t>
      </w:r>
    </w:p>
    <w:p w:rsidR="00815F76" w:rsidRPr="00FC63E7" w:rsidRDefault="00815F76" w:rsidP="00815F76">
      <w:pPr>
        <w:tabs>
          <w:tab w:val="left" w:pos="567"/>
        </w:tabs>
        <w:autoSpaceDE w:val="0"/>
        <w:autoSpaceDN w:val="0"/>
        <w:adjustRightInd w:val="0"/>
        <w:ind w:firstLine="709"/>
        <w:jc w:val="both"/>
        <w:outlineLvl w:val="1"/>
        <w:rPr>
          <w:sz w:val="26"/>
          <w:szCs w:val="26"/>
        </w:rPr>
      </w:pPr>
      <w:r w:rsidRPr="00FC63E7">
        <w:rPr>
          <w:sz w:val="26"/>
          <w:szCs w:val="26"/>
        </w:rPr>
        <w:t xml:space="preserve">- Федеральный </w:t>
      </w:r>
      <w:hyperlink r:id="rId6" w:history="1">
        <w:r w:rsidRPr="00FC63E7">
          <w:rPr>
            <w:sz w:val="26"/>
            <w:szCs w:val="26"/>
          </w:rPr>
          <w:t>закон</w:t>
        </w:r>
      </w:hyperlink>
      <w:r w:rsidRPr="00FC63E7">
        <w:rPr>
          <w:sz w:val="26"/>
          <w:szCs w:val="26"/>
        </w:rPr>
        <w:t xml:space="preserve"> от 06.10.2003 № 131-ФЗ «Об общих принципах организации местного самоуправления в Российской Федерации»;</w:t>
      </w:r>
    </w:p>
    <w:p w:rsidR="00815F76" w:rsidRPr="00FC63E7" w:rsidRDefault="00815F76" w:rsidP="00815F76">
      <w:pPr>
        <w:tabs>
          <w:tab w:val="left" w:pos="567"/>
        </w:tabs>
        <w:autoSpaceDE w:val="0"/>
        <w:autoSpaceDN w:val="0"/>
        <w:adjustRightInd w:val="0"/>
        <w:ind w:firstLine="567"/>
        <w:jc w:val="both"/>
        <w:outlineLvl w:val="1"/>
        <w:rPr>
          <w:sz w:val="26"/>
          <w:szCs w:val="26"/>
        </w:rPr>
      </w:pPr>
      <w:r w:rsidRPr="00FC63E7">
        <w:rPr>
          <w:sz w:val="26"/>
          <w:szCs w:val="26"/>
        </w:rPr>
        <w:t xml:space="preserve">- «Основы законодательства Российской Федерации о культуре» </w:t>
      </w:r>
      <w:r w:rsidRPr="00FC63E7">
        <w:rPr>
          <w:sz w:val="26"/>
          <w:szCs w:val="26"/>
        </w:rPr>
        <w:br/>
        <w:t>от 09.10.1992 № 3612-1;</w:t>
      </w:r>
    </w:p>
    <w:p w:rsidR="00815F76" w:rsidRPr="00FC63E7" w:rsidRDefault="00815F76" w:rsidP="00815F76">
      <w:pPr>
        <w:autoSpaceDE w:val="0"/>
        <w:autoSpaceDN w:val="0"/>
        <w:adjustRightInd w:val="0"/>
        <w:ind w:firstLine="567"/>
        <w:jc w:val="both"/>
        <w:rPr>
          <w:sz w:val="26"/>
          <w:szCs w:val="26"/>
        </w:rPr>
      </w:pPr>
      <w:r w:rsidRPr="00FC63E7">
        <w:rPr>
          <w:sz w:val="26"/>
          <w:szCs w:val="26"/>
        </w:rPr>
        <w:t>- Постановление Правительства Российской Федерации от 23.08.2011 № 713 «О предоставлении поддержки социально ориентированным некоммерческим организациям»;</w:t>
      </w:r>
    </w:p>
    <w:p w:rsidR="00815F76" w:rsidRPr="00FC63E7" w:rsidRDefault="00815F76" w:rsidP="00815F76">
      <w:pPr>
        <w:autoSpaceDE w:val="0"/>
        <w:autoSpaceDN w:val="0"/>
        <w:adjustRightInd w:val="0"/>
        <w:ind w:firstLine="567"/>
        <w:jc w:val="both"/>
        <w:rPr>
          <w:sz w:val="26"/>
          <w:szCs w:val="26"/>
        </w:rPr>
      </w:pPr>
      <w:r w:rsidRPr="00FC63E7">
        <w:rPr>
          <w:sz w:val="26"/>
          <w:szCs w:val="26"/>
        </w:rPr>
        <w:t>Закон Красноярского края от 07.02.2013 № 4-1041 «О государственной поддержке социально ориентированных некоммерческих организаций в Красноярском крае»;</w:t>
      </w:r>
    </w:p>
    <w:p w:rsidR="00815F76" w:rsidRPr="00FC63E7" w:rsidRDefault="00815F76" w:rsidP="00815F76">
      <w:pPr>
        <w:tabs>
          <w:tab w:val="left" w:pos="567"/>
        </w:tabs>
        <w:autoSpaceDE w:val="0"/>
        <w:autoSpaceDN w:val="0"/>
        <w:adjustRightInd w:val="0"/>
        <w:ind w:firstLine="567"/>
        <w:jc w:val="both"/>
        <w:outlineLvl w:val="1"/>
        <w:rPr>
          <w:sz w:val="26"/>
          <w:szCs w:val="26"/>
        </w:rPr>
      </w:pPr>
      <w:r w:rsidRPr="00FC63E7">
        <w:rPr>
          <w:sz w:val="26"/>
          <w:szCs w:val="26"/>
        </w:rPr>
        <w:t>- Закон Красноярского края от 28.06.2007 №  2-190 «О культуре».</w:t>
      </w:r>
    </w:p>
    <w:p w:rsidR="00815F76" w:rsidRPr="00FC63E7" w:rsidRDefault="00815F76" w:rsidP="00815F76">
      <w:pPr>
        <w:pStyle w:val="a8"/>
        <w:autoSpaceDE w:val="0"/>
        <w:autoSpaceDN w:val="0"/>
        <w:adjustRightInd w:val="0"/>
        <w:spacing w:after="0" w:line="240" w:lineRule="auto"/>
        <w:ind w:left="0" w:firstLine="709"/>
        <w:jc w:val="both"/>
        <w:rPr>
          <w:rFonts w:ascii="Times New Roman" w:hAnsi="Times New Roman" w:cs="Times New Roman"/>
          <w:sz w:val="26"/>
          <w:szCs w:val="26"/>
        </w:rPr>
      </w:pPr>
    </w:p>
    <w:p w:rsidR="00815F76" w:rsidRPr="00FC63E7" w:rsidRDefault="00815F76" w:rsidP="00815F76">
      <w:pPr>
        <w:pStyle w:val="a8"/>
        <w:autoSpaceDE w:val="0"/>
        <w:autoSpaceDN w:val="0"/>
        <w:adjustRightInd w:val="0"/>
        <w:spacing w:after="0" w:line="240" w:lineRule="auto"/>
        <w:ind w:left="0" w:firstLine="709"/>
        <w:jc w:val="both"/>
        <w:rPr>
          <w:rFonts w:ascii="Times New Roman" w:hAnsi="Times New Roman" w:cs="Times New Roman"/>
          <w:sz w:val="26"/>
          <w:szCs w:val="26"/>
        </w:rPr>
      </w:pPr>
      <w:r w:rsidRPr="00FC63E7">
        <w:rPr>
          <w:rFonts w:ascii="Times New Roman" w:hAnsi="Times New Roman" w:cs="Times New Roman"/>
          <w:sz w:val="26"/>
          <w:szCs w:val="26"/>
        </w:rPr>
        <w:t>Перечень мероприятий</w:t>
      </w:r>
      <w:r>
        <w:rPr>
          <w:rFonts w:ascii="Times New Roman" w:hAnsi="Times New Roman" w:cs="Times New Roman"/>
          <w:sz w:val="26"/>
          <w:szCs w:val="26"/>
        </w:rPr>
        <w:t>, проводимых в целях повышения профессионального уровня сотрудников  и добровольцев СО НКО:</w:t>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260"/>
        <w:gridCol w:w="3119"/>
        <w:gridCol w:w="2165"/>
      </w:tblGrid>
      <w:tr w:rsidR="00815F76" w:rsidRPr="00FC63E7" w:rsidTr="008937DD">
        <w:tc>
          <w:tcPr>
            <w:tcW w:w="817" w:type="dxa"/>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 </w:t>
            </w:r>
            <w:proofErr w:type="spellStart"/>
            <w:proofErr w:type="gramStart"/>
            <w:r w:rsidRPr="00FC63E7">
              <w:rPr>
                <w:rFonts w:ascii="Times New Roman" w:eastAsia="Times New Roman" w:hAnsi="Times New Roman" w:cs="Times New Roman"/>
                <w:sz w:val="26"/>
                <w:szCs w:val="26"/>
              </w:rPr>
              <w:t>п</w:t>
            </w:r>
            <w:proofErr w:type="spellEnd"/>
            <w:proofErr w:type="gramEnd"/>
            <w:r w:rsidRPr="00FC63E7">
              <w:rPr>
                <w:rFonts w:ascii="Times New Roman" w:eastAsia="Times New Roman" w:hAnsi="Times New Roman" w:cs="Times New Roman"/>
                <w:sz w:val="26"/>
                <w:szCs w:val="26"/>
              </w:rPr>
              <w:t>/</w:t>
            </w:r>
            <w:proofErr w:type="spellStart"/>
            <w:r w:rsidRPr="00FC63E7">
              <w:rPr>
                <w:rFonts w:ascii="Times New Roman" w:eastAsia="Times New Roman" w:hAnsi="Times New Roman" w:cs="Times New Roman"/>
                <w:sz w:val="26"/>
                <w:szCs w:val="26"/>
              </w:rPr>
              <w:t>п</w:t>
            </w:r>
            <w:proofErr w:type="spellEnd"/>
          </w:p>
        </w:tc>
        <w:tc>
          <w:tcPr>
            <w:tcW w:w="3260" w:type="dxa"/>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Наименование мероприятий </w:t>
            </w:r>
          </w:p>
        </w:tc>
        <w:tc>
          <w:tcPr>
            <w:tcW w:w="3119" w:type="dxa"/>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Срок исполнения </w:t>
            </w:r>
          </w:p>
        </w:tc>
        <w:tc>
          <w:tcPr>
            <w:tcW w:w="2165" w:type="dxa"/>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Ответственный исполнитель </w:t>
            </w:r>
          </w:p>
        </w:tc>
      </w:tr>
      <w:tr w:rsidR="00815F76" w:rsidRPr="00FC63E7" w:rsidTr="008937DD">
        <w:tc>
          <w:tcPr>
            <w:tcW w:w="817" w:type="dxa"/>
          </w:tcPr>
          <w:p w:rsidR="00815F76" w:rsidRPr="00FC63E7" w:rsidRDefault="00815F76" w:rsidP="008937DD">
            <w:pPr>
              <w:pStyle w:val="a8"/>
              <w:autoSpaceDE w:val="0"/>
              <w:autoSpaceDN w:val="0"/>
              <w:adjustRightInd w:val="0"/>
              <w:spacing w:after="0" w:line="240" w:lineRule="auto"/>
              <w:ind w:left="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544" w:type="dxa"/>
            <w:gridSpan w:val="3"/>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Увеличение количества информационно-консультативных встреч представителей и добровольцев СО НКО с представителями органов Администрации города Норильска</w:t>
            </w:r>
          </w:p>
        </w:tc>
      </w:tr>
      <w:tr w:rsidR="00815F76" w:rsidRPr="00FC63E7" w:rsidTr="008937DD">
        <w:tc>
          <w:tcPr>
            <w:tcW w:w="817" w:type="dxa"/>
          </w:tcPr>
          <w:p w:rsidR="00815F76" w:rsidRPr="00FC63E7" w:rsidRDefault="00815F76" w:rsidP="008937DD">
            <w:pPr>
              <w:tabs>
                <w:tab w:val="left" w:pos="555"/>
                <w:tab w:val="left" w:pos="709"/>
              </w:tabs>
              <w:autoSpaceDE w:val="0"/>
              <w:autoSpaceDN w:val="0"/>
              <w:adjustRightInd w:val="0"/>
              <w:jc w:val="both"/>
              <w:rPr>
                <w:sz w:val="26"/>
                <w:szCs w:val="26"/>
              </w:rPr>
            </w:pPr>
            <w:r w:rsidRPr="00FC63E7">
              <w:rPr>
                <w:sz w:val="26"/>
                <w:szCs w:val="26"/>
              </w:rPr>
              <w:t xml:space="preserve"> 1.1.  </w:t>
            </w:r>
          </w:p>
        </w:tc>
        <w:tc>
          <w:tcPr>
            <w:tcW w:w="3260" w:type="dxa"/>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Обучающий семинар для представителей СО НКО для участия в краевой </w:t>
            </w:r>
            <w:proofErr w:type="spellStart"/>
            <w:r w:rsidRPr="00FC63E7">
              <w:rPr>
                <w:rFonts w:ascii="Times New Roman" w:eastAsia="Times New Roman" w:hAnsi="Times New Roman" w:cs="Times New Roman"/>
                <w:sz w:val="26"/>
                <w:szCs w:val="26"/>
              </w:rPr>
              <w:t>грантовой</w:t>
            </w:r>
            <w:proofErr w:type="spellEnd"/>
            <w:r w:rsidRPr="00FC63E7">
              <w:rPr>
                <w:rFonts w:ascii="Times New Roman" w:eastAsia="Times New Roman" w:hAnsi="Times New Roman" w:cs="Times New Roman"/>
                <w:sz w:val="26"/>
                <w:szCs w:val="26"/>
              </w:rPr>
              <w:t xml:space="preserve"> программе «Социальное партнерство во имя развития» - 2014 </w:t>
            </w:r>
          </w:p>
        </w:tc>
        <w:tc>
          <w:tcPr>
            <w:tcW w:w="3119" w:type="dxa"/>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 1 квартал 2014 </w:t>
            </w:r>
          </w:p>
        </w:tc>
        <w:tc>
          <w:tcPr>
            <w:tcW w:w="2165" w:type="dxa"/>
            <w:vMerge w:val="restart"/>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Администрация города Норильска </w:t>
            </w:r>
          </w:p>
        </w:tc>
      </w:tr>
      <w:tr w:rsidR="00815F76" w:rsidRPr="00FC63E7" w:rsidTr="008937DD">
        <w:tc>
          <w:tcPr>
            <w:tcW w:w="817" w:type="dxa"/>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lastRenderedPageBreak/>
              <w:t>1.2.</w:t>
            </w:r>
          </w:p>
        </w:tc>
        <w:tc>
          <w:tcPr>
            <w:tcW w:w="3260" w:type="dxa"/>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Семинар «О мерах муниципальной поддержки СО НКО» </w:t>
            </w:r>
          </w:p>
        </w:tc>
        <w:tc>
          <w:tcPr>
            <w:tcW w:w="3119" w:type="dxa"/>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1 квартал 2014 </w:t>
            </w:r>
          </w:p>
        </w:tc>
        <w:tc>
          <w:tcPr>
            <w:tcW w:w="2165" w:type="dxa"/>
            <w:vMerge/>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p>
        </w:tc>
      </w:tr>
      <w:tr w:rsidR="00815F76" w:rsidRPr="00FC63E7" w:rsidTr="008937DD">
        <w:trPr>
          <w:trHeight w:val="625"/>
        </w:trPr>
        <w:tc>
          <w:tcPr>
            <w:tcW w:w="817" w:type="dxa"/>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1.3.</w:t>
            </w:r>
          </w:p>
        </w:tc>
        <w:tc>
          <w:tcPr>
            <w:tcW w:w="3260" w:type="dxa"/>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Семинар «Об актуальных конкурсах и грантах» </w:t>
            </w:r>
          </w:p>
        </w:tc>
        <w:tc>
          <w:tcPr>
            <w:tcW w:w="3119" w:type="dxa"/>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2 квартал 2014 </w:t>
            </w:r>
          </w:p>
        </w:tc>
        <w:tc>
          <w:tcPr>
            <w:tcW w:w="2165" w:type="dxa"/>
            <w:vMerge/>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p>
        </w:tc>
      </w:tr>
      <w:tr w:rsidR="00815F76" w:rsidRPr="00FC63E7" w:rsidTr="008937DD">
        <w:tc>
          <w:tcPr>
            <w:tcW w:w="817" w:type="dxa"/>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1.4.</w:t>
            </w:r>
          </w:p>
        </w:tc>
        <w:tc>
          <w:tcPr>
            <w:tcW w:w="3260" w:type="dxa"/>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Семинар «О взаимодействии Администрации города Норильска и СО НКО»</w:t>
            </w:r>
          </w:p>
        </w:tc>
        <w:tc>
          <w:tcPr>
            <w:tcW w:w="3119" w:type="dxa"/>
          </w:tcPr>
          <w:p w:rsidR="00815F76" w:rsidRPr="00FC63E7" w:rsidRDefault="00815F76" w:rsidP="00815F76">
            <w:pPr>
              <w:pStyle w:val="a8"/>
              <w:numPr>
                <w:ilvl w:val="0"/>
                <w:numId w:val="8"/>
              </w:numPr>
              <w:autoSpaceDE w:val="0"/>
              <w:autoSpaceDN w:val="0"/>
              <w:adjustRightInd w:val="0"/>
              <w:spacing w:after="0" w:line="240" w:lineRule="auto"/>
              <w:ind w:left="0"/>
              <w:contextualSpacing/>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4 квартал 2014 </w:t>
            </w:r>
          </w:p>
        </w:tc>
        <w:tc>
          <w:tcPr>
            <w:tcW w:w="2165" w:type="dxa"/>
            <w:vMerge/>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p>
        </w:tc>
      </w:tr>
      <w:tr w:rsidR="00815F76" w:rsidRPr="00FC63E7" w:rsidTr="008937DD">
        <w:tc>
          <w:tcPr>
            <w:tcW w:w="817" w:type="dxa"/>
          </w:tcPr>
          <w:p w:rsidR="00815F76" w:rsidRPr="00FC63E7" w:rsidRDefault="00815F76" w:rsidP="008937DD">
            <w:pPr>
              <w:autoSpaceDE w:val="0"/>
              <w:autoSpaceDN w:val="0"/>
              <w:adjustRightInd w:val="0"/>
              <w:jc w:val="both"/>
              <w:rPr>
                <w:sz w:val="26"/>
                <w:szCs w:val="26"/>
              </w:rPr>
            </w:pPr>
            <w:r w:rsidRPr="00FC63E7">
              <w:rPr>
                <w:sz w:val="26"/>
                <w:szCs w:val="26"/>
              </w:rPr>
              <w:t xml:space="preserve">  1.5.</w:t>
            </w:r>
          </w:p>
        </w:tc>
        <w:tc>
          <w:tcPr>
            <w:tcW w:w="6379" w:type="dxa"/>
            <w:gridSpan w:val="2"/>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2015 год – проведение 5 семинаров, </w:t>
            </w:r>
          </w:p>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2016 год – проведение 6 семинаров.</w:t>
            </w:r>
          </w:p>
        </w:tc>
        <w:tc>
          <w:tcPr>
            <w:tcW w:w="2165" w:type="dxa"/>
            <w:vMerge/>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p>
        </w:tc>
      </w:tr>
      <w:tr w:rsidR="00815F76" w:rsidRPr="00FC63E7" w:rsidTr="008937DD">
        <w:tc>
          <w:tcPr>
            <w:tcW w:w="817" w:type="dxa"/>
          </w:tcPr>
          <w:p w:rsidR="00815F76" w:rsidRPr="00FC63E7" w:rsidRDefault="00815F76" w:rsidP="008937DD">
            <w:pPr>
              <w:autoSpaceDE w:val="0"/>
              <w:autoSpaceDN w:val="0"/>
              <w:adjustRightInd w:val="0"/>
              <w:jc w:val="both"/>
              <w:rPr>
                <w:sz w:val="26"/>
                <w:szCs w:val="26"/>
              </w:rPr>
            </w:pPr>
            <w:r>
              <w:rPr>
                <w:sz w:val="26"/>
                <w:szCs w:val="26"/>
              </w:rPr>
              <w:t>1.6.</w:t>
            </w:r>
          </w:p>
        </w:tc>
        <w:tc>
          <w:tcPr>
            <w:tcW w:w="3260" w:type="dxa"/>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 xml:space="preserve">Оказание консультаций представителям и добровольцам СО НКО </w:t>
            </w:r>
          </w:p>
        </w:tc>
        <w:tc>
          <w:tcPr>
            <w:tcW w:w="3119" w:type="dxa"/>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r w:rsidRPr="00FC63E7">
              <w:rPr>
                <w:rFonts w:ascii="Times New Roman" w:eastAsia="Times New Roman" w:hAnsi="Times New Roman" w:cs="Times New Roman"/>
                <w:sz w:val="26"/>
                <w:szCs w:val="26"/>
              </w:rPr>
              <w:t>2014 - не менее 50 консультаций, 2015 – не менее 60 консультаций, 2016 – не менее 70 консультаций.</w:t>
            </w:r>
          </w:p>
        </w:tc>
        <w:tc>
          <w:tcPr>
            <w:tcW w:w="2165" w:type="dxa"/>
            <w:vMerge/>
          </w:tcPr>
          <w:p w:rsidR="00815F76" w:rsidRPr="00FC63E7" w:rsidRDefault="00815F76" w:rsidP="008937DD">
            <w:pPr>
              <w:pStyle w:val="a8"/>
              <w:autoSpaceDE w:val="0"/>
              <w:autoSpaceDN w:val="0"/>
              <w:adjustRightInd w:val="0"/>
              <w:spacing w:after="0" w:line="240" w:lineRule="auto"/>
              <w:ind w:left="0"/>
              <w:jc w:val="both"/>
              <w:rPr>
                <w:rFonts w:ascii="Times New Roman" w:eastAsia="Times New Roman" w:hAnsi="Times New Roman" w:cs="Times New Roman"/>
                <w:sz w:val="26"/>
                <w:szCs w:val="26"/>
              </w:rPr>
            </w:pPr>
          </w:p>
        </w:tc>
      </w:tr>
    </w:tbl>
    <w:p w:rsidR="00815F76" w:rsidRPr="00FC63E7" w:rsidRDefault="00815F76" w:rsidP="00815F76">
      <w:pPr>
        <w:ind w:firstLine="720"/>
        <w:jc w:val="both"/>
        <w:rPr>
          <w:sz w:val="26"/>
          <w:szCs w:val="26"/>
        </w:rPr>
      </w:pPr>
      <w:proofErr w:type="gramStart"/>
      <w:r w:rsidRPr="00FC63E7">
        <w:rPr>
          <w:sz w:val="26"/>
          <w:szCs w:val="26"/>
        </w:rPr>
        <w:t xml:space="preserve">Информационно-методическая поддержка СО НКО муниципального образования город Норильск выражается в проведении 4 семинаров в течение 2014 года, 5 семинаров в 2015 году и 6 семинаров в 2016 году Администрацией города Норильска об актуальных вопросах осуществления деятельности СО НКО, мерах муниципальной поддержки некоммерческих организаций, взаимодействии органов местного самоуправления муниципального образования город Норильск и представителей и добровольцев некоммерческих организаций. </w:t>
      </w:r>
      <w:proofErr w:type="gramEnd"/>
    </w:p>
    <w:p w:rsidR="00815F76" w:rsidRPr="00FC63E7" w:rsidRDefault="00815F76" w:rsidP="00815F76">
      <w:pPr>
        <w:ind w:firstLine="720"/>
        <w:jc w:val="both"/>
        <w:rPr>
          <w:sz w:val="26"/>
          <w:szCs w:val="26"/>
        </w:rPr>
      </w:pPr>
      <w:r w:rsidRPr="00FC63E7">
        <w:rPr>
          <w:sz w:val="26"/>
          <w:szCs w:val="26"/>
        </w:rPr>
        <w:t xml:space="preserve">Консультационная поддержка состоит в проведении не менее 50 консультаций (устных и письменных) в течение 2014 года представителям СО НКО  по актуальным вопросам функционирования некоммерческих организаций, в 2015 году – не менее 60 консультаций, в 2016 году - не менее 70. </w:t>
      </w:r>
    </w:p>
    <w:p w:rsidR="00815F76" w:rsidRPr="00FC63E7" w:rsidRDefault="00815F76" w:rsidP="00815F76">
      <w:pPr>
        <w:ind w:firstLine="708"/>
        <w:jc w:val="both"/>
        <w:rPr>
          <w:sz w:val="26"/>
          <w:szCs w:val="26"/>
        </w:rPr>
      </w:pPr>
      <w:r w:rsidRPr="00FC63E7">
        <w:rPr>
          <w:sz w:val="26"/>
          <w:szCs w:val="26"/>
        </w:rPr>
        <w:t>Информация о порядке проведения консультационной поддержки будет размещаться на официальном сайте города Норильска.</w:t>
      </w:r>
    </w:p>
    <w:p w:rsidR="00815F76" w:rsidRDefault="00815F76" w:rsidP="00815F76">
      <w:pPr>
        <w:ind w:firstLine="720"/>
        <w:jc w:val="both"/>
        <w:rPr>
          <w:sz w:val="26"/>
          <w:szCs w:val="26"/>
        </w:rPr>
      </w:pPr>
      <w:proofErr w:type="gramStart"/>
      <w:r w:rsidRPr="00FC63E7">
        <w:rPr>
          <w:sz w:val="26"/>
          <w:szCs w:val="26"/>
        </w:rPr>
        <w:t xml:space="preserve">В 2014 году для СО НКО муниципального образования город Норильск предоставляется финансовая поддержка в сумме 400,0 тыс. руб. в виде субсидий победившим организациям в конкурсе </w:t>
      </w:r>
      <w:proofErr w:type="spellStart"/>
      <w:r w:rsidRPr="00FC63E7">
        <w:rPr>
          <w:sz w:val="26"/>
          <w:szCs w:val="26"/>
        </w:rPr>
        <w:t>социокультурных</w:t>
      </w:r>
      <w:proofErr w:type="spellEnd"/>
      <w:r w:rsidRPr="00FC63E7">
        <w:rPr>
          <w:sz w:val="26"/>
          <w:szCs w:val="26"/>
        </w:rPr>
        <w:t xml:space="preserve"> проектов на территории муниципального образования город Норильск, проводимым Управлением по делам культуры и искусства Администрации города Норильска на основании постановления Администрации города Норильска, издаваемым Руководителем Администрации города Норильска. </w:t>
      </w:r>
      <w:proofErr w:type="gramEnd"/>
    </w:p>
    <w:p w:rsidR="00463B6A" w:rsidRPr="00FC63E7" w:rsidRDefault="00463B6A" w:rsidP="00815F76">
      <w:pPr>
        <w:ind w:firstLine="720"/>
        <w:jc w:val="both"/>
        <w:rPr>
          <w:sz w:val="26"/>
          <w:szCs w:val="26"/>
        </w:rPr>
      </w:pPr>
    </w:p>
    <w:p w:rsidR="00815F76" w:rsidRPr="00FC63E7" w:rsidRDefault="00815F76" w:rsidP="00815F76">
      <w:pPr>
        <w:pStyle w:val="a8"/>
        <w:spacing w:after="0" w:line="240" w:lineRule="auto"/>
        <w:ind w:left="0"/>
        <w:jc w:val="both"/>
        <w:rPr>
          <w:rFonts w:ascii="Times New Roman" w:hAnsi="Times New Roman" w:cs="Times New Roman"/>
          <w:b/>
          <w:sz w:val="26"/>
          <w:szCs w:val="26"/>
        </w:rPr>
      </w:pPr>
    </w:p>
    <w:p w:rsidR="00815F76" w:rsidRPr="00FC63E7" w:rsidRDefault="00815F76" w:rsidP="00815F76">
      <w:pPr>
        <w:pStyle w:val="a8"/>
        <w:numPr>
          <w:ilvl w:val="0"/>
          <w:numId w:val="6"/>
        </w:numPr>
        <w:spacing w:after="0" w:line="240" w:lineRule="auto"/>
        <w:ind w:left="0"/>
        <w:contextualSpacing/>
        <w:jc w:val="center"/>
        <w:rPr>
          <w:rFonts w:ascii="Times New Roman" w:hAnsi="Times New Roman" w:cs="Times New Roman"/>
          <w:b/>
          <w:sz w:val="26"/>
          <w:szCs w:val="26"/>
        </w:rPr>
      </w:pPr>
      <w:r w:rsidRPr="00FC63E7">
        <w:rPr>
          <w:rFonts w:ascii="Times New Roman" w:hAnsi="Times New Roman" w:cs="Times New Roman"/>
          <w:b/>
          <w:sz w:val="26"/>
          <w:szCs w:val="26"/>
        </w:rPr>
        <w:t>Ресурсное обеспечение подпрограммы</w:t>
      </w:r>
    </w:p>
    <w:p w:rsidR="00815F76" w:rsidRPr="00FC63E7" w:rsidRDefault="00815F76" w:rsidP="00815F76">
      <w:pPr>
        <w:pStyle w:val="a8"/>
        <w:spacing w:after="0" w:line="240" w:lineRule="auto"/>
        <w:ind w:left="0"/>
        <w:contextualSpacing/>
        <w:rPr>
          <w:rFonts w:ascii="Times New Roman" w:hAnsi="Times New Roman" w:cs="Times New Roman"/>
          <w:b/>
          <w:sz w:val="26"/>
          <w:szCs w:val="26"/>
        </w:rPr>
      </w:pPr>
    </w:p>
    <w:p w:rsidR="00815F76" w:rsidRPr="00FC63E7" w:rsidRDefault="00815F76" w:rsidP="00815F76">
      <w:pPr>
        <w:pStyle w:val="a8"/>
        <w:spacing w:after="0" w:line="240" w:lineRule="auto"/>
        <w:ind w:left="0" w:firstLine="709"/>
        <w:jc w:val="both"/>
        <w:rPr>
          <w:rFonts w:ascii="Times New Roman" w:hAnsi="Times New Roman" w:cs="Times New Roman"/>
          <w:sz w:val="26"/>
          <w:szCs w:val="26"/>
        </w:rPr>
      </w:pPr>
      <w:r w:rsidRPr="00FC63E7">
        <w:rPr>
          <w:rFonts w:ascii="Times New Roman" w:hAnsi="Times New Roman" w:cs="Times New Roman"/>
          <w:sz w:val="26"/>
          <w:szCs w:val="26"/>
        </w:rPr>
        <w:t>Информация о ресурсном обеспечении на реализацию цели и задач Программы по источникам финансирования с указанием главных распорядителей бюджетных сре</w:t>
      </w:r>
      <w:proofErr w:type="gramStart"/>
      <w:r w:rsidRPr="00FC63E7">
        <w:rPr>
          <w:rFonts w:ascii="Times New Roman" w:hAnsi="Times New Roman" w:cs="Times New Roman"/>
          <w:sz w:val="26"/>
          <w:szCs w:val="26"/>
        </w:rPr>
        <w:t>дств пр</w:t>
      </w:r>
      <w:proofErr w:type="gramEnd"/>
      <w:r w:rsidRPr="00FC63E7">
        <w:rPr>
          <w:rFonts w:ascii="Times New Roman" w:hAnsi="Times New Roman" w:cs="Times New Roman"/>
          <w:sz w:val="26"/>
          <w:szCs w:val="26"/>
        </w:rPr>
        <w:t xml:space="preserve">иведена в Приложении №6 к Программе. </w:t>
      </w:r>
    </w:p>
    <w:p w:rsidR="00815F76" w:rsidRPr="00FC63E7" w:rsidRDefault="00815F76" w:rsidP="00815F76">
      <w:pPr>
        <w:pStyle w:val="a8"/>
        <w:spacing w:after="0" w:line="240" w:lineRule="auto"/>
        <w:ind w:left="0" w:firstLine="709"/>
        <w:jc w:val="both"/>
        <w:rPr>
          <w:rFonts w:ascii="Times New Roman" w:hAnsi="Times New Roman" w:cs="Times New Roman"/>
          <w:sz w:val="26"/>
          <w:szCs w:val="26"/>
        </w:rPr>
      </w:pPr>
    </w:p>
    <w:p w:rsidR="00815F76" w:rsidRPr="00FC63E7" w:rsidRDefault="00815F76" w:rsidP="00815F76">
      <w:pPr>
        <w:pStyle w:val="a8"/>
        <w:numPr>
          <w:ilvl w:val="0"/>
          <w:numId w:val="6"/>
        </w:numPr>
        <w:tabs>
          <w:tab w:val="left" w:pos="1134"/>
          <w:tab w:val="left" w:pos="1560"/>
        </w:tabs>
        <w:spacing w:after="0" w:line="240" w:lineRule="auto"/>
        <w:ind w:left="0" w:firstLine="709"/>
        <w:contextualSpacing/>
        <w:rPr>
          <w:rFonts w:ascii="Times New Roman" w:hAnsi="Times New Roman" w:cs="Times New Roman"/>
          <w:b/>
          <w:sz w:val="26"/>
          <w:szCs w:val="26"/>
        </w:rPr>
      </w:pPr>
      <w:r w:rsidRPr="00FC63E7">
        <w:rPr>
          <w:rFonts w:ascii="Times New Roman" w:hAnsi="Times New Roman" w:cs="Times New Roman"/>
          <w:b/>
          <w:sz w:val="26"/>
          <w:szCs w:val="26"/>
        </w:rPr>
        <w:t>Целевые индикаторы результативности (показатели) подпрограммы</w:t>
      </w:r>
    </w:p>
    <w:p w:rsidR="00815F76" w:rsidRPr="00FC63E7" w:rsidRDefault="00815F76" w:rsidP="00815F76">
      <w:pPr>
        <w:pStyle w:val="a8"/>
        <w:spacing w:after="0" w:line="240" w:lineRule="auto"/>
        <w:ind w:left="0"/>
        <w:jc w:val="both"/>
        <w:rPr>
          <w:rFonts w:ascii="Times New Roman" w:hAnsi="Times New Roman" w:cs="Times New Roman"/>
          <w:b/>
          <w:sz w:val="26"/>
          <w:szCs w:val="26"/>
        </w:rPr>
      </w:pPr>
    </w:p>
    <w:p w:rsidR="00815F76" w:rsidRPr="00FC63E7" w:rsidRDefault="00815F76" w:rsidP="00815F76">
      <w:pPr>
        <w:pStyle w:val="a8"/>
        <w:spacing w:after="0" w:line="240" w:lineRule="auto"/>
        <w:ind w:left="0" w:firstLine="709"/>
        <w:jc w:val="both"/>
        <w:rPr>
          <w:rFonts w:ascii="Times New Roman" w:hAnsi="Times New Roman" w:cs="Times New Roman"/>
          <w:sz w:val="26"/>
          <w:szCs w:val="26"/>
        </w:rPr>
      </w:pPr>
      <w:r w:rsidRPr="00FC63E7">
        <w:rPr>
          <w:rFonts w:ascii="Times New Roman" w:hAnsi="Times New Roman" w:cs="Times New Roman"/>
          <w:sz w:val="26"/>
          <w:szCs w:val="26"/>
        </w:rPr>
        <w:t>Целевые индикаторы результативности (показатели) приведены в приложении №7 к Программе.</w:t>
      </w:r>
    </w:p>
    <w:p w:rsidR="00815F76" w:rsidRPr="00FC63E7" w:rsidRDefault="00815F76" w:rsidP="00815F76">
      <w:pPr>
        <w:pStyle w:val="a8"/>
        <w:spacing w:after="0" w:line="240" w:lineRule="auto"/>
        <w:ind w:left="0" w:firstLine="709"/>
        <w:jc w:val="both"/>
        <w:rPr>
          <w:rFonts w:ascii="Times New Roman" w:hAnsi="Times New Roman" w:cs="Times New Roman"/>
          <w:sz w:val="26"/>
          <w:szCs w:val="26"/>
        </w:rPr>
      </w:pPr>
      <w:r w:rsidRPr="00FC63E7">
        <w:rPr>
          <w:rFonts w:ascii="Times New Roman" w:hAnsi="Times New Roman" w:cs="Times New Roman"/>
          <w:sz w:val="26"/>
          <w:szCs w:val="26"/>
        </w:rPr>
        <w:t xml:space="preserve">Выполнение задач подпрограммы будет осуществляться через достижение значений следующих целевых индикаторов: </w:t>
      </w:r>
    </w:p>
    <w:p w:rsidR="00815F76" w:rsidRPr="00FC63E7" w:rsidRDefault="00815F76" w:rsidP="00815F76">
      <w:pPr>
        <w:pStyle w:val="21"/>
        <w:widowControl/>
        <w:tabs>
          <w:tab w:val="left" w:pos="35"/>
          <w:tab w:val="left" w:pos="318"/>
          <w:tab w:val="left" w:pos="1134"/>
        </w:tabs>
        <w:ind w:firstLine="709"/>
        <w:rPr>
          <w:sz w:val="26"/>
          <w:szCs w:val="26"/>
        </w:rPr>
      </w:pPr>
      <w:r w:rsidRPr="00FC63E7">
        <w:rPr>
          <w:sz w:val="26"/>
          <w:szCs w:val="26"/>
        </w:rPr>
        <w:lastRenderedPageBreak/>
        <w:t>- увеличение количества консультаций по мерам муниципальной поддержки СО НКО, оказанных представителям СО НКО органами местного самоуправления к 2016 году до 70 ед.;</w:t>
      </w:r>
    </w:p>
    <w:p w:rsidR="00815F76" w:rsidRPr="00FC63E7" w:rsidRDefault="00815F76" w:rsidP="00815F76">
      <w:pPr>
        <w:pStyle w:val="21"/>
        <w:widowControl/>
        <w:tabs>
          <w:tab w:val="left" w:pos="35"/>
          <w:tab w:val="left" w:pos="318"/>
          <w:tab w:val="left" w:pos="1134"/>
        </w:tabs>
        <w:ind w:firstLine="709"/>
        <w:rPr>
          <w:sz w:val="26"/>
          <w:szCs w:val="26"/>
        </w:rPr>
      </w:pPr>
      <w:r w:rsidRPr="00FC63E7">
        <w:rPr>
          <w:sz w:val="26"/>
          <w:szCs w:val="26"/>
        </w:rPr>
        <w:t>- увеличение количества СО НКО, принявших участие в городских, краевых и федеральных конкурсах социальных проектов к 2016 году до 15 организаций;</w:t>
      </w:r>
    </w:p>
    <w:p w:rsidR="00815F76" w:rsidRPr="00FC63E7" w:rsidRDefault="00815F76" w:rsidP="00815F76">
      <w:pPr>
        <w:pStyle w:val="21"/>
        <w:widowControl/>
        <w:tabs>
          <w:tab w:val="left" w:pos="35"/>
          <w:tab w:val="left" w:pos="318"/>
          <w:tab w:val="left" w:pos="1134"/>
        </w:tabs>
        <w:ind w:firstLine="709"/>
        <w:rPr>
          <w:sz w:val="26"/>
          <w:szCs w:val="26"/>
        </w:rPr>
      </w:pPr>
      <w:r w:rsidRPr="00FC63E7">
        <w:rPr>
          <w:sz w:val="26"/>
          <w:szCs w:val="26"/>
        </w:rPr>
        <w:t>- увеличение количества семинаров, проведенных Администрацией города Норильска об актуальных вопросах осуществления деятельности СО НКО, мерах муниципальной поддержки некоммерческих организаций к 2016 году до 6 ед.;</w:t>
      </w:r>
    </w:p>
    <w:p w:rsidR="00815F76" w:rsidRDefault="00815F76" w:rsidP="00815F76">
      <w:pPr>
        <w:jc w:val="both"/>
        <w:rPr>
          <w:sz w:val="20"/>
          <w:szCs w:val="20"/>
        </w:rPr>
      </w:pPr>
      <w:r w:rsidRPr="00FC63E7">
        <w:rPr>
          <w:sz w:val="26"/>
          <w:szCs w:val="26"/>
        </w:rPr>
        <w:t xml:space="preserve">- сохранение количества поддержанных </w:t>
      </w:r>
      <w:proofErr w:type="spellStart"/>
      <w:r w:rsidRPr="00FC63E7">
        <w:rPr>
          <w:sz w:val="26"/>
          <w:szCs w:val="26"/>
        </w:rPr>
        <w:t>социокультурных</w:t>
      </w:r>
      <w:proofErr w:type="spellEnd"/>
      <w:r w:rsidRPr="00FC63E7">
        <w:rPr>
          <w:sz w:val="26"/>
          <w:szCs w:val="26"/>
        </w:rPr>
        <w:t xml:space="preserve"> проектов на уровне 2013 года – не менее 2 проектов.</w:t>
      </w:r>
    </w:p>
    <w:p w:rsidR="00815F76" w:rsidRDefault="00815F76" w:rsidP="00936741">
      <w:pPr>
        <w:jc w:val="both"/>
        <w:rPr>
          <w:sz w:val="20"/>
          <w:szCs w:val="20"/>
        </w:rPr>
      </w:pPr>
    </w:p>
    <w:p w:rsidR="00815F76" w:rsidRDefault="00815F76" w:rsidP="00936741">
      <w:pPr>
        <w:jc w:val="both"/>
        <w:rPr>
          <w:sz w:val="20"/>
          <w:szCs w:val="20"/>
        </w:rPr>
      </w:pPr>
    </w:p>
    <w:p w:rsidR="00815F76" w:rsidRPr="005B5C4F" w:rsidRDefault="00815F76" w:rsidP="00936741">
      <w:pPr>
        <w:jc w:val="both"/>
        <w:rPr>
          <w:sz w:val="20"/>
          <w:szCs w:val="20"/>
        </w:rPr>
      </w:pPr>
    </w:p>
    <w:sectPr w:rsidR="00815F76" w:rsidRPr="005B5C4F" w:rsidSect="00D564D0">
      <w:pgSz w:w="11906" w:h="16838"/>
      <w:pgMar w:top="454" w:right="567" w:bottom="45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B152D"/>
    <w:multiLevelType w:val="hybridMultilevel"/>
    <w:tmpl w:val="2FD41E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F93112D"/>
    <w:multiLevelType w:val="hybridMultilevel"/>
    <w:tmpl w:val="9EF23E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197047"/>
    <w:multiLevelType w:val="hybridMultilevel"/>
    <w:tmpl w:val="35B83BDC"/>
    <w:lvl w:ilvl="0" w:tplc="14405CAA">
      <w:start w:val="2"/>
      <w:numFmt w:val="decimal"/>
      <w:lvlText w:val="%1."/>
      <w:lvlJc w:val="left"/>
      <w:pPr>
        <w:ind w:left="60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990E7F"/>
    <w:multiLevelType w:val="hybridMultilevel"/>
    <w:tmpl w:val="DB0E60FE"/>
    <w:lvl w:ilvl="0" w:tplc="792E4F5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D863097"/>
    <w:multiLevelType w:val="hybridMultilevel"/>
    <w:tmpl w:val="530200B8"/>
    <w:lvl w:ilvl="0" w:tplc="D82CC2C6">
      <w:start w:val="1"/>
      <w:numFmt w:val="decimal"/>
      <w:lvlText w:val="%1."/>
      <w:lvlJc w:val="left"/>
      <w:pPr>
        <w:ind w:left="60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C3D73CF"/>
    <w:multiLevelType w:val="hybridMultilevel"/>
    <w:tmpl w:val="49909C4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CB74C7A"/>
    <w:multiLevelType w:val="hybridMultilevel"/>
    <w:tmpl w:val="2F9A7A42"/>
    <w:lvl w:ilvl="0" w:tplc="0419000F">
      <w:start w:val="1"/>
      <w:numFmt w:val="decimal"/>
      <w:lvlText w:val="%1."/>
      <w:lvlJc w:val="left"/>
      <w:pPr>
        <w:ind w:left="108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618A31F5"/>
    <w:multiLevelType w:val="hybridMultilevel"/>
    <w:tmpl w:val="6AFA6688"/>
    <w:lvl w:ilvl="0" w:tplc="443C29BC">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A4D680F"/>
    <w:multiLevelType w:val="hybridMultilevel"/>
    <w:tmpl w:val="DBB66750"/>
    <w:lvl w:ilvl="0" w:tplc="6456A49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94779ED"/>
    <w:multiLevelType w:val="hybridMultilevel"/>
    <w:tmpl w:val="BD7855A0"/>
    <w:lvl w:ilvl="0" w:tplc="4020947C">
      <w:start w:val="4"/>
      <w:numFmt w:val="decimal"/>
      <w:lvlText w:val="%1."/>
      <w:lvlJc w:val="left"/>
      <w:pPr>
        <w:ind w:left="502"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6"/>
  </w:num>
  <w:num w:numId="2">
    <w:abstractNumId w:val="7"/>
  </w:num>
  <w:num w:numId="3">
    <w:abstractNumId w:val="5"/>
  </w:num>
  <w:num w:numId="4">
    <w:abstractNumId w:val="3"/>
  </w:num>
  <w:num w:numId="5">
    <w:abstractNumId w:val="0"/>
  </w:num>
  <w:num w:numId="6">
    <w:abstractNumId w:val="9"/>
  </w:num>
  <w:num w:numId="7">
    <w:abstractNumId w:val="1"/>
  </w:num>
  <w:num w:numId="8">
    <w:abstractNumId w:val="8"/>
  </w:num>
  <w:num w:numId="9">
    <w:abstractNumId w:val="2"/>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doNotHyphenateCaps/>
  <w:noPunctuationKerning/>
  <w:characterSpacingControl w:val="doNotCompress"/>
  <w:doNotValidateAgainstSchema/>
  <w:doNotDemarcateInvalidXml/>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73B61"/>
    <w:rsid w:val="000018B5"/>
    <w:rsid w:val="00001B57"/>
    <w:rsid w:val="000032A6"/>
    <w:rsid w:val="000042BD"/>
    <w:rsid w:val="000050F2"/>
    <w:rsid w:val="000074E4"/>
    <w:rsid w:val="00007E75"/>
    <w:rsid w:val="00007F67"/>
    <w:rsid w:val="000118FD"/>
    <w:rsid w:val="00015FA7"/>
    <w:rsid w:val="000207C5"/>
    <w:rsid w:val="000209E4"/>
    <w:rsid w:val="0002367F"/>
    <w:rsid w:val="000246C8"/>
    <w:rsid w:val="0002481B"/>
    <w:rsid w:val="00031D22"/>
    <w:rsid w:val="00032A1B"/>
    <w:rsid w:val="00033D99"/>
    <w:rsid w:val="00037F5B"/>
    <w:rsid w:val="00041071"/>
    <w:rsid w:val="000425A1"/>
    <w:rsid w:val="00042CB4"/>
    <w:rsid w:val="0004722D"/>
    <w:rsid w:val="0005026F"/>
    <w:rsid w:val="0005417A"/>
    <w:rsid w:val="00055B5D"/>
    <w:rsid w:val="00055FB6"/>
    <w:rsid w:val="00056A1A"/>
    <w:rsid w:val="00061025"/>
    <w:rsid w:val="00065842"/>
    <w:rsid w:val="000659A4"/>
    <w:rsid w:val="00067084"/>
    <w:rsid w:val="00067496"/>
    <w:rsid w:val="00072A12"/>
    <w:rsid w:val="00076777"/>
    <w:rsid w:val="000776F7"/>
    <w:rsid w:val="00077CA9"/>
    <w:rsid w:val="00080B01"/>
    <w:rsid w:val="00082D04"/>
    <w:rsid w:val="00086FBA"/>
    <w:rsid w:val="00087472"/>
    <w:rsid w:val="000925AD"/>
    <w:rsid w:val="000951C6"/>
    <w:rsid w:val="00095A49"/>
    <w:rsid w:val="000A4099"/>
    <w:rsid w:val="000A74F2"/>
    <w:rsid w:val="000A7B62"/>
    <w:rsid w:val="000B06AE"/>
    <w:rsid w:val="000B1124"/>
    <w:rsid w:val="000B130D"/>
    <w:rsid w:val="000B2793"/>
    <w:rsid w:val="000B2CA1"/>
    <w:rsid w:val="000B7CB2"/>
    <w:rsid w:val="000C08CE"/>
    <w:rsid w:val="000C0DD6"/>
    <w:rsid w:val="000C36F1"/>
    <w:rsid w:val="000C7297"/>
    <w:rsid w:val="000C7749"/>
    <w:rsid w:val="000D140B"/>
    <w:rsid w:val="000D17B5"/>
    <w:rsid w:val="000D2CEF"/>
    <w:rsid w:val="000D36CC"/>
    <w:rsid w:val="000D4CCF"/>
    <w:rsid w:val="000D4D36"/>
    <w:rsid w:val="000D518E"/>
    <w:rsid w:val="000D7CAB"/>
    <w:rsid w:val="000E1A7B"/>
    <w:rsid w:val="000F04A4"/>
    <w:rsid w:val="000F0B4A"/>
    <w:rsid w:val="000F0E8F"/>
    <w:rsid w:val="000F2A60"/>
    <w:rsid w:val="000F2FCB"/>
    <w:rsid w:val="000F4244"/>
    <w:rsid w:val="000F5DC2"/>
    <w:rsid w:val="000F65D6"/>
    <w:rsid w:val="000F6E49"/>
    <w:rsid w:val="000F7045"/>
    <w:rsid w:val="00105F48"/>
    <w:rsid w:val="0011057A"/>
    <w:rsid w:val="00116722"/>
    <w:rsid w:val="001171A4"/>
    <w:rsid w:val="0012119C"/>
    <w:rsid w:val="00121535"/>
    <w:rsid w:val="0012346E"/>
    <w:rsid w:val="00125345"/>
    <w:rsid w:val="001269BE"/>
    <w:rsid w:val="001320CC"/>
    <w:rsid w:val="0014070D"/>
    <w:rsid w:val="00143B29"/>
    <w:rsid w:val="00145CB0"/>
    <w:rsid w:val="00146D05"/>
    <w:rsid w:val="00147877"/>
    <w:rsid w:val="00152129"/>
    <w:rsid w:val="00153165"/>
    <w:rsid w:val="00161546"/>
    <w:rsid w:val="00161F36"/>
    <w:rsid w:val="00163197"/>
    <w:rsid w:val="00163D55"/>
    <w:rsid w:val="0016439D"/>
    <w:rsid w:val="00164BFA"/>
    <w:rsid w:val="00173D15"/>
    <w:rsid w:val="001801CD"/>
    <w:rsid w:val="00181452"/>
    <w:rsid w:val="00183B58"/>
    <w:rsid w:val="00184587"/>
    <w:rsid w:val="001863B0"/>
    <w:rsid w:val="00187EB4"/>
    <w:rsid w:val="001905C9"/>
    <w:rsid w:val="001937A4"/>
    <w:rsid w:val="001A4531"/>
    <w:rsid w:val="001A53A6"/>
    <w:rsid w:val="001A57B6"/>
    <w:rsid w:val="001A596A"/>
    <w:rsid w:val="001A59BF"/>
    <w:rsid w:val="001A5CE3"/>
    <w:rsid w:val="001B13CC"/>
    <w:rsid w:val="001B2672"/>
    <w:rsid w:val="001B3246"/>
    <w:rsid w:val="001B49E8"/>
    <w:rsid w:val="001B51AD"/>
    <w:rsid w:val="001B58DA"/>
    <w:rsid w:val="001B7DFE"/>
    <w:rsid w:val="001B7FE6"/>
    <w:rsid w:val="001C0BD1"/>
    <w:rsid w:val="001C166D"/>
    <w:rsid w:val="001C1B45"/>
    <w:rsid w:val="001C1CD6"/>
    <w:rsid w:val="001C4682"/>
    <w:rsid w:val="001C569F"/>
    <w:rsid w:val="001D038B"/>
    <w:rsid w:val="001D0FC1"/>
    <w:rsid w:val="001D309D"/>
    <w:rsid w:val="001D42F8"/>
    <w:rsid w:val="001D4433"/>
    <w:rsid w:val="001D5318"/>
    <w:rsid w:val="001D533C"/>
    <w:rsid w:val="001E071A"/>
    <w:rsid w:val="001E1BB8"/>
    <w:rsid w:val="001E38BA"/>
    <w:rsid w:val="001E7E2C"/>
    <w:rsid w:val="001F2A18"/>
    <w:rsid w:val="001F47A9"/>
    <w:rsid w:val="001F6CC4"/>
    <w:rsid w:val="00210A19"/>
    <w:rsid w:val="0021152B"/>
    <w:rsid w:val="00212264"/>
    <w:rsid w:val="00212296"/>
    <w:rsid w:val="0021342C"/>
    <w:rsid w:val="0021369E"/>
    <w:rsid w:val="002146A2"/>
    <w:rsid w:val="00214CBB"/>
    <w:rsid w:val="002168CE"/>
    <w:rsid w:val="0022058B"/>
    <w:rsid w:val="0022077D"/>
    <w:rsid w:val="00220DB5"/>
    <w:rsid w:val="002216A1"/>
    <w:rsid w:val="00222442"/>
    <w:rsid w:val="00223DF8"/>
    <w:rsid w:val="0022489F"/>
    <w:rsid w:val="00231C86"/>
    <w:rsid w:val="00231F1A"/>
    <w:rsid w:val="002322A4"/>
    <w:rsid w:val="00232FBE"/>
    <w:rsid w:val="00237C3E"/>
    <w:rsid w:val="0024030C"/>
    <w:rsid w:val="00240D51"/>
    <w:rsid w:val="00244D9A"/>
    <w:rsid w:val="00246E7F"/>
    <w:rsid w:val="0024798E"/>
    <w:rsid w:val="00250826"/>
    <w:rsid w:val="00252B16"/>
    <w:rsid w:val="00253447"/>
    <w:rsid w:val="00253EDA"/>
    <w:rsid w:val="002550D6"/>
    <w:rsid w:val="00255BB9"/>
    <w:rsid w:val="002574B9"/>
    <w:rsid w:val="00260806"/>
    <w:rsid w:val="00260B51"/>
    <w:rsid w:val="0026193F"/>
    <w:rsid w:val="00262281"/>
    <w:rsid w:val="002724C2"/>
    <w:rsid w:val="00273E15"/>
    <w:rsid w:val="00274C44"/>
    <w:rsid w:val="002773C6"/>
    <w:rsid w:val="00277740"/>
    <w:rsid w:val="00277CB9"/>
    <w:rsid w:val="00280A91"/>
    <w:rsid w:val="002810B9"/>
    <w:rsid w:val="002846DC"/>
    <w:rsid w:val="00284CF0"/>
    <w:rsid w:val="0028620D"/>
    <w:rsid w:val="00290C1A"/>
    <w:rsid w:val="002921FC"/>
    <w:rsid w:val="00293D89"/>
    <w:rsid w:val="0029649B"/>
    <w:rsid w:val="00297227"/>
    <w:rsid w:val="002979C7"/>
    <w:rsid w:val="002A0398"/>
    <w:rsid w:val="002A1103"/>
    <w:rsid w:val="002A198C"/>
    <w:rsid w:val="002A1AE5"/>
    <w:rsid w:val="002A22D8"/>
    <w:rsid w:val="002A571D"/>
    <w:rsid w:val="002A5D50"/>
    <w:rsid w:val="002B399A"/>
    <w:rsid w:val="002B4FC7"/>
    <w:rsid w:val="002B54FB"/>
    <w:rsid w:val="002C346F"/>
    <w:rsid w:val="002C3D62"/>
    <w:rsid w:val="002C7034"/>
    <w:rsid w:val="002D2566"/>
    <w:rsid w:val="002E1E25"/>
    <w:rsid w:val="002E2F3D"/>
    <w:rsid w:val="002E468E"/>
    <w:rsid w:val="002E5F11"/>
    <w:rsid w:val="002E758F"/>
    <w:rsid w:val="002F0E84"/>
    <w:rsid w:val="002F131F"/>
    <w:rsid w:val="002F1682"/>
    <w:rsid w:val="002F45F9"/>
    <w:rsid w:val="00302AFF"/>
    <w:rsid w:val="00303DA9"/>
    <w:rsid w:val="0030792E"/>
    <w:rsid w:val="00321556"/>
    <w:rsid w:val="00321606"/>
    <w:rsid w:val="00323925"/>
    <w:rsid w:val="003272D1"/>
    <w:rsid w:val="0033360D"/>
    <w:rsid w:val="00345286"/>
    <w:rsid w:val="00345A81"/>
    <w:rsid w:val="003516A8"/>
    <w:rsid w:val="00355C74"/>
    <w:rsid w:val="003571D1"/>
    <w:rsid w:val="00362F88"/>
    <w:rsid w:val="00364109"/>
    <w:rsid w:val="003663CC"/>
    <w:rsid w:val="00367984"/>
    <w:rsid w:val="0037264A"/>
    <w:rsid w:val="0037402F"/>
    <w:rsid w:val="00374733"/>
    <w:rsid w:val="003757E3"/>
    <w:rsid w:val="00375C54"/>
    <w:rsid w:val="00377D32"/>
    <w:rsid w:val="00380B25"/>
    <w:rsid w:val="00384281"/>
    <w:rsid w:val="00384AFC"/>
    <w:rsid w:val="00384FDC"/>
    <w:rsid w:val="0039173E"/>
    <w:rsid w:val="0039256B"/>
    <w:rsid w:val="00393122"/>
    <w:rsid w:val="0039464C"/>
    <w:rsid w:val="003A31B8"/>
    <w:rsid w:val="003A4B36"/>
    <w:rsid w:val="003A4C63"/>
    <w:rsid w:val="003A57C6"/>
    <w:rsid w:val="003B1C81"/>
    <w:rsid w:val="003B3972"/>
    <w:rsid w:val="003B4E75"/>
    <w:rsid w:val="003C0A01"/>
    <w:rsid w:val="003C2EFD"/>
    <w:rsid w:val="003C3C1B"/>
    <w:rsid w:val="003C479A"/>
    <w:rsid w:val="003C5139"/>
    <w:rsid w:val="003C66A7"/>
    <w:rsid w:val="003C677D"/>
    <w:rsid w:val="003C7DF0"/>
    <w:rsid w:val="003D3A52"/>
    <w:rsid w:val="003D3E08"/>
    <w:rsid w:val="003D574F"/>
    <w:rsid w:val="003D79C3"/>
    <w:rsid w:val="003E39EB"/>
    <w:rsid w:val="003E48D1"/>
    <w:rsid w:val="003F31F9"/>
    <w:rsid w:val="003F3779"/>
    <w:rsid w:val="003F4903"/>
    <w:rsid w:val="004045C2"/>
    <w:rsid w:val="004047E3"/>
    <w:rsid w:val="00407F4E"/>
    <w:rsid w:val="00412691"/>
    <w:rsid w:val="00422709"/>
    <w:rsid w:val="00424405"/>
    <w:rsid w:val="00425017"/>
    <w:rsid w:val="00425632"/>
    <w:rsid w:val="00430499"/>
    <w:rsid w:val="00430B96"/>
    <w:rsid w:val="00431E53"/>
    <w:rsid w:val="00432D84"/>
    <w:rsid w:val="0043517D"/>
    <w:rsid w:val="00440223"/>
    <w:rsid w:val="00441984"/>
    <w:rsid w:val="00442615"/>
    <w:rsid w:val="004432A6"/>
    <w:rsid w:val="0044546D"/>
    <w:rsid w:val="004464ED"/>
    <w:rsid w:val="004479C8"/>
    <w:rsid w:val="00451F15"/>
    <w:rsid w:val="00453053"/>
    <w:rsid w:val="00454377"/>
    <w:rsid w:val="00455ED5"/>
    <w:rsid w:val="004570C9"/>
    <w:rsid w:val="0046013D"/>
    <w:rsid w:val="00462433"/>
    <w:rsid w:val="00463B6A"/>
    <w:rsid w:val="00464766"/>
    <w:rsid w:val="00464AA0"/>
    <w:rsid w:val="00464C2D"/>
    <w:rsid w:val="00464FF2"/>
    <w:rsid w:val="00466E47"/>
    <w:rsid w:val="004671E2"/>
    <w:rsid w:val="00470081"/>
    <w:rsid w:val="00470A56"/>
    <w:rsid w:val="004733F4"/>
    <w:rsid w:val="00473E0C"/>
    <w:rsid w:val="004803F9"/>
    <w:rsid w:val="00480D24"/>
    <w:rsid w:val="0048195A"/>
    <w:rsid w:val="00482304"/>
    <w:rsid w:val="00482D3D"/>
    <w:rsid w:val="0048387F"/>
    <w:rsid w:val="00485BAE"/>
    <w:rsid w:val="00491192"/>
    <w:rsid w:val="0049198C"/>
    <w:rsid w:val="00491E7F"/>
    <w:rsid w:val="004930BC"/>
    <w:rsid w:val="004970F0"/>
    <w:rsid w:val="004A1837"/>
    <w:rsid w:val="004A2928"/>
    <w:rsid w:val="004A381E"/>
    <w:rsid w:val="004A71E6"/>
    <w:rsid w:val="004A74B2"/>
    <w:rsid w:val="004A7535"/>
    <w:rsid w:val="004B011D"/>
    <w:rsid w:val="004B0E39"/>
    <w:rsid w:val="004B128F"/>
    <w:rsid w:val="004B20C4"/>
    <w:rsid w:val="004B30BB"/>
    <w:rsid w:val="004B50B3"/>
    <w:rsid w:val="004C0791"/>
    <w:rsid w:val="004C3626"/>
    <w:rsid w:val="004C3A29"/>
    <w:rsid w:val="004C7D3E"/>
    <w:rsid w:val="004D1650"/>
    <w:rsid w:val="004D61E1"/>
    <w:rsid w:val="004D6600"/>
    <w:rsid w:val="004E3054"/>
    <w:rsid w:val="004E386F"/>
    <w:rsid w:val="004E60D7"/>
    <w:rsid w:val="004F0C6E"/>
    <w:rsid w:val="004F1635"/>
    <w:rsid w:val="004F1B3A"/>
    <w:rsid w:val="004F1F4D"/>
    <w:rsid w:val="004F2D2E"/>
    <w:rsid w:val="004F3433"/>
    <w:rsid w:val="004F4C54"/>
    <w:rsid w:val="005015A9"/>
    <w:rsid w:val="0050183D"/>
    <w:rsid w:val="00507698"/>
    <w:rsid w:val="005108A8"/>
    <w:rsid w:val="00510B6B"/>
    <w:rsid w:val="0051114C"/>
    <w:rsid w:val="00514854"/>
    <w:rsid w:val="00516603"/>
    <w:rsid w:val="005167D0"/>
    <w:rsid w:val="00520288"/>
    <w:rsid w:val="005218F1"/>
    <w:rsid w:val="00524046"/>
    <w:rsid w:val="00524357"/>
    <w:rsid w:val="0052571B"/>
    <w:rsid w:val="005310D2"/>
    <w:rsid w:val="00532815"/>
    <w:rsid w:val="005341EE"/>
    <w:rsid w:val="005350B0"/>
    <w:rsid w:val="00535460"/>
    <w:rsid w:val="00537E0E"/>
    <w:rsid w:val="00542905"/>
    <w:rsid w:val="00542AA6"/>
    <w:rsid w:val="00543620"/>
    <w:rsid w:val="00545CFE"/>
    <w:rsid w:val="00552757"/>
    <w:rsid w:val="00553CF1"/>
    <w:rsid w:val="00554CEF"/>
    <w:rsid w:val="00555F1A"/>
    <w:rsid w:val="0056099C"/>
    <w:rsid w:val="00563691"/>
    <w:rsid w:val="00566E55"/>
    <w:rsid w:val="00567340"/>
    <w:rsid w:val="005726E4"/>
    <w:rsid w:val="0057431F"/>
    <w:rsid w:val="005760E3"/>
    <w:rsid w:val="005769CC"/>
    <w:rsid w:val="005811B0"/>
    <w:rsid w:val="005839FE"/>
    <w:rsid w:val="00583EE4"/>
    <w:rsid w:val="00585BB5"/>
    <w:rsid w:val="00590DC4"/>
    <w:rsid w:val="00591BAE"/>
    <w:rsid w:val="00591DC3"/>
    <w:rsid w:val="00591DED"/>
    <w:rsid w:val="005921C9"/>
    <w:rsid w:val="005927E9"/>
    <w:rsid w:val="005943A9"/>
    <w:rsid w:val="005968E2"/>
    <w:rsid w:val="005B5283"/>
    <w:rsid w:val="005B5C4F"/>
    <w:rsid w:val="005B60C1"/>
    <w:rsid w:val="005C0794"/>
    <w:rsid w:val="005C10DE"/>
    <w:rsid w:val="005C124F"/>
    <w:rsid w:val="005C3190"/>
    <w:rsid w:val="005C342B"/>
    <w:rsid w:val="005C471A"/>
    <w:rsid w:val="005D1E26"/>
    <w:rsid w:val="005D3377"/>
    <w:rsid w:val="005D61DF"/>
    <w:rsid w:val="005E568D"/>
    <w:rsid w:val="005E5C72"/>
    <w:rsid w:val="005F1228"/>
    <w:rsid w:val="005F26D4"/>
    <w:rsid w:val="005F4B16"/>
    <w:rsid w:val="005F6C41"/>
    <w:rsid w:val="005F7957"/>
    <w:rsid w:val="006103B5"/>
    <w:rsid w:val="006106EC"/>
    <w:rsid w:val="00610B45"/>
    <w:rsid w:val="0061260E"/>
    <w:rsid w:val="006143CB"/>
    <w:rsid w:val="00614712"/>
    <w:rsid w:val="006163C0"/>
    <w:rsid w:val="006205AB"/>
    <w:rsid w:val="00620E58"/>
    <w:rsid w:val="006214BB"/>
    <w:rsid w:val="006255C3"/>
    <w:rsid w:val="006258F9"/>
    <w:rsid w:val="00625EAB"/>
    <w:rsid w:val="00626A0D"/>
    <w:rsid w:val="00632B6D"/>
    <w:rsid w:val="00635919"/>
    <w:rsid w:val="00640432"/>
    <w:rsid w:val="00640E3A"/>
    <w:rsid w:val="006478F0"/>
    <w:rsid w:val="00650A95"/>
    <w:rsid w:val="00650BF4"/>
    <w:rsid w:val="00650F78"/>
    <w:rsid w:val="00651F53"/>
    <w:rsid w:val="006555DE"/>
    <w:rsid w:val="0066187B"/>
    <w:rsid w:val="006627BF"/>
    <w:rsid w:val="006679D0"/>
    <w:rsid w:val="00670CF9"/>
    <w:rsid w:val="0067596A"/>
    <w:rsid w:val="00675C33"/>
    <w:rsid w:val="00676C38"/>
    <w:rsid w:val="0068016C"/>
    <w:rsid w:val="0068041B"/>
    <w:rsid w:val="006818F0"/>
    <w:rsid w:val="006848F8"/>
    <w:rsid w:val="0068596C"/>
    <w:rsid w:val="00687C23"/>
    <w:rsid w:val="00694A80"/>
    <w:rsid w:val="00697281"/>
    <w:rsid w:val="006A09AF"/>
    <w:rsid w:val="006A182C"/>
    <w:rsid w:val="006A3F2A"/>
    <w:rsid w:val="006A3FB4"/>
    <w:rsid w:val="006A7116"/>
    <w:rsid w:val="006B0665"/>
    <w:rsid w:val="006B0D82"/>
    <w:rsid w:val="006B2462"/>
    <w:rsid w:val="006B264A"/>
    <w:rsid w:val="006B4C43"/>
    <w:rsid w:val="006B5F02"/>
    <w:rsid w:val="006B6C5B"/>
    <w:rsid w:val="006B7147"/>
    <w:rsid w:val="006B7C8B"/>
    <w:rsid w:val="006C341D"/>
    <w:rsid w:val="006C3D17"/>
    <w:rsid w:val="006C55B2"/>
    <w:rsid w:val="006D1229"/>
    <w:rsid w:val="006D1C0B"/>
    <w:rsid w:val="006D4D09"/>
    <w:rsid w:val="006D5D57"/>
    <w:rsid w:val="006D65DD"/>
    <w:rsid w:val="006D7190"/>
    <w:rsid w:val="006D74E1"/>
    <w:rsid w:val="006E0A5D"/>
    <w:rsid w:val="006F05A7"/>
    <w:rsid w:val="006F19DE"/>
    <w:rsid w:val="006F5350"/>
    <w:rsid w:val="006F7362"/>
    <w:rsid w:val="00703ECA"/>
    <w:rsid w:val="0070493B"/>
    <w:rsid w:val="0070591F"/>
    <w:rsid w:val="00707A4F"/>
    <w:rsid w:val="00712234"/>
    <w:rsid w:val="007147A0"/>
    <w:rsid w:val="00714C83"/>
    <w:rsid w:val="00714EEB"/>
    <w:rsid w:val="00716E31"/>
    <w:rsid w:val="0072050F"/>
    <w:rsid w:val="007205C3"/>
    <w:rsid w:val="00723752"/>
    <w:rsid w:val="00731A68"/>
    <w:rsid w:val="00733CC8"/>
    <w:rsid w:val="00733D7A"/>
    <w:rsid w:val="00733E72"/>
    <w:rsid w:val="0073477D"/>
    <w:rsid w:val="00734D1D"/>
    <w:rsid w:val="0073614C"/>
    <w:rsid w:val="00736D76"/>
    <w:rsid w:val="00737799"/>
    <w:rsid w:val="00737B0E"/>
    <w:rsid w:val="00740AA6"/>
    <w:rsid w:val="00740BCE"/>
    <w:rsid w:val="00744C11"/>
    <w:rsid w:val="00745E5C"/>
    <w:rsid w:val="007517B5"/>
    <w:rsid w:val="00754143"/>
    <w:rsid w:val="00754B4D"/>
    <w:rsid w:val="007552B4"/>
    <w:rsid w:val="0075610A"/>
    <w:rsid w:val="007566AD"/>
    <w:rsid w:val="007574B2"/>
    <w:rsid w:val="0076013D"/>
    <w:rsid w:val="00761523"/>
    <w:rsid w:val="00762718"/>
    <w:rsid w:val="00763BF1"/>
    <w:rsid w:val="0076586A"/>
    <w:rsid w:val="007669C3"/>
    <w:rsid w:val="00767946"/>
    <w:rsid w:val="00770475"/>
    <w:rsid w:val="00773C75"/>
    <w:rsid w:val="00776665"/>
    <w:rsid w:val="00776929"/>
    <w:rsid w:val="007777A0"/>
    <w:rsid w:val="0078105B"/>
    <w:rsid w:val="00783D2C"/>
    <w:rsid w:val="007855F4"/>
    <w:rsid w:val="007859A6"/>
    <w:rsid w:val="00785C2B"/>
    <w:rsid w:val="00786376"/>
    <w:rsid w:val="007908BA"/>
    <w:rsid w:val="00790F1F"/>
    <w:rsid w:val="00797483"/>
    <w:rsid w:val="007A0321"/>
    <w:rsid w:val="007A2409"/>
    <w:rsid w:val="007A3891"/>
    <w:rsid w:val="007A5079"/>
    <w:rsid w:val="007A5835"/>
    <w:rsid w:val="007A6D7B"/>
    <w:rsid w:val="007A6F67"/>
    <w:rsid w:val="007A7F21"/>
    <w:rsid w:val="007B4E95"/>
    <w:rsid w:val="007B4FE6"/>
    <w:rsid w:val="007B6905"/>
    <w:rsid w:val="007C0872"/>
    <w:rsid w:val="007C11BF"/>
    <w:rsid w:val="007C2E42"/>
    <w:rsid w:val="007C6164"/>
    <w:rsid w:val="007D0D53"/>
    <w:rsid w:val="007D2C21"/>
    <w:rsid w:val="007D4E51"/>
    <w:rsid w:val="007D6592"/>
    <w:rsid w:val="007E0EFC"/>
    <w:rsid w:val="007E48AE"/>
    <w:rsid w:val="007E58E1"/>
    <w:rsid w:val="007E768B"/>
    <w:rsid w:val="007F06EB"/>
    <w:rsid w:val="007F317B"/>
    <w:rsid w:val="007F3A31"/>
    <w:rsid w:val="007F4C73"/>
    <w:rsid w:val="007F61DC"/>
    <w:rsid w:val="007F72CE"/>
    <w:rsid w:val="007F794E"/>
    <w:rsid w:val="007F7978"/>
    <w:rsid w:val="00800348"/>
    <w:rsid w:val="008029A8"/>
    <w:rsid w:val="00803494"/>
    <w:rsid w:val="00803CA1"/>
    <w:rsid w:val="008064E2"/>
    <w:rsid w:val="00807A3F"/>
    <w:rsid w:val="00810C26"/>
    <w:rsid w:val="008129AF"/>
    <w:rsid w:val="008130E4"/>
    <w:rsid w:val="008139AB"/>
    <w:rsid w:val="0081430A"/>
    <w:rsid w:val="00814F27"/>
    <w:rsid w:val="0081598F"/>
    <w:rsid w:val="00815F76"/>
    <w:rsid w:val="008173B5"/>
    <w:rsid w:val="00821C06"/>
    <w:rsid w:val="00821F11"/>
    <w:rsid w:val="0082346C"/>
    <w:rsid w:val="00823E03"/>
    <w:rsid w:val="00830301"/>
    <w:rsid w:val="00831069"/>
    <w:rsid w:val="008316D5"/>
    <w:rsid w:val="00831FB0"/>
    <w:rsid w:val="00833A02"/>
    <w:rsid w:val="0083699C"/>
    <w:rsid w:val="00836AB3"/>
    <w:rsid w:val="008434A0"/>
    <w:rsid w:val="0084354B"/>
    <w:rsid w:val="00844250"/>
    <w:rsid w:val="008446F9"/>
    <w:rsid w:val="00844D85"/>
    <w:rsid w:val="0085014C"/>
    <w:rsid w:val="008502F6"/>
    <w:rsid w:val="00850AA5"/>
    <w:rsid w:val="00851B39"/>
    <w:rsid w:val="00852F7D"/>
    <w:rsid w:val="008530F6"/>
    <w:rsid w:val="00853487"/>
    <w:rsid w:val="0085546B"/>
    <w:rsid w:val="0086323B"/>
    <w:rsid w:val="008648CD"/>
    <w:rsid w:val="00866645"/>
    <w:rsid w:val="008714DC"/>
    <w:rsid w:val="0087185C"/>
    <w:rsid w:val="00873778"/>
    <w:rsid w:val="008751D4"/>
    <w:rsid w:val="00880DDB"/>
    <w:rsid w:val="00881488"/>
    <w:rsid w:val="008814E1"/>
    <w:rsid w:val="00882A22"/>
    <w:rsid w:val="00883055"/>
    <w:rsid w:val="00885805"/>
    <w:rsid w:val="00893CFD"/>
    <w:rsid w:val="00894C52"/>
    <w:rsid w:val="008A2027"/>
    <w:rsid w:val="008A28AC"/>
    <w:rsid w:val="008A3D9C"/>
    <w:rsid w:val="008A43DE"/>
    <w:rsid w:val="008A4C09"/>
    <w:rsid w:val="008B39AB"/>
    <w:rsid w:val="008B5802"/>
    <w:rsid w:val="008B5A0B"/>
    <w:rsid w:val="008C25E1"/>
    <w:rsid w:val="008C267F"/>
    <w:rsid w:val="008C6CF4"/>
    <w:rsid w:val="008C769C"/>
    <w:rsid w:val="008D1300"/>
    <w:rsid w:val="008D2E87"/>
    <w:rsid w:val="008D3F11"/>
    <w:rsid w:val="008D7C2B"/>
    <w:rsid w:val="008E25AD"/>
    <w:rsid w:val="008E42C3"/>
    <w:rsid w:val="008E53D3"/>
    <w:rsid w:val="008E7BB0"/>
    <w:rsid w:val="008F0C0C"/>
    <w:rsid w:val="008F17C1"/>
    <w:rsid w:val="008F21BD"/>
    <w:rsid w:val="008F2282"/>
    <w:rsid w:val="008F76E8"/>
    <w:rsid w:val="00901CDF"/>
    <w:rsid w:val="0090235B"/>
    <w:rsid w:val="00903323"/>
    <w:rsid w:val="009036B2"/>
    <w:rsid w:val="00906F91"/>
    <w:rsid w:val="0091088B"/>
    <w:rsid w:val="00910F1E"/>
    <w:rsid w:val="00911829"/>
    <w:rsid w:val="0091385B"/>
    <w:rsid w:val="0091533F"/>
    <w:rsid w:val="009206B6"/>
    <w:rsid w:val="00921281"/>
    <w:rsid w:val="00921844"/>
    <w:rsid w:val="0092516F"/>
    <w:rsid w:val="009273A3"/>
    <w:rsid w:val="00930FD1"/>
    <w:rsid w:val="0093256A"/>
    <w:rsid w:val="0093287E"/>
    <w:rsid w:val="009336AE"/>
    <w:rsid w:val="00935CC7"/>
    <w:rsid w:val="009361D5"/>
    <w:rsid w:val="009365CC"/>
    <w:rsid w:val="00936741"/>
    <w:rsid w:val="00940832"/>
    <w:rsid w:val="009415ED"/>
    <w:rsid w:val="00942CF8"/>
    <w:rsid w:val="00943062"/>
    <w:rsid w:val="00945A98"/>
    <w:rsid w:val="0095087A"/>
    <w:rsid w:val="009510D1"/>
    <w:rsid w:val="00954641"/>
    <w:rsid w:val="00957EA6"/>
    <w:rsid w:val="00961857"/>
    <w:rsid w:val="0096356E"/>
    <w:rsid w:val="00964582"/>
    <w:rsid w:val="00973EF9"/>
    <w:rsid w:val="00975483"/>
    <w:rsid w:val="00982E3B"/>
    <w:rsid w:val="00984065"/>
    <w:rsid w:val="009844E3"/>
    <w:rsid w:val="00986895"/>
    <w:rsid w:val="00991C9F"/>
    <w:rsid w:val="00992803"/>
    <w:rsid w:val="00996DC0"/>
    <w:rsid w:val="00997474"/>
    <w:rsid w:val="009A1781"/>
    <w:rsid w:val="009A1D71"/>
    <w:rsid w:val="009A2019"/>
    <w:rsid w:val="009A2935"/>
    <w:rsid w:val="009A46CF"/>
    <w:rsid w:val="009A4794"/>
    <w:rsid w:val="009A4E4E"/>
    <w:rsid w:val="009A5505"/>
    <w:rsid w:val="009A5509"/>
    <w:rsid w:val="009A5FE3"/>
    <w:rsid w:val="009A6F19"/>
    <w:rsid w:val="009B0020"/>
    <w:rsid w:val="009B18F6"/>
    <w:rsid w:val="009B2681"/>
    <w:rsid w:val="009B28A5"/>
    <w:rsid w:val="009B2F3F"/>
    <w:rsid w:val="009B537E"/>
    <w:rsid w:val="009B7ADA"/>
    <w:rsid w:val="009B7BED"/>
    <w:rsid w:val="009C39C2"/>
    <w:rsid w:val="009D029B"/>
    <w:rsid w:val="009D0D91"/>
    <w:rsid w:val="009D18F0"/>
    <w:rsid w:val="009D4E97"/>
    <w:rsid w:val="009D5066"/>
    <w:rsid w:val="009D5EEB"/>
    <w:rsid w:val="009D748F"/>
    <w:rsid w:val="009E04BF"/>
    <w:rsid w:val="009E0B4F"/>
    <w:rsid w:val="009E3C50"/>
    <w:rsid w:val="009E4A24"/>
    <w:rsid w:val="009E4D6E"/>
    <w:rsid w:val="009E7041"/>
    <w:rsid w:val="009E79F8"/>
    <w:rsid w:val="009F097A"/>
    <w:rsid w:val="009F37D6"/>
    <w:rsid w:val="009F38BA"/>
    <w:rsid w:val="009F5771"/>
    <w:rsid w:val="009F7B1A"/>
    <w:rsid w:val="00A03ECF"/>
    <w:rsid w:val="00A07857"/>
    <w:rsid w:val="00A120E0"/>
    <w:rsid w:val="00A12106"/>
    <w:rsid w:val="00A14048"/>
    <w:rsid w:val="00A146FF"/>
    <w:rsid w:val="00A16A60"/>
    <w:rsid w:val="00A1754C"/>
    <w:rsid w:val="00A20C20"/>
    <w:rsid w:val="00A22D49"/>
    <w:rsid w:val="00A23747"/>
    <w:rsid w:val="00A23D49"/>
    <w:rsid w:val="00A2415F"/>
    <w:rsid w:val="00A24E78"/>
    <w:rsid w:val="00A25E8B"/>
    <w:rsid w:val="00A30596"/>
    <w:rsid w:val="00A30E73"/>
    <w:rsid w:val="00A31D58"/>
    <w:rsid w:val="00A31E3A"/>
    <w:rsid w:val="00A348C3"/>
    <w:rsid w:val="00A34A04"/>
    <w:rsid w:val="00A3636B"/>
    <w:rsid w:val="00A37687"/>
    <w:rsid w:val="00A4011F"/>
    <w:rsid w:val="00A409F7"/>
    <w:rsid w:val="00A43421"/>
    <w:rsid w:val="00A43CA2"/>
    <w:rsid w:val="00A46247"/>
    <w:rsid w:val="00A511E6"/>
    <w:rsid w:val="00A5285B"/>
    <w:rsid w:val="00A54404"/>
    <w:rsid w:val="00A55ABA"/>
    <w:rsid w:val="00A568F5"/>
    <w:rsid w:val="00A5733C"/>
    <w:rsid w:val="00A60628"/>
    <w:rsid w:val="00A608CE"/>
    <w:rsid w:val="00A621E1"/>
    <w:rsid w:val="00A626BC"/>
    <w:rsid w:val="00A62805"/>
    <w:rsid w:val="00A62D79"/>
    <w:rsid w:val="00A63D97"/>
    <w:rsid w:val="00A6426B"/>
    <w:rsid w:val="00A664C5"/>
    <w:rsid w:val="00A70CD9"/>
    <w:rsid w:val="00A714A2"/>
    <w:rsid w:val="00A7504F"/>
    <w:rsid w:val="00A75762"/>
    <w:rsid w:val="00A76562"/>
    <w:rsid w:val="00A80E72"/>
    <w:rsid w:val="00A86117"/>
    <w:rsid w:val="00A87D2C"/>
    <w:rsid w:val="00A916BF"/>
    <w:rsid w:val="00A91947"/>
    <w:rsid w:val="00A937CB"/>
    <w:rsid w:val="00A9568C"/>
    <w:rsid w:val="00AA32BD"/>
    <w:rsid w:val="00AB06EE"/>
    <w:rsid w:val="00AB25C6"/>
    <w:rsid w:val="00AB3F58"/>
    <w:rsid w:val="00AC0177"/>
    <w:rsid w:val="00AC0BAD"/>
    <w:rsid w:val="00AC2C1B"/>
    <w:rsid w:val="00AC30D4"/>
    <w:rsid w:val="00AC4351"/>
    <w:rsid w:val="00AC4F1F"/>
    <w:rsid w:val="00AC50AA"/>
    <w:rsid w:val="00AC67B8"/>
    <w:rsid w:val="00AC7B17"/>
    <w:rsid w:val="00AD458A"/>
    <w:rsid w:val="00AD6485"/>
    <w:rsid w:val="00AD697D"/>
    <w:rsid w:val="00AD701A"/>
    <w:rsid w:val="00AD7A4B"/>
    <w:rsid w:val="00AE06B0"/>
    <w:rsid w:val="00AE136C"/>
    <w:rsid w:val="00AE2472"/>
    <w:rsid w:val="00AE6C3C"/>
    <w:rsid w:val="00AE7614"/>
    <w:rsid w:val="00AF2C67"/>
    <w:rsid w:val="00AF4D49"/>
    <w:rsid w:val="00B0195C"/>
    <w:rsid w:val="00B02DA5"/>
    <w:rsid w:val="00B04D23"/>
    <w:rsid w:val="00B10D53"/>
    <w:rsid w:val="00B1489D"/>
    <w:rsid w:val="00B15C2B"/>
    <w:rsid w:val="00B23D61"/>
    <w:rsid w:val="00B24F59"/>
    <w:rsid w:val="00B33CD4"/>
    <w:rsid w:val="00B347B6"/>
    <w:rsid w:val="00B34FCB"/>
    <w:rsid w:val="00B364CF"/>
    <w:rsid w:val="00B36734"/>
    <w:rsid w:val="00B41D87"/>
    <w:rsid w:val="00B47327"/>
    <w:rsid w:val="00B50992"/>
    <w:rsid w:val="00B52C87"/>
    <w:rsid w:val="00B558CE"/>
    <w:rsid w:val="00B62529"/>
    <w:rsid w:val="00B627B8"/>
    <w:rsid w:val="00B700AE"/>
    <w:rsid w:val="00B70392"/>
    <w:rsid w:val="00B71639"/>
    <w:rsid w:val="00B71E67"/>
    <w:rsid w:val="00B73B61"/>
    <w:rsid w:val="00B7653F"/>
    <w:rsid w:val="00B77E81"/>
    <w:rsid w:val="00B80212"/>
    <w:rsid w:val="00B81DDC"/>
    <w:rsid w:val="00B828C7"/>
    <w:rsid w:val="00B82A88"/>
    <w:rsid w:val="00B840F4"/>
    <w:rsid w:val="00B85B10"/>
    <w:rsid w:val="00B86413"/>
    <w:rsid w:val="00B9377F"/>
    <w:rsid w:val="00B93A27"/>
    <w:rsid w:val="00B940CC"/>
    <w:rsid w:val="00B954D5"/>
    <w:rsid w:val="00B95D03"/>
    <w:rsid w:val="00B96928"/>
    <w:rsid w:val="00B978C6"/>
    <w:rsid w:val="00BA000D"/>
    <w:rsid w:val="00BA0223"/>
    <w:rsid w:val="00BA23F7"/>
    <w:rsid w:val="00BA5BF8"/>
    <w:rsid w:val="00BA7785"/>
    <w:rsid w:val="00BA7E05"/>
    <w:rsid w:val="00BC07C1"/>
    <w:rsid w:val="00BC0820"/>
    <w:rsid w:val="00BC1731"/>
    <w:rsid w:val="00BC32AE"/>
    <w:rsid w:val="00BC3672"/>
    <w:rsid w:val="00BC5778"/>
    <w:rsid w:val="00BD27AB"/>
    <w:rsid w:val="00BD3B15"/>
    <w:rsid w:val="00BD5C48"/>
    <w:rsid w:val="00BD5DC2"/>
    <w:rsid w:val="00BD72FB"/>
    <w:rsid w:val="00BE199F"/>
    <w:rsid w:val="00BE43BF"/>
    <w:rsid w:val="00BE543C"/>
    <w:rsid w:val="00BE6067"/>
    <w:rsid w:val="00BE77F0"/>
    <w:rsid w:val="00BF0491"/>
    <w:rsid w:val="00BF32D3"/>
    <w:rsid w:val="00BF454E"/>
    <w:rsid w:val="00BF5F29"/>
    <w:rsid w:val="00BF6618"/>
    <w:rsid w:val="00BF723C"/>
    <w:rsid w:val="00BF7A17"/>
    <w:rsid w:val="00BF7C2F"/>
    <w:rsid w:val="00C06F39"/>
    <w:rsid w:val="00C10BB1"/>
    <w:rsid w:val="00C10C0A"/>
    <w:rsid w:val="00C11897"/>
    <w:rsid w:val="00C135E5"/>
    <w:rsid w:val="00C13856"/>
    <w:rsid w:val="00C13B3A"/>
    <w:rsid w:val="00C162D2"/>
    <w:rsid w:val="00C234EA"/>
    <w:rsid w:val="00C24CE0"/>
    <w:rsid w:val="00C2706F"/>
    <w:rsid w:val="00C27ABE"/>
    <w:rsid w:val="00C3091A"/>
    <w:rsid w:val="00C31494"/>
    <w:rsid w:val="00C36BD8"/>
    <w:rsid w:val="00C4019E"/>
    <w:rsid w:val="00C41880"/>
    <w:rsid w:val="00C475FD"/>
    <w:rsid w:val="00C50D61"/>
    <w:rsid w:val="00C51D30"/>
    <w:rsid w:val="00C51E9C"/>
    <w:rsid w:val="00C51FF1"/>
    <w:rsid w:val="00C53BB3"/>
    <w:rsid w:val="00C5598A"/>
    <w:rsid w:val="00C57C28"/>
    <w:rsid w:val="00C60613"/>
    <w:rsid w:val="00C60FA9"/>
    <w:rsid w:val="00C61093"/>
    <w:rsid w:val="00C656E7"/>
    <w:rsid w:val="00C72DC2"/>
    <w:rsid w:val="00C732B5"/>
    <w:rsid w:val="00C753A8"/>
    <w:rsid w:val="00C75788"/>
    <w:rsid w:val="00C760DF"/>
    <w:rsid w:val="00C76516"/>
    <w:rsid w:val="00C83E24"/>
    <w:rsid w:val="00C8637D"/>
    <w:rsid w:val="00C93093"/>
    <w:rsid w:val="00C93C5A"/>
    <w:rsid w:val="00C94A0D"/>
    <w:rsid w:val="00C96535"/>
    <w:rsid w:val="00C9676F"/>
    <w:rsid w:val="00C96E7C"/>
    <w:rsid w:val="00CA3FDF"/>
    <w:rsid w:val="00CA7669"/>
    <w:rsid w:val="00CB02AD"/>
    <w:rsid w:val="00CB2F80"/>
    <w:rsid w:val="00CB5C4D"/>
    <w:rsid w:val="00CB6051"/>
    <w:rsid w:val="00CC1C71"/>
    <w:rsid w:val="00CC554D"/>
    <w:rsid w:val="00CC67F7"/>
    <w:rsid w:val="00CD0926"/>
    <w:rsid w:val="00CD0B8A"/>
    <w:rsid w:val="00CD11A5"/>
    <w:rsid w:val="00CD1469"/>
    <w:rsid w:val="00CD28D2"/>
    <w:rsid w:val="00CE2358"/>
    <w:rsid w:val="00CE266C"/>
    <w:rsid w:val="00CE4445"/>
    <w:rsid w:val="00CE59F5"/>
    <w:rsid w:val="00CE7A01"/>
    <w:rsid w:val="00CF1417"/>
    <w:rsid w:val="00CF202E"/>
    <w:rsid w:val="00CF2165"/>
    <w:rsid w:val="00CF386B"/>
    <w:rsid w:val="00CF4AFE"/>
    <w:rsid w:val="00CF5261"/>
    <w:rsid w:val="00CF5A38"/>
    <w:rsid w:val="00CF5B4F"/>
    <w:rsid w:val="00CF7C27"/>
    <w:rsid w:val="00D019CB"/>
    <w:rsid w:val="00D02430"/>
    <w:rsid w:val="00D02469"/>
    <w:rsid w:val="00D04D97"/>
    <w:rsid w:val="00D0617A"/>
    <w:rsid w:val="00D07522"/>
    <w:rsid w:val="00D07A88"/>
    <w:rsid w:val="00D1338D"/>
    <w:rsid w:val="00D138F5"/>
    <w:rsid w:val="00D14236"/>
    <w:rsid w:val="00D152FB"/>
    <w:rsid w:val="00D15B2A"/>
    <w:rsid w:val="00D16289"/>
    <w:rsid w:val="00D1640C"/>
    <w:rsid w:val="00D17051"/>
    <w:rsid w:val="00D17DCB"/>
    <w:rsid w:val="00D219F2"/>
    <w:rsid w:val="00D27C30"/>
    <w:rsid w:val="00D32C8E"/>
    <w:rsid w:val="00D33C66"/>
    <w:rsid w:val="00D3596B"/>
    <w:rsid w:val="00D3723E"/>
    <w:rsid w:val="00D4102A"/>
    <w:rsid w:val="00D41C2C"/>
    <w:rsid w:val="00D42E26"/>
    <w:rsid w:val="00D435EC"/>
    <w:rsid w:val="00D44178"/>
    <w:rsid w:val="00D5155E"/>
    <w:rsid w:val="00D52D3A"/>
    <w:rsid w:val="00D53F7C"/>
    <w:rsid w:val="00D55D75"/>
    <w:rsid w:val="00D564D0"/>
    <w:rsid w:val="00D6099C"/>
    <w:rsid w:val="00D62CED"/>
    <w:rsid w:val="00D635A7"/>
    <w:rsid w:val="00D64DBF"/>
    <w:rsid w:val="00D70AC7"/>
    <w:rsid w:val="00D720DF"/>
    <w:rsid w:val="00D745F9"/>
    <w:rsid w:val="00D8056A"/>
    <w:rsid w:val="00D80E3E"/>
    <w:rsid w:val="00D825DF"/>
    <w:rsid w:val="00D82D06"/>
    <w:rsid w:val="00D85791"/>
    <w:rsid w:val="00D85DE3"/>
    <w:rsid w:val="00D93750"/>
    <w:rsid w:val="00D9419E"/>
    <w:rsid w:val="00D95140"/>
    <w:rsid w:val="00D95F9E"/>
    <w:rsid w:val="00D96211"/>
    <w:rsid w:val="00D96813"/>
    <w:rsid w:val="00D96B49"/>
    <w:rsid w:val="00DA005A"/>
    <w:rsid w:val="00DA2290"/>
    <w:rsid w:val="00DA574F"/>
    <w:rsid w:val="00DB21B0"/>
    <w:rsid w:val="00DB33E6"/>
    <w:rsid w:val="00DB3752"/>
    <w:rsid w:val="00DB3F1E"/>
    <w:rsid w:val="00DB52B1"/>
    <w:rsid w:val="00DC059C"/>
    <w:rsid w:val="00DC4F88"/>
    <w:rsid w:val="00DC5199"/>
    <w:rsid w:val="00DD0AB2"/>
    <w:rsid w:val="00DD587E"/>
    <w:rsid w:val="00DD6659"/>
    <w:rsid w:val="00DE08E0"/>
    <w:rsid w:val="00DE3040"/>
    <w:rsid w:val="00DE4BC5"/>
    <w:rsid w:val="00DE611E"/>
    <w:rsid w:val="00DE6959"/>
    <w:rsid w:val="00DF05C1"/>
    <w:rsid w:val="00DF0B6B"/>
    <w:rsid w:val="00DF0F2A"/>
    <w:rsid w:val="00DF1B6C"/>
    <w:rsid w:val="00DF42E6"/>
    <w:rsid w:val="00DF4765"/>
    <w:rsid w:val="00DF630E"/>
    <w:rsid w:val="00DF79F6"/>
    <w:rsid w:val="00E0016E"/>
    <w:rsid w:val="00E022B9"/>
    <w:rsid w:val="00E04792"/>
    <w:rsid w:val="00E07D5B"/>
    <w:rsid w:val="00E07E1E"/>
    <w:rsid w:val="00E12275"/>
    <w:rsid w:val="00E1228B"/>
    <w:rsid w:val="00E15202"/>
    <w:rsid w:val="00E22398"/>
    <w:rsid w:val="00E25025"/>
    <w:rsid w:val="00E321D7"/>
    <w:rsid w:val="00E372C2"/>
    <w:rsid w:val="00E4022B"/>
    <w:rsid w:val="00E439C7"/>
    <w:rsid w:val="00E442A5"/>
    <w:rsid w:val="00E4468C"/>
    <w:rsid w:val="00E44AFD"/>
    <w:rsid w:val="00E45479"/>
    <w:rsid w:val="00E46332"/>
    <w:rsid w:val="00E51FF2"/>
    <w:rsid w:val="00E56269"/>
    <w:rsid w:val="00E5665F"/>
    <w:rsid w:val="00E568B8"/>
    <w:rsid w:val="00E62CA7"/>
    <w:rsid w:val="00E6615D"/>
    <w:rsid w:val="00E66542"/>
    <w:rsid w:val="00E66E5F"/>
    <w:rsid w:val="00E67D83"/>
    <w:rsid w:val="00E70624"/>
    <w:rsid w:val="00E7546E"/>
    <w:rsid w:val="00E80459"/>
    <w:rsid w:val="00E8237B"/>
    <w:rsid w:val="00E823E6"/>
    <w:rsid w:val="00E8376A"/>
    <w:rsid w:val="00E8571F"/>
    <w:rsid w:val="00E85D45"/>
    <w:rsid w:val="00E879B8"/>
    <w:rsid w:val="00E90F65"/>
    <w:rsid w:val="00E9475C"/>
    <w:rsid w:val="00E9601F"/>
    <w:rsid w:val="00E972C8"/>
    <w:rsid w:val="00EA1B34"/>
    <w:rsid w:val="00EA336A"/>
    <w:rsid w:val="00EA37F3"/>
    <w:rsid w:val="00EA46B7"/>
    <w:rsid w:val="00EA58EC"/>
    <w:rsid w:val="00EB2655"/>
    <w:rsid w:val="00EB4B0F"/>
    <w:rsid w:val="00EB599C"/>
    <w:rsid w:val="00EB7F51"/>
    <w:rsid w:val="00EC0922"/>
    <w:rsid w:val="00EC3D13"/>
    <w:rsid w:val="00EC5E1D"/>
    <w:rsid w:val="00EC69ED"/>
    <w:rsid w:val="00ED0A06"/>
    <w:rsid w:val="00ED1462"/>
    <w:rsid w:val="00ED69B5"/>
    <w:rsid w:val="00ED7548"/>
    <w:rsid w:val="00ED758D"/>
    <w:rsid w:val="00EE02AC"/>
    <w:rsid w:val="00EE0F2F"/>
    <w:rsid w:val="00EE163A"/>
    <w:rsid w:val="00EE4F60"/>
    <w:rsid w:val="00EE79D9"/>
    <w:rsid w:val="00EF01F0"/>
    <w:rsid w:val="00EF1BCC"/>
    <w:rsid w:val="00EF26C5"/>
    <w:rsid w:val="00EF39FB"/>
    <w:rsid w:val="00EF3D6F"/>
    <w:rsid w:val="00EF411E"/>
    <w:rsid w:val="00EF5560"/>
    <w:rsid w:val="00EF5EA0"/>
    <w:rsid w:val="00EF7EEA"/>
    <w:rsid w:val="00F02E80"/>
    <w:rsid w:val="00F04BC0"/>
    <w:rsid w:val="00F05134"/>
    <w:rsid w:val="00F0787A"/>
    <w:rsid w:val="00F10E6C"/>
    <w:rsid w:val="00F11AA9"/>
    <w:rsid w:val="00F13614"/>
    <w:rsid w:val="00F151AF"/>
    <w:rsid w:val="00F207BA"/>
    <w:rsid w:val="00F25ED4"/>
    <w:rsid w:val="00F26745"/>
    <w:rsid w:val="00F36BC3"/>
    <w:rsid w:val="00F4054E"/>
    <w:rsid w:val="00F42E49"/>
    <w:rsid w:val="00F43CDE"/>
    <w:rsid w:val="00F4441C"/>
    <w:rsid w:val="00F445A4"/>
    <w:rsid w:val="00F447A5"/>
    <w:rsid w:val="00F454F6"/>
    <w:rsid w:val="00F466E9"/>
    <w:rsid w:val="00F47579"/>
    <w:rsid w:val="00F47974"/>
    <w:rsid w:val="00F50265"/>
    <w:rsid w:val="00F521DE"/>
    <w:rsid w:val="00F52627"/>
    <w:rsid w:val="00F531FB"/>
    <w:rsid w:val="00F53FF4"/>
    <w:rsid w:val="00F54196"/>
    <w:rsid w:val="00F56618"/>
    <w:rsid w:val="00F571BE"/>
    <w:rsid w:val="00F62473"/>
    <w:rsid w:val="00F64025"/>
    <w:rsid w:val="00F6479E"/>
    <w:rsid w:val="00F65017"/>
    <w:rsid w:val="00F65B43"/>
    <w:rsid w:val="00F67D26"/>
    <w:rsid w:val="00F7052E"/>
    <w:rsid w:val="00F75BA8"/>
    <w:rsid w:val="00F77C5F"/>
    <w:rsid w:val="00F82E6B"/>
    <w:rsid w:val="00F8416C"/>
    <w:rsid w:val="00F85DD3"/>
    <w:rsid w:val="00F869E5"/>
    <w:rsid w:val="00F90AD4"/>
    <w:rsid w:val="00F911F6"/>
    <w:rsid w:val="00F919D2"/>
    <w:rsid w:val="00F9590D"/>
    <w:rsid w:val="00FA120F"/>
    <w:rsid w:val="00FA21A9"/>
    <w:rsid w:val="00FA489F"/>
    <w:rsid w:val="00FA49C2"/>
    <w:rsid w:val="00FA4A77"/>
    <w:rsid w:val="00FA6259"/>
    <w:rsid w:val="00FB0F2C"/>
    <w:rsid w:val="00FB0F94"/>
    <w:rsid w:val="00FB3CC0"/>
    <w:rsid w:val="00FB6501"/>
    <w:rsid w:val="00FC0827"/>
    <w:rsid w:val="00FC109E"/>
    <w:rsid w:val="00FC5EE3"/>
    <w:rsid w:val="00FD0795"/>
    <w:rsid w:val="00FD1C34"/>
    <w:rsid w:val="00FD22FD"/>
    <w:rsid w:val="00FD2444"/>
    <w:rsid w:val="00FD3C64"/>
    <w:rsid w:val="00FD3CDE"/>
    <w:rsid w:val="00FD698A"/>
    <w:rsid w:val="00FE1B21"/>
    <w:rsid w:val="00FE3B0B"/>
    <w:rsid w:val="00FE4105"/>
    <w:rsid w:val="00FE7C6F"/>
    <w:rsid w:val="00FE7CBB"/>
    <w:rsid w:val="00FF2570"/>
    <w:rsid w:val="00FF2F8B"/>
    <w:rsid w:val="00FF688D"/>
    <w:rsid w:val="00FF730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5F4"/>
    <w:rPr>
      <w:sz w:val="24"/>
      <w:szCs w:val="24"/>
    </w:rPr>
  </w:style>
  <w:style w:type="paragraph" w:styleId="1">
    <w:name w:val="heading 1"/>
    <w:basedOn w:val="a"/>
    <w:next w:val="a"/>
    <w:qFormat/>
    <w:rsid w:val="007855F4"/>
    <w:pPr>
      <w:keepNext/>
      <w:jc w:val="center"/>
      <w:outlineLvl w:val="0"/>
    </w:pPr>
    <w:rPr>
      <w:b/>
      <w:bCs/>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855F4"/>
    <w:pPr>
      <w:ind w:firstLine="708"/>
      <w:jc w:val="both"/>
    </w:pPr>
    <w:rPr>
      <w:sz w:val="26"/>
    </w:rPr>
  </w:style>
  <w:style w:type="paragraph" w:styleId="2">
    <w:name w:val="Body Text Indent 2"/>
    <w:basedOn w:val="a"/>
    <w:rsid w:val="007855F4"/>
    <w:pPr>
      <w:tabs>
        <w:tab w:val="left" w:pos="540"/>
        <w:tab w:val="left" w:pos="1080"/>
        <w:tab w:val="num" w:pos="1260"/>
      </w:tabs>
      <w:ind w:left="900"/>
      <w:jc w:val="both"/>
    </w:pPr>
    <w:rPr>
      <w:sz w:val="26"/>
    </w:rPr>
  </w:style>
  <w:style w:type="paragraph" w:styleId="a4">
    <w:name w:val="Balloon Text"/>
    <w:basedOn w:val="a"/>
    <w:semiHidden/>
    <w:rsid w:val="00220DB5"/>
    <w:rPr>
      <w:rFonts w:ascii="Tahoma" w:hAnsi="Tahoma" w:cs="Tahoma"/>
      <w:sz w:val="16"/>
      <w:szCs w:val="16"/>
    </w:rPr>
  </w:style>
  <w:style w:type="paragraph" w:styleId="a5">
    <w:name w:val="header"/>
    <w:basedOn w:val="a"/>
    <w:link w:val="a6"/>
    <w:rsid w:val="009D18F0"/>
    <w:pPr>
      <w:tabs>
        <w:tab w:val="center" w:pos="4677"/>
        <w:tab w:val="right" w:pos="9355"/>
      </w:tabs>
      <w:autoSpaceDE w:val="0"/>
      <w:autoSpaceDN w:val="0"/>
    </w:pPr>
  </w:style>
  <w:style w:type="character" w:customStyle="1" w:styleId="a6">
    <w:name w:val="Верхний колонтитул Знак"/>
    <w:basedOn w:val="a0"/>
    <w:link w:val="a5"/>
    <w:locked/>
    <w:rsid w:val="009D18F0"/>
    <w:rPr>
      <w:rFonts w:cs="Times New Roman"/>
      <w:sz w:val="24"/>
      <w:szCs w:val="24"/>
      <w:lang w:val="ru-RU" w:eastAsia="ru-RU" w:bidi="ar-SA"/>
    </w:rPr>
  </w:style>
  <w:style w:type="paragraph" w:customStyle="1" w:styleId="10">
    <w:name w:val="Знак1"/>
    <w:basedOn w:val="a"/>
    <w:autoRedefine/>
    <w:rsid w:val="0016439D"/>
    <w:pPr>
      <w:spacing w:after="160" w:line="240" w:lineRule="exact"/>
    </w:pPr>
    <w:rPr>
      <w:sz w:val="28"/>
      <w:szCs w:val="20"/>
      <w:lang w:val="en-US" w:eastAsia="en-US"/>
    </w:rPr>
  </w:style>
  <w:style w:type="paragraph" w:styleId="a7">
    <w:name w:val="Normal (Web)"/>
    <w:basedOn w:val="a"/>
    <w:rsid w:val="00815F76"/>
    <w:pPr>
      <w:spacing w:before="100" w:beforeAutospacing="1" w:after="100" w:afterAutospacing="1"/>
    </w:pPr>
  </w:style>
  <w:style w:type="paragraph" w:styleId="a8">
    <w:name w:val="List Paragraph"/>
    <w:basedOn w:val="a"/>
    <w:uiPriority w:val="34"/>
    <w:qFormat/>
    <w:rsid w:val="00815F76"/>
    <w:pPr>
      <w:spacing w:after="200" w:line="276" w:lineRule="auto"/>
      <w:ind w:left="720"/>
    </w:pPr>
    <w:rPr>
      <w:rFonts w:ascii="Calibri" w:eastAsia="Calibri" w:hAnsi="Calibri" w:cs="Calibri"/>
      <w:sz w:val="22"/>
      <w:szCs w:val="22"/>
      <w:lang w:eastAsia="en-US"/>
    </w:rPr>
  </w:style>
  <w:style w:type="paragraph" w:customStyle="1" w:styleId="21">
    <w:name w:val="Основной текст 21"/>
    <w:basedOn w:val="a"/>
    <w:rsid w:val="00815F76"/>
    <w:pPr>
      <w:widowControl w:val="0"/>
      <w:tabs>
        <w:tab w:val="left" w:pos="-1134"/>
      </w:tabs>
      <w:overflowPunct w:val="0"/>
      <w:autoSpaceDE w:val="0"/>
      <w:autoSpaceDN w:val="0"/>
      <w:adjustRightInd w:val="0"/>
      <w:jc w:val="both"/>
      <w:textAlignment w:val="baseline"/>
    </w:pPr>
    <w:rPr>
      <w:szCs w:val="20"/>
    </w:rPr>
  </w:style>
  <w:style w:type="paragraph" w:customStyle="1" w:styleId="ConsPlusNormal">
    <w:name w:val="ConsPlusNormal"/>
    <w:link w:val="ConsPlusNormal0"/>
    <w:uiPriority w:val="99"/>
    <w:rsid w:val="00815F76"/>
    <w:pPr>
      <w:widowControl w:val="0"/>
      <w:autoSpaceDE w:val="0"/>
      <w:autoSpaceDN w:val="0"/>
      <w:adjustRightInd w:val="0"/>
      <w:ind w:left="357" w:firstLine="720"/>
      <w:jc w:val="both"/>
    </w:pPr>
    <w:rPr>
      <w:rFonts w:ascii="Arial" w:eastAsia="MS Mincho" w:hAnsi="Arial"/>
      <w:sz w:val="22"/>
      <w:szCs w:val="22"/>
      <w:lang w:eastAsia="ja-JP"/>
    </w:rPr>
  </w:style>
  <w:style w:type="character" w:customStyle="1" w:styleId="ConsPlusNormal0">
    <w:name w:val="ConsPlusNormal Знак"/>
    <w:link w:val="ConsPlusNormal"/>
    <w:uiPriority w:val="99"/>
    <w:locked/>
    <w:rsid w:val="00815F76"/>
    <w:rPr>
      <w:rFonts w:ascii="Arial" w:eastAsia="MS Mincho" w:hAnsi="Arial"/>
      <w:sz w:val="22"/>
      <w:szCs w:val="22"/>
      <w:lang w:eastAsia="ja-JP" w:bidi="ar-SA"/>
    </w:rPr>
  </w:style>
  <w:style w:type="paragraph" w:styleId="HTML">
    <w:name w:val="HTML Preformatted"/>
    <w:basedOn w:val="a"/>
    <w:link w:val="HTML0"/>
    <w:uiPriority w:val="99"/>
    <w:rsid w:val="00815F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15F76"/>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845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FF768A7BE7476D1739C50825CB9FA811BF6A5A79CDD003FAE76DC63194238A1FAE973147BQAE" TargetMode="External"/><Relationship Id="rId5" Type="http://schemas.openxmlformats.org/officeDocument/2006/relationships/hyperlink" Target="consultantplus://offline/ref=CFF768A7BE7476D1739C50825CB9FA811BF6A5A79CDD003FAE76DC63194238A1FAE973147BQA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2241</Words>
  <Characters>12779</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U-Tech Computers</Company>
  <LinksUpToDate>false</LinksUpToDate>
  <CharactersWithSpaces>14991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dc:creator>
  <cp:keywords/>
  <dc:description/>
  <cp:lastModifiedBy>adm114</cp:lastModifiedBy>
  <cp:revision>9</cp:revision>
  <cp:lastPrinted>2014-04-01T04:07:00Z</cp:lastPrinted>
  <dcterms:created xsi:type="dcterms:W3CDTF">2014-04-01T04:00:00Z</dcterms:created>
  <dcterms:modified xsi:type="dcterms:W3CDTF">2014-04-18T03:25:00Z</dcterms:modified>
</cp:coreProperties>
</file>