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36" w:rsidRPr="00C63D50" w:rsidRDefault="00577B45" w:rsidP="002C00C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77B4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1" type="#_x0000_t202" style="position:absolute;left:0;text-align:left;margin-left:379.2pt;margin-top:39.5pt;width:93pt;height:29.25pt;z-index:251657216" strokecolor="white">
            <v:textbox style="mso-next-textbox:#_x0000_s1311">
              <w:txbxContent>
                <w:p w:rsidR="000D0EF4" w:rsidRDefault="000D0EF4" w:rsidP="000D0EF4"/>
              </w:txbxContent>
            </v:textbox>
          </v:shape>
        </w:pict>
      </w:r>
      <w:r w:rsidR="002764FF">
        <w:rPr>
          <w:noProof/>
        </w:rPr>
        <w:drawing>
          <wp:inline distT="0" distB="0" distL="0" distR="0">
            <wp:extent cx="495300" cy="56197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F4" w:rsidRPr="00C63D50" w:rsidRDefault="000D0EF4" w:rsidP="002C00C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D0EF4" w:rsidRPr="00C63D50" w:rsidRDefault="000D0EF4" w:rsidP="002C00CA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D0EF4" w:rsidRPr="00C63D50" w:rsidRDefault="00577B45" w:rsidP="002C00CA">
      <w:pPr>
        <w:pStyle w:val="a3"/>
        <w:jc w:val="center"/>
        <w:rPr>
          <w:color w:val="000000"/>
          <w:sz w:val="18"/>
          <w:szCs w:val="18"/>
        </w:rPr>
      </w:pPr>
      <w:r w:rsidRPr="00577B45">
        <w:rPr>
          <w:noProof/>
          <w:color w:val="000000"/>
          <w:sz w:val="26"/>
          <w:szCs w:val="26"/>
        </w:rPr>
        <w:pict>
          <v:shape id="_x0000_s1317" type="#_x0000_t202" style="position:absolute;left:0;text-align:left;margin-left:335.35pt;margin-top:8.1pt;width:99pt;height:30pt;z-index:251658240" strokecolor="white">
            <v:textbox style="mso-next-textbox:#_x0000_s1317">
              <w:txbxContent>
                <w:p w:rsidR="000D0EF4" w:rsidRPr="00374082" w:rsidRDefault="000D0EF4" w:rsidP="00374082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0D0EF4" w:rsidRPr="00C63D50">
        <w:rPr>
          <w:color w:val="000000"/>
          <w:sz w:val="26"/>
          <w:szCs w:val="26"/>
        </w:rPr>
        <w:t xml:space="preserve">                           </w:t>
      </w:r>
    </w:p>
    <w:p w:rsidR="000D0EF4" w:rsidRPr="00C63D50" w:rsidRDefault="000269D5" w:rsidP="002C00C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D0EF4" w:rsidRPr="00C63D50" w:rsidRDefault="000D0EF4" w:rsidP="002C00CA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D0EF4" w:rsidRDefault="00DD21CE" w:rsidP="002C00CA">
      <w:pPr>
        <w:tabs>
          <w:tab w:val="left" w:pos="3969"/>
          <w:tab w:val="left" w:pos="7797"/>
        </w:tabs>
        <w:spacing w:after="0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28.09.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3E792A">
        <w:rPr>
          <w:rFonts w:ascii="Times New Roman" w:hAnsi="Times New Roman"/>
          <w:color w:val="000000"/>
          <w:sz w:val="26"/>
          <w:szCs w:val="26"/>
        </w:rPr>
        <w:t>1</w:t>
      </w:r>
      <w:r w:rsidR="00CA3310">
        <w:rPr>
          <w:rFonts w:ascii="Times New Roman" w:hAnsi="Times New Roman"/>
          <w:color w:val="000000"/>
          <w:sz w:val="26"/>
          <w:szCs w:val="26"/>
        </w:rPr>
        <w:t>2</w:t>
      </w:r>
      <w:r w:rsidR="00DD78B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152FE">
        <w:rPr>
          <w:rFonts w:ascii="Times New Roman" w:hAnsi="Times New Roman"/>
          <w:color w:val="000000"/>
          <w:sz w:val="26"/>
          <w:szCs w:val="26"/>
        </w:rPr>
        <w:t xml:space="preserve">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</w:t>
      </w:r>
      <w:r w:rsidR="00F152FE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>г.</w:t>
      </w:r>
      <w:r w:rsidR="00F1152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>Норильск</w:t>
      </w:r>
      <w:r w:rsidR="00CA3310">
        <w:rPr>
          <w:rFonts w:ascii="Times New Roman" w:hAnsi="Times New Roman"/>
          <w:color w:val="000000"/>
          <w:sz w:val="26"/>
          <w:szCs w:val="26"/>
        </w:rPr>
        <w:t xml:space="preserve">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 w:rsidR="00CA3310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CA3310">
        <w:rPr>
          <w:rFonts w:ascii="Times New Roman" w:hAnsi="Times New Roman"/>
          <w:color w:val="000000"/>
          <w:sz w:val="26"/>
          <w:szCs w:val="26"/>
        </w:rPr>
        <w:tab/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CA331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310</w:t>
      </w:r>
    </w:p>
    <w:p w:rsidR="00261CC5" w:rsidRPr="00773E60" w:rsidRDefault="00261CC5" w:rsidP="002C00CA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F152FE" w:rsidRPr="00773E60" w:rsidRDefault="00F152FE" w:rsidP="002C00CA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5156D4" w:rsidRDefault="003B509A" w:rsidP="002C00CA">
      <w:pPr>
        <w:pStyle w:val="a3"/>
        <w:tabs>
          <w:tab w:val="left" w:pos="4253"/>
          <w:tab w:val="left" w:pos="7513"/>
        </w:tabs>
        <w:jc w:val="both"/>
        <w:rPr>
          <w:sz w:val="26"/>
        </w:rPr>
      </w:pPr>
      <w:r>
        <w:rPr>
          <w:sz w:val="26"/>
        </w:rPr>
        <w:t xml:space="preserve">О внесении изменений в </w:t>
      </w:r>
      <w:r w:rsidR="00CA3310">
        <w:rPr>
          <w:sz w:val="26"/>
        </w:rPr>
        <w:t>п</w:t>
      </w:r>
      <w:r>
        <w:rPr>
          <w:sz w:val="26"/>
        </w:rPr>
        <w:t>остановление</w:t>
      </w:r>
      <w:r w:rsidR="003F7CDB">
        <w:rPr>
          <w:sz w:val="26"/>
        </w:rPr>
        <w:t xml:space="preserve"> </w:t>
      </w:r>
      <w:r w:rsidR="005156D4">
        <w:rPr>
          <w:sz w:val="26"/>
        </w:rPr>
        <w:t>Администрации города Норильска от 13.01.2012 № 09</w:t>
      </w:r>
    </w:p>
    <w:p w:rsidR="00F152FE" w:rsidRPr="00773E60" w:rsidRDefault="00F152FE" w:rsidP="002C00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3B509A" w:rsidRDefault="00F119EE" w:rsidP="000A09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целью приведения в соответствие с требования</w:t>
      </w:r>
      <w:r w:rsidR="002359FA">
        <w:rPr>
          <w:rFonts w:ascii="Times New Roman" w:hAnsi="Times New Roman"/>
          <w:sz w:val="26"/>
          <w:szCs w:val="26"/>
        </w:rPr>
        <w:t>ми</w:t>
      </w:r>
      <w:r>
        <w:rPr>
          <w:rFonts w:ascii="Times New Roman" w:hAnsi="Times New Roman"/>
          <w:sz w:val="26"/>
          <w:szCs w:val="26"/>
        </w:rPr>
        <w:t xml:space="preserve"> Федерального закона от 27.07.2010 № 210-ФЗ «О государственных и муниципальных услугах», </w:t>
      </w:r>
      <w:r w:rsidR="003B509A">
        <w:rPr>
          <w:rFonts w:ascii="Times New Roman" w:hAnsi="Times New Roman"/>
          <w:sz w:val="26"/>
          <w:szCs w:val="26"/>
        </w:rPr>
        <w:t>ПОСТАНОВЛЯЮ:</w:t>
      </w:r>
    </w:p>
    <w:p w:rsidR="003B509A" w:rsidRPr="00773E60" w:rsidRDefault="00313108" w:rsidP="002C00CA">
      <w:pPr>
        <w:pStyle w:val="a3"/>
        <w:tabs>
          <w:tab w:val="left" w:pos="4253"/>
          <w:tab w:val="left" w:pos="7513"/>
        </w:tabs>
        <w:rPr>
          <w:sz w:val="18"/>
          <w:szCs w:val="18"/>
        </w:rPr>
      </w:pPr>
      <w:r>
        <w:rPr>
          <w:sz w:val="26"/>
        </w:rPr>
        <w:t xml:space="preserve">  </w:t>
      </w:r>
    </w:p>
    <w:p w:rsidR="005156D4" w:rsidRDefault="003B509A" w:rsidP="00DE0F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3B509A">
        <w:rPr>
          <w:rFonts w:ascii="Times New Roman" w:hAnsi="Times New Roman"/>
          <w:sz w:val="26"/>
        </w:rPr>
        <w:t xml:space="preserve">1. </w:t>
      </w:r>
      <w:r w:rsidR="005156D4">
        <w:rPr>
          <w:rFonts w:ascii="Times New Roman" w:hAnsi="Times New Roman"/>
          <w:sz w:val="26"/>
        </w:rPr>
        <w:t xml:space="preserve">Внести в </w:t>
      </w:r>
      <w:hyperlink r:id="rId9" w:history="1">
        <w:r w:rsidR="005156D4" w:rsidRPr="005156D4">
          <w:rPr>
            <w:rFonts w:ascii="Times New Roman" w:hAnsi="Times New Roman"/>
            <w:sz w:val="26"/>
            <w:szCs w:val="26"/>
          </w:rPr>
          <w:t>Административный регламент</w:t>
        </w:r>
      </w:hyperlink>
      <w:r w:rsidR="005156D4">
        <w:rPr>
          <w:rFonts w:ascii="Times New Roman" w:hAnsi="Times New Roman"/>
          <w:sz w:val="26"/>
          <w:szCs w:val="26"/>
        </w:rPr>
        <w:t xml:space="preserve"> предоставления муниципальной услуги по приему заявлений, документов, а также постановке граждан на учет в качестве нуждающихся в жилых помещениях по договору социального найма, утвержденный постановлением Администрации города Норильска от 13.01.2012 № 09 (далее – Регламент) следующие изменения:</w:t>
      </w:r>
    </w:p>
    <w:p w:rsidR="009755C5" w:rsidRDefault="009755C5" w:rsidP="00DE0F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Пункт 1.2, 1.3 Регламента исключить.</w:t>
      </w:r>
    </w:p>
    <w:p w:rsidR="009755C5" w:rsidRDefault="009755C5" w:rsidP="00DE0F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Абзац двенадцатый пункта 2.8 Регламента изложить в следующей редакции:</w:t>
      </w:r>
    </w:p>
    <w:p w:rsidR="0048662D" w:rsidRPr="0048662D" w:rsidRDefault="00A23E4A" w:rsidP="0048662D">
      <w:pPr>
        <w:widowControl w:val="0"/>
        <w:tabs>
          <w:tab w:val="left" w:pos="-538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  <w:lang w:eastAsia="en-US"/>
        </w:rPr>
        <w:t>«</w:t>
      </w:r>
      <w:r w:rsidR="0048662D" w:rsidRPr="0048662D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  <w:lang w:eastAsia="en-US"/>
        </w:rPr>
        <w:t>Документы, указанные в настоящем пункте, предоставляются в Управление</w:t>
      </w:r>
      <w:r w:rsidR="0048662D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  <w:lang w:eastAsia="en-US"/>
        </w:rPr>
        <w:t xml:space="preserve"> жилищного фонда</w:t>
      </w:r>
      <w:r w:rsidR="0048662D" w:rsidRPr="0048662D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  <w:lang w:eastAsia="en-US"/>
        </w:rPr>
        <w:t>:</w:t>
      </w:r>
    </w:p>
    <w:p w:rsidR="0048662D" w:rsidRPr="0048662D" w:rsidRDefault="0048662D" w:rsidP="0048662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8662D">
        <w:rPr>
          <w:rFonts w:ascii="Times New Roman" w:hAnsi="Times New Roman"/>
          <w:sz w:val="26"/>
          <w:szCs w:val="26"/>
        </w:rPr>
        <w:t xml:space="preserve">- в оригиналах (документы, указанные в подпунктах </w:t>
      </w:r>
      <w:r>
        <w:rPr>
          <w:rFonts w:ascii="Times New Roman" w:hAnsi="Times New Roman"/>
          <w:sz w:val="26"/>
          <w:szCs w:val="26"/>
        </w:rPr>
        <w:t xml:space="preserve">«б», «в», «д», «е», «и», «к» </w:t>
      </w:r>
      <w:r w:rsidRPr="0048662D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 xml:space="preserve"> настоящего пункта) и копиях (документы, указанные в подпунктах «</w:t>
      </w:r>
      <w:r w:rsidR="009875D0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г</w:t>
      </w:r>
      <w:r w:rsidRPr="0048662D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», «</w:t>
      </w:r>
      <w:r w:rsidR="009875D0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ж</w:t>
      </w:r>
      <w:r w:rsidRPr="0048662D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»</w:t>
      </w:r>
      <w:r w:rsidR="009875D0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, «з»</w:t>
      </w:r>
      <w:r w:rsidR="00853D99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 xml:space="preserve"> </w:t>
      </w:r>
      <w:r w:rsidRPr="0048662D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настоящего пункта</w:t>
      </w:r>
      <w:r w:rsidR="0028206D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,</w:t>
      </w:r>
      <w:r w:rsidR="008C66C5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 xml:space="preserve"> </w:t>
      </w:r>
      <w:r w:rsidR="00853D99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предоставляются по желанию заявителя</w:t>
      </w:r>
      <w:r w:rsidRPr="0048662D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 xml:space="preserve">) </w:t>
      </w:r>
      <w:r w:rsidRPr="0048662D">
        <w:rPr>
          <w:rFonts w:ascii="Times New Roman" w:hAnsi="Times New Roman"/>
          <w:sz w:val="26"/>
          <w:szCs w:val="26"/>
        </w:rPr>
        <w:t>– при личном обращении Заявителя для получения муниципальной услуги;</w:t>
      </w:r>
    </w:p>
    <w:p w:rsidR="0048662D" w:rsidRDefault="0048662D" w:rsidP="0048662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8662D">
        <w:rPr>
          <w:rFonts w:ascii="Times New Roman" w:hAnsi="Times New Roman"/>
          <w:sz w:val="26"/>
          <w:szCs w:val="26"/>
        </w:rPr>
        <w:t>- в оригинале (документ</w:t>
      </w:r>
      <w:r w:rsidR="00853D99">
        <w:rPr>
          <w:rFonts w:ascii="Times New Roman" w:hAnsi="Times New Roman"/>
          <w:sz w:val="26"/>
          <w:szCs w:val="26"/>
        </w:rPr>
        <w:t>ы</w:t>
      </w:r>
      <w:r w:rsidRPr="0048662D">
        <w:rPr>
          <w:rFonts w:ascii="Times New Roman" w:hAnsi="Times New Roman"/>
          <w:sz w:val="26"/>
          <w:szCs w:val="26"/>
        </w:rPr>
        <w:t>, указ</w:t>
      </w:r>
      <w:r w:rsidR="00B864FA">
        <w:rPr>
          <w:rFonts w:ascii="Times New Roman" w:hAnsi="Times New Roman"/>
          <w:sz w:val="26"/>
          <w:szCs w:val="26"/>
        </w:rPr>
        <w:t>анные</w:t>
      </w:r>
      <w:r w:rsidRPr="0048662D">
        <w:rPr>
          <w:rFonts w:ascii="Times New Roman" w:hAnsi="Times New Roman"/>
          <w:sz w:val="26"/>
          <w:szCs w:val="26"/>
        </w:rPr>
        <w:t xml:space="preserve"> в подпункт</w:t>
      </w:r>
      <w:r w:rsidR="00853D99">
        <w:rPr>
          <w:rFonts w:ascii="Times New Roman" w:hAnsi="Times New Roman"/>
          <w:sz w:val="26"/>
          <w:szCs w:val="26"/>
        </w:rPr>
        <w:t>ах</w:t>
      </w:r>
      <w:r w:rsidRPr="0048662D">
        <w:rPr>
          <w:rFonts w:ascii="Times New Roman" w:hAnsi="Times New Roman"/>
          <w:sz w:val="26"/>
          <w:szCs w:val="26"/>
        </w:rPr>
        <w:t xml:space="preserve"> «а»</w:t>
      </w:r>
      <w:r w:rsidR="00853D99">
        <w:rPr>
          <w:rFonts w:ascii="Times New Roman" w:hAnsi="Times New Roman"/>
          <w:sz w:val="26"/>
          <w:szCs w:val="26"/>
        </w:rPr>
        <w:t>, «к»</w:t>
      </w:r>
      <w:r w:rsidRPr="0048662D">
        <w:rPr>
          <w:rFonts w:ascii="Times New Roman" w:hAnsi="Times New Roman"/>
          <w:sz w:val="26"/>
          <w:szCs w:val="26"/>
        </w:rPr>
        <w:t xml:space="preserve"> настоящего пункта), в копиях, </w:t>
      </w:r>
      <w:r w:rsidRPr="0048662D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 xml:space="preserve">заверенных в установленном действующем законодательством порядке </w:t>
      </w:r>
      <w:r w:rsidRPr="0048662D">
        <w:rPr>
          <w:rFonts w:ascii="Times New Roman" w:hAnsi="Times New Roman"/>
          <w:sz w:val="26"/>
          <w:szCs w:val="26"/>
        </w:rPr>
        <w:t xml:space="preserve">(документы, указанные в подпунктах </w:t>
      </w:r>
      <w:r w:rsidR="00853D99">
        <w:rPr>
          <w:rFonts w:ascii="Times New Roman" w:hAnsi="Times New Roman"/>
          <w:sz w:val="26"/>
          <w:szCs w:val="26"/>
        </w:rPr>
        <w:t>«б», «в», «д», «е», «и»</w:t>
      </w:r>
      <w:r w:rsidR="00853D99" w:rsidRPr="0048662D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 xml:space="preserve"> </w:t>
      </w:r>
      <w:r w:rsidRPr="0048662D">
        <w:rPr>
          <w:rFonts w:ascii="Times New Roman" w:hAnsi="Times New Roman"/>
          <w:sz w:val="26"/>
          <w:szCs w:val="26"/>
        </w:rPr>
        <w:t xml:space="preserve">настоящего пункта) и копиях (документы, указанные в подпунктах </w:t>
      </w:r>
      <w:r w:rsidR="00853D99" w:rsidRPr="0048662D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«</w:t>
      </w:r>
      <w:r w:rsidR="00853D99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г</w:t>
      </w:r>
      <w:r w:rsidR="00853D99" w:rsidRPr="0048662D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», «</w:t>
      </w:r>
      <w:r w:rsidR="00853D99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ж</w:t>
      </w:r>
      <w:r w:rsidR="00853D99" w:rsidRPr="0048662D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»</w:t>
      </w:r>
      <w:r w:rsidR="00853D99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, «з»</w:t>
      </w:r>
      <w:r w:rsidR="00853D99" w:rsidRPr="0048662D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 xml:space="preserve"> </w:t>
      </w:r>
      <w:r w:rsidRPr="0048662D">
        <w:rPr>
          <w:rFonts w:ascii="Times New Roman" w:hAnsi="Times New Roman"/>
          <w:sz w:val="26"/>
          <w:szCs w:val="26"/>
        </w:rPr>
        <w:t>настоящего пункта</w:t>
      </w:r>
      <w:r w:rsidR="0028206D">
        <w:rPr>
          <w:rFonts w:ascii="Times New Roman" w:hAnsi="Times New Roman"/>
          <w:sz w:val="26"/>
          <w:szCs w:val="26"/>
        </w:rPr>
        <w:t>,</w:t>
      </w:r>
      <w:r w:rsidR="00853D99">
        <w:rPr>
          <w:rFonts w:ascii="Times New Roman" w:hAnsi="Times New Roman"/>
          <w:sz w:val="26"/>
          <w:szCs w:val="26"/>
        </w:rPr>
        <w:t xml:space="preserve"> предоставляются по желанию заявителя</w:t>
      </w:r>
      <w:r w:rsidRPr="0048662D">
        <w:rPr>
          <w:rFonts w:ascii="Times New Roman" w:hAnsi="Times New Roman"/>
          <w:sz w:val="26"/>
          <w:szCs w:val="26"/>
        </w:rPr>
        <w:t>) – при направлении Заявителем пакета документов для получения муниципальной услуги пос</w:t>
      </w:r>
      <w:r w:rsidR="00690C50">
        <w:rPr>
          <w:rFonts w:ascii="Times New Roman" w:hAnsi="Times New Roman"/>
          <w:sz w:val="26"/>
          <w:szCs w:val="26"/>
        </w:rPr>
        <w:t>редством почтового отправления.».</w:t>
      </w:r>
    </w:p>
    <w:p w:rsidR="00E1238E" w:rsidRDefault="00E1238E" w:rsidP="00773E60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r w:rsidR="009E5315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ункт 2.19 </w:t>
      </w:r>
      <w:r w:rsidR="009E5315">
        <w:rPr>
          <w:rFonts w:ascii="Times New Roman" w:hAnsi="Times New Roman"/>
          <w:sz w:val="26"/>
          <w:szCs w:val="26"/>
        </w:rPr>
        <w:t xml:space="preserve">Регламента </w:t>
      </w:r>
      <w:r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F42491" w:rsidRPr="00ED1CA7" w:rsidRDefault="00A35C21" w:rsidP="00773E60">
      <w:pPr>
        <w:pStyle w:val="af8"/>
        <w:widowControl w:val="0"/>
        <w:tabs>
          <w:tab w:val="left" w:pos="-5245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>«2.19.</w:t>
      </w:r>
      <w:r w:rsidR="00F42491" w:rsidRPr="00F42491">
        <w:rPr>
          <w:rFonts w:ascii="Times New Roman" w:hAnsi="Times New Roman"/>
          <w:bCs/>
          <w:sz w:val="26"/>
          <w:szCs w:val="26"/>
        </w:rPr>
        <w:t xml:space="preserve"> </w:t>
      </w:r>
      <w:r w:rsidR="00F42491" w:rsidRPr="00ED1CA7">
        <w:rPr>
          <w:rFonts w:ascii="Times New Roman" w:hAnsi="Times New Roman"/>
          <w:bCs/>
          <w:sz w:val="26"/>
          <w:szCs w:val="26"/>
        </w:rPr>
        <w:t>Показателями, характеризующими качество муниципальной услуги, являются:</w:t>
      </w:r>
    </w:p>
    <w:p w:rsidR="00F42491" w:rsidRPr="008C4714" w:rsidRDefault="00F42491" w:rsidP="00773E60">
      <w:pPr>
        <w:pStyle w:val="af8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открытость и полнота информации для заявителей о порядке и сроках предоставления муниципальной услуги;</w:t>
      </w:r>
    </w:p>
    <w:p w:rsidR="00F42491" w:rsidRPr="008C4714" w:rsidRDefault="00F42491" w:rsidP="00773E60">
      <w:pPr>
        <w:pStyle w:val="af8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соблюдение стандарта предоставления муниципальной услуги;</w:t>
      </w:r>
    </w:p>
    <w:p w:rsidR="00A35C21" w:rsidRPr="00CE23C0" w:rsidRDefault="00753381" w:rsidP="00773E60">
      <w:pPr>
        <w:pStyle w:val="af8"/>
        <w:widowControl w:val="0"/>
        <w:tabs>
          <w:tab w:val="left" w:pos="-5245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 xml:space="preserve">- </w:t>
      </w:r>
      <w:r w:rsidR="00F42491">
        <w:rPr>
          <w:rFonts w:ascii="Times New Roman" w:hAnsi="Times New Roman"/>
          <w:bCs/>
          <w:sz w:val="26"/>
          <w:szCs w:val="26"/>
        </w:rPr>
        <w:t>доля обоснованных</w:t>
      </w:r>
      <w:r w:rsidR="00F42491" w:rsidRPr="00ED1CA7">
        <w:rPr>
          <w:rFonts w:ascii="Times New Roman" w:hAnsi="Times New Roman"/>
          <w:bCs/>
          <w:sz w:val="26"/>
          <w:szCs w:val="26"/>
        </w:rPr>
        <w:t xml:space="preserve"> жалоб</w:t>
      </w:r>
      <w:r w:rsidR="00F42491">
        <w:rPr>
          <w:rFonts w:ascii="Times New Roman" w:hAnsi="Times New Roman"/>
          <w:bCs/>
          <w:sz w:val="26"/>
          <w:szCs w:val="26"/>
        </w:rPr>
        <w:t xml:space="preserve"> заявителей</w:t>
      </w:r>
      <w:r w:rsidR="00F42491" w:rsidRPr="00ED1CA7">
        <w:rPr>
          <w:rFonts w:ascii="Times New Roman" w:hAnsi="Times New Roman"/>
          <w:bCs/>
          <w:sz w:val="26"/>
          <w:szCs w:val="26"/>
        </w:rPr>
        <w:t xml:space="preserve">, поступивших в Управление </w:t>
      </w:r>
      <w:r w:rsidR="00F42491">
        <w:rPr>
          <w:rFonts w:ascii="Times New Roman" w:hAnsi="Times New Roman"/>
          <w:bCs/>
          <w:sz w:val="26"/>
          <w:szCs w:val="26"/>
        </w:rPr>
        <w:t xml:space="preserve">жилищного фонда </w:t>
      </w:r>
      <w:r w:rsidR="00F42491" w:rsidRPr="00ED1CA7">
        <w:rPr>
          <w:rFonts w:ascii="Times New Roman" w:hAnsi="Times New Roman"/>
          <w:bCs/>
          <w:sz w:val="26"/>
          <w:szCs w:val="26"/>
        </w:rPr>
        <w:t xml:space="preserve">и (или) в Администрацию города Норильска на действия (или бездействие) </w:t>
      </w:r>
      <w:r w:rsidR="00F42491">
        <w:rPr>
          <w:rFonts w:ascii="Times New Roman" w:hAnsi="Times New Roman"/>
          <w:bCs/>
          <w:sz w:val="26"/>
          <w:szCs w:val="26"/>
        </w:rPr>
        <w:t xml:space="preserve">и решения Управления жилищного фонда, </w:t>
      </w:r>
      <w:r w:rsidR="00F42491" w:rsidRPr="00ED1CA7">
        <w:rPr>
          <w:rFonts w:ascii="Times New Roman" w:hAnsi="Times New Roman"/>
          <w:bCs/>
          <w:sz w:val="26"/>
          <w:szCs w:val="26"/>
        </w:rPr>
        <w:t>должностных ли</w:t>
      </w:r>
      <w:r w:rsidR="00F42491">
        <w:rPr>
          <w:rFonts w:ascii="Times New Roman" w:hAnsi="Times New Roman"/>
          <w:bCs/>
          <w:sz w:val="26"/>
          <w:szCs w:val="26"/>
        </w:rPr>
        <w:t xml:space="preserve">ц, муниципальных служащих и специалистов Управления жилищного фонда </w:t>
      </w:r>
      <w:r w:rsidR="00F42491" w:rsidRPr="00ED1CA7">
        <w:rPr>
          <w:rFonts w:ascii="Times New Roman" w:hAnsi="Times New Roman"/>
          <w:bCs/>
          <w:sz w:val="26"/>
          <w:szCs w:val="26"/>
        </w:rPr>
        <w:t>при предоставлении муниципальной услуги</w:t>
      </w:r>
      <w:r w:rsidR="00F42491">
        <w:rPr>
          <w:rFonts w:ascii="Times New Roman" w:hAnsi="Times New Roman"/>
          <w:bCs/>
          <w:sz w:val="26"/>
          <w:szCs w:val="26"/>
        </w:rPr>
        <w:t xml:space="preserve"> – не более 5 процентов от общего количества жалоб </w:t>
      </w:r>
      <w:r w:rsidR="00F42491">
        <w:rPr>
          <w:rFonts w:ascii="Times New Roman" w:hAnsi="Times New Roman"/>
          <w:bCs/>
          <w:sz w:val="26"/>
          <w:szCs w:val="26"/>
        </w:rPr>
        <w:lastRenderedPageBreak/>
        <w:t xml:space="preserve">заявителей </w:t>
      </w:r>
      <w:r w:rsidR="00F42491" w:rsidRPr="00ED1CA7">
        <w:rPr>
          <w:rFonts w:ascii="Times New Roman" w:hAnsi="Times New Roman"/>
          <w:bCs/>
          <w:sz w:val="26"/>
          <w:szCs w:val="26"/>
        </w:rPr>
        <w:t xml:space="preserve">на действия (или бездействие) </w:t>
      </w:r>
      <w:r w:rsidR="00F42491">
        <w:rPr>
          <w:rFonts w:ascii="Times New Roman" w:hAnsi="Times New Roman"/>
          <w:bCs/>
          <w:sz w:val="26"/>
          <w:szCs w:val="26"/>
        </w:rPr>
        <w:t xml:space="preserve">и решения Управления жилищного фонда, </w:t>
      </w:r>
      <w:r w:rsidR="00F42491" w:rsidRPr="00ED1CA7">
        <w:rPr>
          <w:rFonts w:ascii="Times New Roman" w:hAnsi="Times New Roman"/>
          <w:bCs/>
          <w:sz w:val="26"/>
          <w:szCs w:val="26"/>
        </w:rPr>
        <w:t>должностных ли</w:t>
      </w:r>
      <w:r w:rsidR="00F42491">
        <w:rPr>
          <w:rFonts w:ascii="Times New Roman" w:hAnsi="Times New Roman"/>
          <w:bCs/>
          <w:sz w:val="26"/>
          <w:szCs w:val="26"/>
        </w:rPr>
        <w:t>ц, муниципальных служащих и специалистов Управления жилищного фонда</w:t>
      </w:r>
      <w:r w:rsidR="00A35C21" w:rsidRPr="007E2E65">
        <w:rPr>
          <w:rFonts w:ascii="Times New Roman" w:hAnsi="Times New Roman"/>
          <w:bCs/>
          <w:sz w:val="26"/>
          <w:szCs w:val="26"/>
        </w:rPr>
        <w:t>.</w:t>
      </w:r>
      <w:r w:rsidR="00934E6D">
        <w:rPr>
          <w:rFonts w:ascii="Times New Roman" w:hAnsi="Times New Roman"/>
          <w:bCs/>
          <w:sz w:val="26"/>
          <w:szCs w:val="26"/>
        </w:rPr>
        <w:t>».</w:t>
      </w:r>
    </w:p>
    <w:p w:rsidR="00E717CD" w:rsidRDefault="00E717CD" w:rsidP="00773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7E21F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 Раздел 4 Регламента изложить в следующей редакции:</w:t>
      </w:r>
    </w:p>
    <w:p w:rsidR="00E717CD" w:rsidRPr="00791987" w:rsidRDefault="00E717CD" w:rsidP="00773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«</w:t>
      </w:r>
      <w:r w:rsidRPr="00791987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4.1.</w:t>
      </w:r>
      <w:r w:rsidRPr="00791987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ab/>
        <w:t>Контроль за исполнением Административного регламента осуществляется в форме текущего и внепланового контроля.</w:t>
      </w:r>
    </w:p>
    <w:p w:rsidR="00DB1A02" w:rsidRDefault="00E717CD" w:rsidP="00773E60">
      <w:pPr>
        <w:widowControl w:val="0"/>
        <w:tabs>
          <w:tab w:val="left" w:pos="-5387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91987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4.2.</w:t>
      </w:r>
      <w:r w:rsidRPr="00791987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ab/>
      </w:r>
      <w:r w:rsidRPr="00ED2AA4">
        <w:rPr>
          <w:rFonts w:ascii="Times New Roman" w:hAnsi="Times New Roman"/>
          <w:spacing w:val="-4"/>
          <w:sz w:val="26"/>
          <w:szCs w:val="26"/>
        </w:rPr>
        <w:t xml:space="preserve">Текущий контроль за соблюдением установленной последовательности и сроков выполнения административных процедур, определенных Административным регламентом, за качественной проверкой представленных </w:t>
      </w:r>
      <w:r w:rsidR="005973D0">
        <w:rPr>
          <w:rFonts w:ascii="Times New Roman" w:hAnsi="Times New Roman"/>
          <w:spacing w:val="-4"/>
          <w:sz w:val="26"/>
          <w:szCs w:val="26"/>
        </w:rPr>
        <w:t>з</w:t>
      </w:r>
      <w:r w:rsidRPr="00ED2AA4">
        <w:rPr>
          <w:rFonts w:ascii="Times New Roman" w:hAnsi="Times New Roman"/>
          <w:spacing w:val="-4"/>
          <w:sz w:val="26"/>
          <w:szCs w:val="26"/>
        </w:rPr>
        <w:t>аявителем документов, за своевременным обеспечением обновления информации о предоставлении муниципальной услуги на информационных стендах и на официальном сайте Администрации города Норильска, осуществляется</w:t>
      </w:r>
      <w:r w:rsidR="00DB1A02">
        <w:rPr>
          <w:rFonts w:ascii="Times New Roman" w:hAnsi="Times New Roman"/>
          <w:spacing w:val="-4"/>
          <w:sz w:val="26"/>
          <w:szCs w:val="26"/>
        </w:rPr>
        <w:t>:</w:t>
      </w:r>
    </w:p>
    <w:p w:rsidR="00BD6449" w:rsidRDefault="00DB1A02" w:rsidP="00773E60">
      <w:pPr>
        <w:widowControl w:val="0"/>
        <w:tabs>
          <w:tab w:val="left" w:pos="-5387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 xml:space="preserve">- </w:t>
      </w:r>
      <w:r w:rsidR="00BD6449">
        <w:rPr>
          <w:rFonts w:ascii="Times New Roman" w:hAnsi="Times New Roman"/>
          <w:spacing w:val="-4"/>
          <w:sz w:val="26"/>
          <w:szCs w:val="26"/>
        </w:rPr>
        <w:t xml:space="preserve">за </w:t>
      </w:r>
      <w:r w:rsidR="00CA2D66" w:rsidRPr="00ED1CA7">
        <w:rPr>
          <w:rFonts w:ascii="Times New Roman" w:hAnsi="Times New Roman"/>
          <w:sz w:val="26"/>
          <w:szCs w:val="26"/>
        </w:rPr>
        <w:t>должностны</w:t>
      </w:r>
      <w:r w:rsidR="00CA2D66">
        <w:rPr>
          <w:rFonts w:ascii="Times New Roman" w:hAnsi="Times New Roman"/>
          <w:sz w:val="26"/>
          <w:szCs w:val="26"/>
        </w:rPr>
        <w:t>ми</w:t>
      </w:r>
      <w:r w:rsidR="00CA2D66" w:rsidRPr="00ED1CA7">
        <w:rPr>
          <w:rFonts w:ascii="Times New Roman" w:hAnsi="Times New Roman"/>
          <w:sz w:val="26"/>
          <w:szCs w:val="26"/>
        </w:rPr>
        <w:t xml:space="preserve"> лиц</w:t>
      </w:r>
      <w:r w:rsidR="00CA2D66">
        <w:rPr>
          <w:rFonts w:ascii="Times New Roman" w:hAnsi="Times New Roman"/>
          <w:sz w:val="26"/>
          <w:szCs w:val="26"/>
        </w:rPr>
        <w:t>ами</w:t>
      </w:r>
      <w:r w:rsidR="00CA2D66" w:rsidRPr="00ED1CA7">
        <w:rPr>
          <w:rFonts w:ascii="Times New Roman" w:hAnsi="Times New Roman"/>
          <w:sz w:val="26"/>
          <w:szCs w:val="26"/>
        </w:rPr>
        <w:t>, муниципальны</w:t>
      </w:r>
      <w:r w:rsidR="00CA2D66">
        <w:rPr>
          <w:rFonts w:ascii="Times New Roman" w:hAnsi="Times New Roman"/>
          <w:sz w:val="26"/>
          <w:szCs w:val="26"/>
        </w:rPr>
        <w:t>ми служащими, специалистами</w:t>
      </w:r>
      <w:r w:rsidR="00CA2D66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ED2AA4">
        <w:rPr>
          <w:rFonts w:ascii="Times New Roman" w:hAnsi="Times New Roman"/>
          <w:spacing w:val="-4"/>
          <w:sz w:val="26"/>
          <w:szCs w:val="26"/>
        </w:rPr>
        <w:t>Управления</w:t>
      </w:r>
      <w:r>
        <w:rPr>
          <w:rFonts w:ascii="Times New Roman" w:hAnsi="Times New Roman"/>
          <w:spacing w:val="-4"/>
          <w:sz w:val="26"/>
          <w:szCs w:val="26"/>
        </w:rPr>
        <w:t xml:space="preserve"> жилищного фонда</w:t>
      </w:r>
      <w:r w:rsidR="00E717CD" w:rsidRPr="00ED2AA4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BD6449">
        <w:rPr>
          <w:rFonts w:ascii="Times New Roman" w:hAnsi="Times New Roman"/>
          <w:spacing w:val="-4"/>
          <w:sz w:val="26"/>
          <w:szCs w:val="26"/>
        </w:rPr>
        <w:t xml:space="preserve">- </w:t>
      </w:r>
      <w:r w:rsidR="00E717CD" w:rsidRPr="00ED2AA4">
        <w:rPr>
          <w:rFonts w:ascii="Times New Roman" w:hAnsi="Times New Roman"/>
          <w:spacing w:val="-4"/>
          <w:sz w:val="26"/>
          <w:szCs w:val="26"/>
        </w:rPr>
        <w:t>начальник</w:t>
      </w:r>
      <w:r w:rsidR="00E717CD">
        <w:rPr>
          <w:rFonts w:ascii="Times New Roman" w:hAnsi="Times New Roman"/>
          <w:spacing w:val="-4"/>
          <w:sz w:val="26"/>
          <w:szCs w:val="26"/>
        </w:rPr>
        <w:t>ом</w:t>
      </w:r>
      <w:r w:rsidR="00E717CD" w:rsidRPr="00ED2AA4">
        <w:rPr>
          <w:rFonts w:ascii="Times New Roman" w:hAnsi="Times New Roman"/>
          <w:spacing w:val="-4"/>
          <w:sz w:val="26"/>
          <w:szCs w:val="26"/>
        </w:rPr>
        <w:t xml:space="preserve"> Управления</w:t>
      </w:r>
      <w:r w:rsidR="00E717CD">
        <w:rPr>
          <w:rFonts w:ascii="Times New Roman" w:hAnsi="Times New Roman"/>
          <w:spacing w:val="-4"/>
          <w:sz w:val="26"/>
          <w:szCs w:val="26"/>
        </w:rPr>
        <w:t xml:space="preserve"> жилищного фонда</w:t>
      </w:r>
      <w:r w:rsidR="00E717CD" w:rsidRPr="00ED2AA4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E717CD">
        <w:rPr>
          <w:rFonts w:ascii="Times New Roman" w:hAnsi="Times New Roman"/>
          <w:spacing w:val="-4"/>
          <w:sz w:val="26"/>
          <w:szCs w:val="26"/>
        </w:rPr>
        <w:t>постоянно</w:t>
      </w:r>
      <w:r w:rsidR="00BD6449">
        <w:rPr>
          <w:rFonts w:ascii="Times New Roman" w:hAnsi="Times New Roman"/>
          <w:spacing w:val="-4"/>
          <w:sz w:val="26"/>
          <w:szCs w:val="26"/>
        </w:rPr>
        <w:t>;</w:t>
      </w:r>
    </w:p>
    <w:p w:rsidR="00E717CD" w:rsidRPr="00791987" w:rsidRDefault="00BD6449" w:rsidP="00773E60">
      <w:pPr>
        <w:widowControl w:val="0"/>
        <w:tabs>
          <w:tab w:val="left" w:pos="-5387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-4"/>
          <w:sz w:val="26"/>
          <w:szCs w:val="26"/>
        </w:rPr>
        <w:t xml:space="preserve">- за </w:t>
      </w:r>
      <w:r w:rsidRPr="00ED1CA7">
        <w:rPr>
          <w:rFonts w:ascii="Times New Roman" w:hAnsi="Times New Roman"/>
          <w:sz w:val="26"/>
          <w:szCs w:val="26"/>
        </w:rPr>
        <w:t>должностны</w:t>
      </w:r>
      <w:r>
        <w:rPr>
          <w:rFonts w:ascii="Times New Roman" w:hAnsi="Times New Roman"/>
          <w:sz w:val="26"/>
          <w:szCs w:val="26"/>
        </w:rPr>
        <w:t>ми</w:t>
      </w:r>
      <w:r w:rsidRPr="00ED1CA7">
        <w:rPr>
          <w:rFonts w:ascii="Times New Roman" w:hAnsi="Times New Roman"/>
          <w:sz w:val="26"/>
          <w:szCs w:val="26"/>
        </w:rPr>
        <w:t xml:space="preserve"> лиц</w:t>
      </w:r>
      <w:r>
        <w:rPr>
          <w:rFonts w:ascii="Times New Roman" w:hAnsi="Times New Roman"/>
          <w:sz w:val="26"/>
          <w:szCs w:val="26"/>
        </w:rPr>
        <w:t>ами</w:t>
      </w:r>
      <w:r w:rsidRPr="00ED1CA7">
        <w:rPr>
          <w:rFonts w:ascii="Times New Roman" w:hAnsi="Times New Roman"/>
          <w:sz w:val="26"/>
          <w:szCs w:val="26"/>
        </w:rPr>
        <w:t>, муниципальны</w:t>
      </w:r>
      <w:r>
        <w:rPr>
          <w:rFonts w:ascii="Times New Roman" w:hAnsi="Times New Roman"/>
          <w:sz w:val="26"/>
          <w:szCs w:val="26"/>
        </w:rPr>
        <w:t xml:space="preserve">ми служащими, специалистами Администрации поселка Снежногорск </w:t>
      </w:r>
      <w:r w:rsidR="0022720F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515EAF">
        <w:rPr>
          <w:rFonts w:ascii="Times New Roman" w:hAnsi="Times New Roman"/>
          <w:sz w:val="26"/>
          <w:szCs w:val="26"/>
        </w:rPr>
        <w:t>з</w:t>
      </w:r>
      <w:r w:rsidR="0022720F">
        <w:rPr>
          <w:rFonts w:ascii="Times New Roman" w:hAnsi="Times New Roman"/>
          <w:sz w:val="26"/>
          <w:szCs w:val="26"/>
        </w:rPr>
        <w:t xml:space="preserve">аместителем Главы Администрации города Норильска </w:t>
      </w:r>
      <w:r w:rsidR="00770E80">
        <w:rPr>
          <w:rFonts w:ascii="Times New Roman" w:hAnsi="Times New Roman"/>
          <w:sz w:val="26"/>
          <w:szCs w:val="26"/>
        </w:rPr>
        <w:t>по поселку Снежногорск–Главой Администрации поселка Снежногорск постоянно.</w:t>
      </w:r>
    </w:p>
    <w:p w:rsidR="00E717CD" w:rsidRPr="00791987" w:rsidRDefault="00E717CD" w:rsidP="00773E60">
      <w:pPr>
        <w:widowControl w:val="0"/>
        <w:tabs>
          <w:tab w:val="left" w:pos="-524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</w:pPr>
      <w:r w:rsidRPr="00791987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4.3.</w:t>
      </w:r>
      <w:r w:rsidRPr="00791987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ab/>
      </w:r>
      <w:r w:rsidRPr="00ED1CA7">
        <w:rPr>
          <w:rFonts w:ascii="Times New Roman" w:hAnsi="Times New Roman"/>
          <w:sz w:val="26"/>
          <w:szCs w:val="26"/>
        </w:rPr>
        <w:t xml:space="preserve">Внеплановый контроль за </w:t>
      </w:r>
      <w:r>
        <w:rPr>
          <w:rFonts w:ascii="Times New Roman" w:hAnsi="Times New Roman"/>
          <w:sz w:val="26"/>
          <w:szCs w:val="26"/>
        </w:rPr>
        <w:t>соблюд</w:t>
      </w:r>
      <w:r w:rsidRPr="00ED1CA7">
        <w:rPr>
          <w:rFonts w:ascii="Times New Roman" w:hAnsi="Times New Roman"/>
          <w:sz w:val="26"/>
          <w:szCs w:val="26"/>
        </w:rPr>
        <w:t>ением должностны</w:t>
      </w:r>
      <w:r>
        <w:rPr>
          <w:rFonts w:ascii="Times New Roman" w:hAnsi="Times New Roman"/>
          <w:sz w:val="26"/>
          <w:szCs w:val="26"/>
        </w:rPr>
        <w:t>ми</w:t>
      </w:r>
      <w:r w:rsidRPr="00ED1CA7">
        <w:rPr>
          <w:rFonts w:ascii="Times New Roman" w:hAnsi="Times New Roman"/>
          <w:sz w:val="26"/>
          <w:szCs w:val="26"/>
        </w:rPr>
        <w:t xml:space="preserve"> лиц</w:t>
      </w:r>
      <w:r>
        <w:rPr>
          <w:rFonts w:ascii="Times New Roman" w:hAnsi="Times New Roman"/>
          <w:sz w:val="26"/>
          <w:szCs w:val="26"/>
        </w:rPr>
        <w:t>ами, муниципальными</w:t>
      </w:r>
      <w:r w:rsidRPr="00ED1CA7">
        <w:rPr>
          <w:rFonts w:ascii="Times New Roman" w:hAnsi="Times New Roman"/>
          <w:sz w:val="26"/>
          <w:szCs w:val="26"/>
        </w:rPr>
        <w:t xml:space="preserve"> служащи</w:t>
      </w:r>
      <w:r>
        <w:rPr>
          <w:rFonts w:ascii="Times New Roman" w:hAnsi="Times New Roman"/>
          <w:sz w:val="26"/>
          <w:szCs w:val="26"/>
        </w:rPr>
        <w:t>ми, специалистами</w:t>
      </w:r>
      <w:r w:rsidRPr="00ED1CA7">
        <w:rPr>
          <w:rFonts w:ascii="Times New Roman" w:hAnsi="Times New Roman"/>
          <w:sz w:val="26"/>
          <w:szCs w:val="26"/>
        </w:rPr>
        <w:t xml:space="preserve"> Управления </w:t>
      </w:r>
      <w:r>
        <w:rPr>
          <w:rFonts w:ascii="Times New Roman" w:hAnsi="Times New Roman"/>
          <w:sz w:val="26"/>
          <w:szCs w:val="26"/>
        </w:rPr>
        <w:t>жилищного фонда</w:t>
      </w:r>
      <w:r w:rsidR="00C947DF">
        <w:rPr>
          <w:rFonts w:ascii="Times New Roman" w:hAnsi="Times New Roman"/>
          <w:sz w:val="26"/>
          <w:szCs w:val="26"/>
        </w:rPr>
        <w:t xml:space="preserve"> </w:t>
      </w:r>
      <w:r w:rsidR="00165025">
        <w:rPr>
          <w:rFonts w:ascii="Times New Roman" w:hAnsi="Times New Roman"/>
          <w:sz w:val="26"/>
          <w:szCs w:val="26"/>
        </w:rPr>
        <w:t xml:space="preserve">или </w:t>
      </w:r>
      <w:r w:rsidR="00C947DF">
        <w:rPr>
          <w:rFonts w:ascii="Times New Roman" w:hAnsi="Times New Roman"/>
          <w:sz w:val="26"/>
          <w:szCs w:val="26"/>
        </w:rPr>
        <w:t>Администрации поселка Снежногорск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ED1CA7">
        <w:rPr>
          <w:rFonts w:ascii="Times New Roman" w:hAnsi="Times New Roman"/>
          <w:sz w:val="26"/>
          <w:szCs w:val="26"/>
        </w:rPr>
        <w:t xml:space="preserve">требований Административного регламента проводится начальником Управления </w:t>
      </w:r>
      <w:r>
        <w:rPr>
          <w:rFonts w:ascii="Times New Roman" w:hAnsi="Times New Roman"/>
          <w:sz w:val="26"/>
          <w:szCs w:val="26"/>
        </w:rPr>
        <w:t>жилищного фонда</w:t>
      </w:r>
      <w:r w:rsidR="00165025">
        <w:rPr>
          <w:rFonts w:ascii="Times New Roman" w:hAnsi="Times New Roman"/>
          <w:sz w:val="26"/>
          <w:szCs w:val="26"/>
        </w:rPr>
        <w:t xml:space="preserve"> или</w:t>
      </w:r>
      <w:r w:rsidR="00C947DF">
        <w:rPr>
          <w:rFonts w:ascii="Times New Roman" w:hAnsi="Times New Roman"/>
          <w:sz w:val="26"/>
          <w:szCs w:val="26"/>
        </w:rPr>
        <w:t xml:space="preserve"> </w:t>
      </w:r>
      <w:r w:rsidR="00515EAF">
        <w:rPr>
          <w:rFonts w:ascii="Times New Roman" w:hAnsi="Times New Roman"/>
          <w:sz w:val="26"/>
          <w:szCs w:val="26"/>
        </w:rPr>
        <w:t>з</w:t>
      </w:r>
      <w:r w:rsidR="00C947DF">
        <w:rPr>
          <w:rFonts w:ascii="Times New Roman" w:hAnsi="Times New Roman"/>
          <w:sz w:val="26"/>
          <w:szCs w:val="26"/>
        </w:rPr>
        <w:t>аместителем Главы Администрации города Норильска по поселку Снежногорск–Главой Администрации поселка Снежногорск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ED1CA7">
        <w:rPr>
          <w:rFonts w:ascii="Times New Roman" w:hAnsi="Times New Roman"/>
          <w:sz w:val="26"/>
          <w:szCs w:val="26"/>
        </w:rPr>
        <w:t xml:space="preserve">на основании жалоб </w:t>
      </w:r>
      <w:r w:rsidR="005973D0">
        <w:rPr>
          <w:rFonts w:ascii="Times New Roman" w:hAnsi="Times New Roman"/>
          <w:sz w:val="26"/>
          <w:szCs w:val="26"/>
        </w:rPr>
        <w:t>з</w:t>
      </w:r>
      <w:r w:rsidRPr="00ED1CA7">
        <w:rPr>
          <w:rFonts w:ascii="Times New Roman" w:hAnsi="Times New Roman"/>
          <w:sz w:val="26"/>
          <w:szCs w:val="26"/>
        </w:rPr>
        <w:t xml:space="preserve">аявителей на действия (бездействие) </w:t>
      </w:r>
      <w:r w:rsidR="0026426F">
        <w:rPr>
          <w:rFonts w:ascii="Times New Roman" w:hAnsi="Times New Roman"/>
          <w:sz w:val="26"/>
          <w:szCs w:val="26"/>
        </w:rPr>
        <w:t>с</w:t>
      </w:r>
      <w:r w:rsidR="00791521">
        <w:rPr>
          <w:rFonts w:ascii="Times New Roman" w:hAnsi="Times New Roman"/>
          <w:sz w:val="26"/>
          <w:szCs w:val="26"/>
        </w:rPr>
        <w:t>пециалистов</w:t>
      </w:r>
      <w:r w:rsidRPr="00ED1CA7">
        <w:rPr>
          <w:rFonts w:ascii="Times New Roman" w:hAnsi="Times New Roman"/>
          <w:sz w:val="26"/>
          <w:szCs w:val="26"/>
        </w:rPr>
        <w:t xml:space="preserve"> Управления</w:t>
      </w:r>
      <w:r>
        <w:rPr>
          <w:rFonts w:ascii="Times New Roman" w:hAnsi="Times New Roman"/>
          <w:sz w:val="26"/>
          <w:szCs w:val="26"/>
        </w:rPr>
        <w:t xml:space="preserve"> жилищного фонда</w:t>
      </w:r>
      <w:r w:rsidR="00791521">
        <w:rPr>
          <w:rFonts w:ascii="Times New Roman" w:hAnsi="Times New Roman"/>
          <w:sz w:val="26"/>
          <w:szCs w:val="26"/>
        </w:rPr>
        <w:t>, Администрации поселка Снежногорск</w:t>
      </w:r>
      <w:r w:rsidRPr="00ED1CA7">
        <w:rPr>
          <w:rFonts w:ascii="Times New Roman" w:hAnsi="Times New Roman"/>
          <w:sz w:val="26"/>
          <w:szCs w:val="26"/>
        </w:rPr>
        <w:t xml:space="preserve"> в ходе предоставления муниципальной услуги. Для проведения внепланового контроля распоряжением начальника Управления</w:t>
      </w:r>
      <w:r>
        <w:rPr>
          <w:rFonts w:ascii="Times New Roman" w:hAnsi="Times New Roman"/>
          <w:sz w:val="26"/>
          <w:szCs w:val="26"/>
        </w:rPr>
        <w:t xml:space="preserve"> жилищного фонда</w:t>
      </w:r>
      <w:r w:rsidR="001278D2">
        <w:rPr>
          <w:rFonts w:ascii="Times New Roman" w:hAnsi="Times New Roman"/>
          <w:sz w:val="26"/>
          <w:szCs w:val="26"/>
        </w:rPr>
        <w:t xml:space="preserve">, </w:t>
      </w:r>
      <w:r w:rsidR="00515EAF">
        <w:rPr>
          <w:rFonts w:ascii="Times New Roman" w:hAnsi="Times New Roman"/>
          <w:sz w:val="26"/>
          <w:szCs w:val="26"/>
        </w:rPr>
        <w:t>з</w:t>
      </w:r>
      <w:r w:rsidR="001278D2">
        <w:rPr>
          <w:rFonts w:ascii="Times New Roman" w:hAnsi="Times New Roman"/>
          <w:sz w:val="26"/>
          <w:szCs w:val="26"/>
        </w:rPr>
        <w:t>аместител</w:t>
      </w:r>
      <w:r w:rsidR="006C71E4">
        <w:rPr>
          <w:rFonts w:ascii="Times New Roman" w:hAnsi="Times New Roman"/>
          <w:sz w:val="26"/>
          <w:szCs w:val="26"/>
        </w:rPr>
        <w:t>я</w:t>
      </w:r>
      <w:r w:rsidR="001278D2">
        <w:rPr>
          <w:rFonts w:ascii="Times New Roman" w:hAnsi="Times New Roman"/>
          <w:sz w:val="26"/>
          <w:szCs w:val="26"/>
        </w:rPr>
        <w:t xml:space="preserve"> Главы Администрации города Норильска по поселку Снежногорск–Глав</w:t>
      </w:r>
      <w:r w:rsidR="006C71E4">
        <w:rPr>
          <w:rFonts w:ascii="Times New Roman" w:hAnsi="Times New Roman"/>
          <w:sz w:val="26"/>
          <w:szCs w:val="26"/>
        </w:rPr>
        <w:t>ы</w:t>
      </w:r>
      <w:r w:rsidR="001278D2">
        <w:rPr>
          <w:rFonts w:ascii="Times New Roman" w:hAnsi="Times New Roman"/>
          <w:sz w:val="26"/>
          <w:szCs w:val="26"/>
        </w:rPr>
        <w:t xml:space="preserve"> Администрации поселка Снежногорск</w:t>
      </w:r>
      <w:r w:rsidRPr="00ED1CA7">
        <w:rPr>
          <w:rFonts w:ascii="Times New Roman" w:hAnsi="Times New Roman"/>
          <w:sz w:val="26"/>
          <w:szCs w:val="26"/>
        </w:rPr>
        <w:t xml:space="preserve"> может быть создана рабочая группа из числа должностных лиц, муниципальных служащих</w:t>
      </w:r>
      <w:r>
        <w:rPr>
          <w:rFonts w:ascii="Times New Roman" w:hAnsi="Times New Roman"/>
          <w:sz w:val="26"/>
          <w:szCs w:val="26"/>
        </w:rPr>
        <w:t>, специалистов</w:t>
      </w:r>
      <w:r w:rsidRPr="00ED1CA7">
        <w:rPr>
          <w:rFonts w:ascii="Times New Roman" w:hAnsi="Times New Roman"/>
          <w:sz w:val="26"/>
          <w:szCs w:val="26"/>
        </w:rPr>
        <w:t xml:space="preserve"> Управления</w:t>
      </w:r>
      <w:r>
        <w:rPr>
          <w:rFonts w:ascii="Times New Roman" w:hAnsi="Times New Roman"/>
          <w:sz w:val="26"/>
          <w:szCs w:val="26"/>
        </w:rPr>
        <w:t xml:space="preserve"> жилищного фонда</w:t>
      </w:r>
      <w:r w:rsidR="00165025">
        <w:rPr>
          <w:rFonts w:ascii="Times New Roman" w:hAnsi="Times New Roman"/>
          <w:sz w:val="26"/>
          <w:szCs w:val="26"/>
        </w:rPr>
        <w:t xml:space="preserve"> или</w:t>
      </w:r>
      <w:r w:rsidR="006C71E4">
        <w:rPr>
          <w:rFonts w:ascii="Times New Roman" w:hAnsi="Times New Roman"/>
          <w:sz w:val="26"/>
          <w:szCs w:val="26"/>
        </w:rPr>
        <w:t xml:space="preserve"> Администрации поселка Снежногорск</w:t>
      </w:r>
      <w:r w:rsidRPr="00791987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.</w:t>
      </w:r>
    </w:p>
    <w:p w:rsidR="00E717CD" w:rsidRDefault="00E717CD" w:rsidP="00773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</w:pPr>
      <w:r w:rsidRPr="00791987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4.4.</w:t>
      </w:r>
      <w:r w:rsidRPr="00791987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ab/>
      </w:r>
      <w:r w:rsidRPr="00ED1CA7">
        <w:rPr>
          <w:rFonts w:ascii="Times New Roman" w:hAnsi="Times New Roman"/>
          <w:sz w:val="26"/>
          <w:szCs w:val="26"/>
        </w:rPr>
        <w:t>В случае выявления нарушений требований Административного регламента, виновные должностны</w:t>
      </w:r>
      <w:r>
        <w:rPr>
          <w:rFonts w:ascii="Times New Roman" w:hAnsi="Times New Roman"/>
          <w:sz w:val="26"/>
          <w:szCs w:val="26"/>
        </w:rPr>
        <w:t>е</w:t>
      </w:r>
      <w:r w:rsidRPr="00ED1CA7">
        <w:rPr>
          <w:rFonts w:ascii="Times New Roman" w:hAnsi="Times New Roman"/>
          <w:sz w:val="26"/>
          <w:szCs w:val="26"/>
        </w:rPr>
        <w:t xml:space="preserve"> лиц</w:t>
      </w:r>
      <w:r>
        <w:rPr>
          <w:rFonts w:ascii="Times New Roman" w:hAnsi="Times New Roman"/>
          <w:sz w:val="26"/>
          <w:szCs w:val="26"/>
        </w:rPr>
        <w:t>а</w:t>
      </w:r>
      <w:r w:rsidRPr="00ED1CA7">
        <w:rPr>
          <w:rFonts w:ascii="Times New Roman" w:hAnsi="Times New Roman"/>
          <w:sz w:val="26"/>
          <w:szCs w:val="26"/>
        </w:rPr>
        <w:t>, муниципальны</w:t>
      </w:r>
      <w:r>
        <w:rPr>
          <w:rFonts w:ascii="Times New Roman" w:hAnsi="Times New Roman"/>
          <w:sz w:val="26"/>
          <w:szCs w:val="26"/>
        </w:rPr>
        <w:t>е</w:t>
      </w:r>
      <w:r w:rsidRPr="00ED1CA7">
        <w:rPr>
          <w:rFonts w:ascii="Times New Roman" w:hAnsi="Times New Roman"/>
          <w:sz w:val="26"/>
          <w:szCs w:val="26"/>
        </w:rPr>
        <w:t xml:space="preserve"> служащи</w:t>
      </w:r>
      <w:r>
        <w:rPr>
          <w:rFonts w:ascii="Times New Roman" w:hAnsi="Times New Roman"/>
          <w:sz w:val="26"/>
          <w:szCs w:val="26"/>
        </w:rPr>
        <w:t>е, специалисты</w:t>
      </w:r>
      <w:r w:rsidRPr="00ED1CA7">
        <w:rPr>
          <w:rFonts w:ascii="Times New Roman" w:hAnsi="Times New Roman"/>
          <w:sz w:val="26"/>
          <w:szCs w:val="26"/>
        </w:rPr>
        <w:t xml:space="preserve"> Управления </w:t>
      </w:r>
      <w:r>
        <w:rPr>
          <w:rFonts w:ascii="Times New Roman" w:hAnsi="Times New Roman"/>
          <w:sz w:val="26"/>
          <w:szCs w:val="26"/>
        </w:rPr>
        <w:t>жилищного фонда</w:t>
      </w:r>
      <w:r w:rsidR="001A2677">
        <w:rPr>
          <w:rFonts w:ascii="Times New Roman" w:hAnsi="Times New Roman"/>
          <w:sz w:val="26"/>
          <w:szCs w:val="26"/>
        </w:rPr>
        <w:t xml:space="preserve"> или</w:t>
      </w:r>
      <w:r w:rsidR="002D3E58">
        <w:rPr>
          <w:rFonts w:ascii="Times New Roman" w:hAnsi="Times New Roman"/>
          <w:sz w:val="26"/>
          <w:szCs w:val="26"/>
        </w:rPr>
        <w:t xml:space="preserve"> Администрации поселка Снежногорск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ED1CA7">
        <w:rPr>
          <w:rFonts w:ascii="Times New Roman" w:hAnsi="Times New Roman"/>
          <w:sz w:val="26"/>
          <w:szCs w:val="26"/>
        </w:rPr>
        <w:t>привлекаются к дисциплинарной ответственности в порядке, установленном Правилами внутреннего трудового распорядка Администрации города Норильска, утвержденны</w:t>
      </w:r>
      <w:r>
        <w:rPr>
          <w:rFonts w:ascii="Times New Roman" w:hAnsi="Times New Roman"/>
          <w:sz w:val="26"/>
          <w:szCs w:val="26"/>
        </w:rPr>
        <w:t>ми</w:t>
      </w:r>
      <w:r w:rsidRPr="00ED1CA7">
        <w:rPr>
          <w:rFonts w:ascii="Times New Roman" w:hAnsi="Times New Roman"/>
          <w:sz w:val="26"/>
          <w:szCs w:val="26"/>
        </w:rPr>
        <w:t xml:space="preserve"> постановлением Администрации города Норильска от 28.04.2007 № 872</w:t>
      </w:r>
      <w:r w:rsidRPr="00791987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.</w:t>
      </w:r>
    </w:p>
    <w:p w:rsidR="00E717CD" w:rsidRPr="00791987" w:rsidRDefault="00E717CD" w:rsidP="00773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</w:pPr>
      <w:r w:rsidRPr="00791987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4.</w:t>
      </w:r>
      <w:r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5</w:t>
      </w:r>
      <w:r w:rsidRPr="00791987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.</w:t>
      </w:r>
      <w:r w:rsidRPr="00791987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ab/>
      </w:r>
      <w:r w:rsidRPr="00435E69">
        <w:rPr>
          <w:rFonts w:ascii="Times New Roman" w:hAnsi="Times New Roman"/>
          <w:sz w:val="26"/>
          <w:szCs w:val="26"/>
        </w:rPr>
        <w:t>Граждане</w:t>
      </w:r>
      <w:r>
        <w:rPr>
          <w:rFonts w:ascii="Times New Roman" w:hAnsi="Times New Roman"/>
          <w:sz w:val="26"/>
          <w:szCs w:val="26"/>
        </w:rPr>
        <w:t>, их объединения</w:t>
      </w:r>
      <w:r w:rsidRPr="00435E69">
        <w:rPr>
          <w:rFonts w:ascii="Times New Roman" w:hAnsi="Times New Roman"/>
          <w:sz w:val="26"/>
          <w:szCs w:val="26"/>
        </w:rPr>
        <w:t xml:space="preserve"> и организации контролируют предоставление муниципальной услуги путем получения информации о ней по телефону, по письменным запросам, по электронной почте,</w:t>
      </w:r>
      <w:r>
        <w:rPr>
          <w:rFonts w:ascii="Times New Roman" w:hAnsi="Times New Roman"/>
          <w:sz w:val="26"/>
          <w:szCs w:val="26"/>
        </w:rPr>
        <w:t xml:space="preserve"> на официальном сайте муниципального образования город Норильск</w:t>
      </w:r>
      <w:r w:rsidRPr="00435E69">
        <w:rPr>
          <w:rFonts w:ascii="Times New Roman" w:hAnsi="Times New Roman"/>
          <w:sz w:val="26"/>
          <w:szCs w:val="26"/>
        </w:rPr>
        <w:t xml:space="preserve"> - </w:t>
      </w:r>
      <w:hyperlink r:id="rId10" w:history="1">
        <w:r w:rsidRPr="00435E69">
          <w:rPr>
            <w:rStyle w:val="ad"/>
            <w:rFonts w:ascii="Times New Roman" w:hAnsi="Times New Roman"/>
            <w:sz w:val="26"/>
            <w:szCs w:val="26"/>
            <w:lang w:val="en-US"/>
          </w:rPr>
          <w:t>http</w:t>
        </w:r>
        <w:r w:rsidRPr="00435E69">
          <w:rPr>
            <w:rStyle w:val="ad"/>
            <w:rFonts w:ascii="Times New Roman" w:hAnsi="Times New Roman"/>
            <w:sz w:val="26"/>
            <w:szCs w:val="26"/>
          </w:rPr>
          <w:t>://</w:t>
        </w:r>
        <w:r w:rsidRPr="00435E69">
          <w:rPr>
            <w:rStyle w:val="ad"/>
            <w:rFonts w:ascii="Times New Roman" w:hAnsi="Times New Roman"/>
            <w:sz w:val="26"/>
            <w:szCs w:val="26"/>
            <w:lang w:val="en-US"/>
          </w:rPr>
          <w:t>www</w:t>
        </w:r>
        <w:r w:rsidRPr="00435E69">
          <w:rPr>
            <w:rStyle w:val="ad"/>
            <w:rFonts w:ascii="Times New Roman" w:hAnsi="Times New Roman"/>
            <w:sz w:val="26"/>
            <w:szCs w:val="26"/>
          </w:rPr>
          <w:t>.</w:t>
        </w:r>
        <w:r w:rsidRPr="00435E69">
          <w:rPr>
            <w:rStyle w:val="ad"/>
            <w:rFonts w:ascii="Times New Roman" w:hAnsi="Times New Roman"/>
            <w:sz w:val="26"/>
            <w:szCs w:val="26"/>
            <w:lang w:val="en-US"/>
          </w:rPr>
          <w:t>norilsk</w:t>
        </w:r>
        <w:r w:rsidRPr="00435E69">
          <w:rPr>
            <w:rStyle w:val="ad"/>
            <w:rFonts w:ascii="Times New Roman" w:hAnsi="Times New Roman"/>
            <w:sz w:val="26"/>
            <w:szCs w:val="26"/>
          </w:rPr>
          <w:t>-</w:t>
        </w:r>
        <w:r w:rsidRPr="00435E69">
          <w:rPr>
            <w:rStyle w:val="ad"/>
            <w:rFonts w:ascii="Times New Roman" w:hAnsi="Times New Roman"/>
            <w:sz w:val="26"/>
            <w:szCs w:val="26"/>
            <w:lang w:val="en-US"/>
          </w:rPr>
          <w:t>city</w:t>
        </w:r>
        <w:r w:rsidRPr="00435E69">
          <w:rPr>
            <w:rStyle w:val="ad"/>
            <w:rFonts w:ascii="Times New Roman" w:hAnsi="Times New Roman"/>
            <w:sz w:val="26"/>
            <w:szCs w:val="26"/>
          </w:rPr>
          <w:t>.</w:t>
        </w:r>
        <w:r w:rsidRPr="00435E69">
          <w:rPr>
            <w:rStyle w:val="ad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435E6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сети Интернет.».</w:t>
      </w:r>
    </w:p>
    <w:p w:rsidR="00E717CD" w:rsidRDefault="00E717CD" w:rsidP="00773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7E21FB">
        <w:rPr>
          <w:rFonts w:ascii="Times New Roman" w:hAnsi="Times New Roman"/>
          <w:sz w:val="26"/>
          <w:szCs w:val="26"/>
        </w:rPr>
        <w:t>5</w:t>
      </w:r>
      <w:r w:rsidR="004E58FB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Раздел 5 Регламента изложить в следующей редакции:</w:t>
      </w:r>
    </w:p>
    <w:p w:rsidR="00E717CD" w:rsidRDefault="00E717CD" w:rsidP="00773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«5.1. </w:t>
      </w:r>
      <w:r w:rsidRPr="00ED1CA7">
        <w:rPr>
          <w:rFonts w:ascii="Times New Roman" w:hAnsi="Times New Roman"/>
          <w:sz w:val="26"/>
          <w:szCs w:val="26"/>
        </w:rPr>
        <w:t>Заявитель имеет право на обжалование решений, действий (бездействия) должностных лиц, муниципальных служащих</w:t>
      </w:r>
      <w:r>
        <w:rPr>
          <w:rFonts w:ascii="Times New Roman" w:hAnsi="Times New Roman"/>
          <w:sz w:val="26"/>
          <w:szCs w:val="26"/>
        </w:rPr>
        <w:t xml:space="preserve">, специалистов </w:t>
      </w:r>
      <w:r w:rsidRPr="00ED1CA7">
        <w:rPr>
          <w:rFonts w:ascii="Times New Roman" w:hAnsi="Times New Roman"/>
          <w:sz w:val="26"/>
          <w:szCs w:val="26"/>
        </w:rPr>
        <w:t>Управления</w:t>
      </w:r>
      <w:r>
        <w:rPr>
          <w:rFonts w:ascii="Times New Roman" w:hAnsi="Times New Roman"/>
          <w:sz w:val="26"/>
          <w:szCs w:val="26"/>
        </w:rPr>
        <w:t xml:space="preserve"> жилищного фонда</w:t>
      </w:r>
      <w:r w:rsidR="0088256C">
        <w:rPr>
          <w:rFonts w:ascii="Times New Roman" w:hAnsi="Times New Roman"/>
          <w:sz w:val="26"/>
          <w:szCs w:val="26"/>
        </w:rPr>
        <w:t xml:space="preserve"> или</w:t>
      </w:r>
      <w:r w:rsidR="00C07F3A">
        <w:rPr>
          <w:rFonts w:ascii="Times New Roman" w:hAnsi="Times New Roman"/>
          <w:sz w:val="26"/>
          <w:szCs w:val="26"/>
        </w:rPr>
        <w:t xml:space="preserve"> </w:t>
      </w:r>
      <w:r w:rsidR="00B26B2C">
        <w:rPr>
          <w:rFonts w:ascii="Times New Roman" w:hAnsi="Times New Roman"/>
          <w:sz w:val="26"/>
          <w:szCs w:val="26"/>
        </w:rPr>
        <w:t>А</w:t>
      </w:r>
      <w:r w:rsidR="00C07F3A">
        <w:rPr>
          <w:rFonts w:ascii="Times New Roman" w:hAnsi="Times New Roman"/>
          <w:sz w:val="26"/>
          <w:szCs w:val="26"/>
        </w:rPr>
        <w:t xml:space="preserve">дминистрации поселка Снежногорск </w:t>
      </w:r>
      <w:r w:rsidRPr="00ED1CA7">
        <w:rPr>
          <w:rFonts w:ascii="Times New Roman" w:hAnsi="Times New Roman"/>
          <w:sz w:val="26"/>
          <w:szCs w:val="26"/>
        </w:rPr>
        <w:t>в досудебном порядке.</w:t>
      </w:r>
    </w:p>
    <w:p w:rsidR="00E717CD" w:rsidRPr="00ED1CA7" w:rsidRDefault="00E717CD" w:rsidP="00773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ED1CA7">
        <w:rPr>
          <w:rFonts w:ascii="Times New Roman" w:hAnsi="Times New Roman"/>
          <w:sz w:val="26"/>
          <w:szCs w:val="26"/>
        </w:rPr>
        <w:t>Заявитель может обжаловать решения, действия (бездействие):</w:t>
      </w:r>
    </w:p>
    <w:p w:rsidR="00E717CD" w:rsidRDefault="00E717CD" w:rsidP="00773E60">
      <w:pPr>
        <w:widowControl w:val="0"/>
        <w:tabs>
          <w:tab w:val="left" w:pos="-5245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ED1CA7">
        <w:rPr>
          <w:rFonts w:ascii="Times New Roman" w:hAnsi="Times New Roman"/>
          <w:sz w:val="26"/>
          <w:szCs w:val="26"/>
        </w:rPr>
        <w:t>-</w:t>
      </w:r>
      <w:r w:rsidRPr="00ED1CA7">
        <w:rPr>
          <w:rFonts w:ascii="Times New Roman" w:hAnsi="Times New Roman"/>
          <w:sz w:val="26"/>
          <w:szCs w:val="26"/>
        </w:rPr>
        <w:tab/>
        <w:t>должностных лиц, муниципальных служащих</w:t>
      </w:r>
      <w:r>
        <w:rPr>
          <w:rFonts w:ascii="Times New Roman" w:hAnsi="Times New Roman"/>
          <w:sz w:val="26"/>
          <w:szCs w:val="26"/>
        </w:rPr>
        <w:t>, специалистов</w:t>
      </w:r>
      <w:r w:rsidRPr="00ED1CA7">
        <w:rPr>
          <w:rFonts w:ascii="Times New Roman" w:hAnsi="Times New Roman"/>
          <w:sz w:val="26"/>
          <w:szCs w:val="26"/>
        </w:rPr>
        <w:t xml:space="preserve"> Управления </w:t>
      </w:r>
      <w:r>
        <w:rPr>
          <w:rFonts w:ascii="Times New Roman" w:hAnsi="Times New Roman"/>
          <w:sz w:val="26"/>
          <w:szCs w:val="26"/>
        </w:rPr>
        <w:lastRenderedPageBreak/>
        <w:t xml:space="preserve">жилищного фонда (кроме начальника Управления жилищного фонда) </w:t>
      </w:r>
      <w:r w:rsidRPr="00ED1CA7">
        <w:rPr>
          <w:rFonts w:ascii="Times New Roman" w:hAnsi="Times New Roman"/>
          <w:sz w:val="26"/>
          <w:szCs w:val="26"/>
        </w:rPr>
        <w:t>- начальнику Управления</w:t>
      </w:r>
      <w:r>
        <w:rPr>
          <w:rFonts w:ascii="Times New Roman" w:hAnsi="Times New Roman"/>
          <w:sz w:val="26"/>
          <w:szCs w:val="26"/>
        </w:rPr>
        <w:t xml:space="preserve"> жилищного фонда</w:t>
      </w:r>
      <w:r w:rsidRPr="00ED1CA7">
        <w:rPr>
          <w:rFonts w:ascii="Times New Roman" w:hAnsi="Times New Roman"/>
          <w:sz w:val="26"/>
          <w:szCs w:val="26"/>
        </w:rPr>
        <w:t>;</w:t>
      </w:r>
    </w:p>
    <w:p w:rsidR="00B26B2C" w:rsidRDefault="00B26B2C" w:rsidP="00773E60">
      <w:pPr>
        <w:widowControl w:val="0"/>
        <w:tabs>
          <w:tab w:val="left" w:pos="-5245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D1CA7">
        <w:rPr>
          <w:rFonts w:ascii="Times New Roman" w:hAnsi="Times New Roman"/>
          <w:sz w:val="26"/>
          <w:szCs w:val="26"/>
        </w:rPr>
        <w:t>должностных лиц, муниципальных служащих</w:t>
      </w:r>
      <w:r>
        <w:rPr>
          <w:rFonts w:ascii="Times New Roman" w:hAnsi="Times New Roman"/>
          <w:sz w:val="26"/>
          <w:szCs w:val="26"/>
        </w:rPr>
        <w:t>, специалистов</w:t>
      </w:r>
      <w:r w:rsidR="00A462B3">
        <w:rPr>
          <w:rFonts w:ascii="Times New Roman" w:hAnsi="Times New Roman"/>
          <w:sz w:val="26"/>
          <w:szCs w:val="26"/>
        </w:rPr>
        <w:t xml:space="preserve"> Администрации </w:t>
      </w:r>
      <w:r w:rsidR="00D73A86">
        <w:rPr>
          <w:rFonts w:ascii="Times New Roman" w:hAnsi="Times New Roman"/>
          <w:sz w:val="26"/>
          <w:szCs w:val="26"/>
        </w:rPr>
        <w:t>поселка Снежногорск</w:t>
      </w:r>
      <w:r w:rsidR="00A462B3">
        <w:rPr>
          <w:rFonts w:ascii="Times New Roman" w:hAnsi="Times New Roman"/>
          <w:sz w:val="26"/>
          <w:szCs w:val="26"/>
        </w:rPr>
        <w:t xml:space="preserve"> - </w:t>
      </w:r>
      <w:r w:rsidR="00515EAF">
        <w:rPr>
          <w:rFonts w:ascii="Times New Roman" w:hAnsi="Times New Roman"/>
          <w:sz w:val="26"/>
          <w:szCs w:val="26"/>
        </w:rPr>
        <w:t>заместителю Главы Администрации города Норильска по поселку Снежногорск–Главе Администрации поселка Снежногорск;</w:t>
      </w:r>
    </w:p>
    <w:p w:rsidR="00E717CD" w:rsidRPr="00ED1CA7" w:rsidRDefault="00E717CD" w:rsidP="00773E60">
      <w:pPr>
        <w:widowControl w:val="0"/>
        <w:tabs>
          <w:tab w:val="left" w:pos="-5245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ED1CA7">
        <w:rPr>
          <w:rFonts w:ascii="Times New Roman" w:hAnsi="Times New Roman"/>
          <w:sz w:val="26"/>
          <w:szCs w:val="26"/>
        </w:rPr>
        <w:t>-</w:t>
      </w:r>
      <w:r w:rsidRPr="00ED1CA7">
        <w:rPr>
          <w:rFonts w:ascii="Times New Roman" w:hAnsi="Times New Roman"/>
          <w:sz w:val="26"/>
          <w:szCs w:val="26"/>
        </w:rPr>
        <w:tab/>
        <w:t>начальника Управления</w:t>
      </w:r>
      <w:r>
        <w:rPr>
          <w:rFonts w:ascii="Times New Roman" w:hAnsi="Times New Roman"/>
          <w:sz w:val="26"/>
          <w:szCs w:val="26"/>
        </w:rPr>
        <w:t xml:space="preserve"> жилищного фонда</w:t>
      </w:r>
      <w:r w:rsidRPr="00ED1CA7">
        <w:rPr>
          <w:rFonts w:ascii="Times New Roman" w:hAnsi="Times New Roman"/>
          <w:sz w:val="26"/>
          <w:szCs w:val="26"/>
        </w:rPr>
        <w:t xml:space="preserve"> - заместителю Главы Администрации города Норильска по</w:t>
      </w:r>
      <w:r>
        <w:rPr>
          <w:rFonts w:ascii="Times New Roman" w:hAnsi="Times New Roman"/>
          <w:sz w:val="26"/>
          <w:szCs w:val="26"/>
        </w:rPr>
        <w:t xml:space="preserve"> городскому хозяйству</w:t>
      </w:r>
      <w:r w:rsidRPr="00ED1CA7">
        <w:rPr>
          <w:rFonts w:ascii="Times New Roman" w:hAnsi="Times New Roman"/>
          <w:sz w:val="26"/>
          <w:szCs w:val="26"/>
        </w:rPr>
        <w:t>;</w:t>
      </w:r>
    </w:p>
    <w:p w:rsidR="00E717CD" w:rsidRPr="00ED1CA7" w:rsidRDefault="00E717CD" w:rsidP="00773E6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ED1CA7">
        <w:rPr>
          <w:rFonts w:ascii="Times New Roman" w:hAnsi="Times New Roman"/>
          <w:sz w:val="26"/>
          <w:szCs w:val="26"/>
        </w:rPr>
        <w:t>-</w:t>
      </w:r>
      <w:r w:rsidRPr="00ED1CA7">
        <w:rPr>
          <w:rFonts w:ascii="Times New Roman" w:hAnsi="Times New Roman"/>
          <w:sz w:val="26"/>
          <w:szCs w:val="26"/>
        </w:rPr>
        <w:tab/>
        <w:t xml:space="preserve">заместителя Главы Администрации города Норильска по </w:t>
      </w:r>
      <w:r>
        <w:rPr>
          <w:rFonts w:ascii="Times New Roman" w:hAnsi="Times New Roman"/>
          <w:sz w:val="26"/>
          <w:szCs w:val="26"/>
        </w:rPr>
        <w:t>городскому хозяйству</w:t>
      </w:r>
      <w:r w:rsidR="00515EAF">
        <w:rPr>
          <w:rFonts w:ascii="Times New Roman" w:hAnsi="Times New Roman"/>
          <w:sz w:val="26"/>
          <w:szCs w:val="26"/>
        </w:rPr>
        <w:t xml:space="preserve">, заместителя Главы Администрации города Норильска по поселку Снежногорск–Главы Администрации поселка Снежногорск </w:t>
      </w:r>
      <w:r w:rsidRPr="00ED1CA7">
        <w:rPr>
          <w:rFonts w:ascii="Times New Roman" w:hAnsi="Times New Roman"/>
          <w:sz w:val="26"/>
          <w:szCs w:val="26"/>
        </w:rPr>
        <w:t>- Главе Администрации города Норильска.</w:t>
      </w:r>
    </w:p>
    <w:p w:rsidR="00E717CD" w:rsidRDefault="00E717CD" w:rsidP="00773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ED1CA7">
        <w:rPr>
          <w:rFonts w:ascii="Times New Roman" w:hAnsi="Times New Roman"/>
          <w:sz w:val="26"/>
          <w:szCs w:val="26"/>
        </w:rPr>
        <w:t>Заявители также вправе обратиться с жалобой на решения, действия (бездействие) должностных лиц, муниципальных служащих</w:t>
      </w:r>
      <w:r>
        <w:rPr>
          <w:rFonts w:ascii="Times New Roman" w:hAnsi="Times New Roman"/>
          <w:sz w:val="26"/>
          <w:szCs w:val="26"/>
        </w:rPr>
        <w:t>, специалистов Управления жилищного фонда</w:t>
      </w:r>
      <w:r w:rsidR="00AA0159">
        <w:rPr>
          <w:rFonts w:ascii="Times New Roman" w:hAnsi="Times New Roman"/>
          <w:sz w:val="26"/>
          <w:szCs w:val="26"/>
        </w:rPr>
        <w:t xml:space="preserve"> или</w:t>
      </w:r>
      <w:r w:rsidR="00DA23E0">
        <w:rPr>
          <w:rFonts w:ascii="Times New Roman" w:hAnsi="Times New Roman"/>
          <w:sz w:val="26"/>
          <w:szCs w:val="26"/>
        </w:rPr>
        <w:t xml:space="preserve"> Администрации поселка Снежногорск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ED1CA7">
        <w:rPr>
          <w:rFonts w:ascii="Times New Roman" w:hAnsi="Times New Roman"/>
          <w:sz w:val="26"/>
          <w:szCs w:val="26"/>
        </w:rPr>
        <w:t>к любому из вышеуказанных должностных лиц, в подчинении которого находится лицо</w:t>
      </w:r>
      <w:r>
        <w:rPr>
          <w:rFonts w:ascii="Times New Roman" w:hAnsi="Times New Roman"/>
          <w:sz w:val="26"/>
          <w:szCs w:val="26"/>
        </w:rPr>
        <w:t>,</w:t>
      </w:r>
      <w:r w:rsidRPr="00ED1CA7">
        <w:rPr>
          <w:rFonts w:ascii="Times New Roman" w:hAnsi="Times New Roman"/>
          <w:sz w:val="26"/>
          <w:szCs w:val="26"/>
        </w:rPr>
        <w:t xml:space="preserve"> ответственное за предоставление муниципальной услуги.</w:t>
      </w:r>
    </w:p>
    <w:p w:rsidR="00E717CD" w:rsidRDefault="00E717CD" w:rsidP="00773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5.2. Предметом досудебного (внесудебного) обжалования является:</w:t>
      </w:r>
    </w:p>
    <w:p w:rsidR="00E717CD" w:rsidRDefault="00E717CD" w:rsidP="00773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нарушение срока регистрации заявления о предоставлении муниципальной услуги;</w:t>
      </w:r>
    </w:p>
    <w:p w:rsidR="00E717CD" w:rsidRDefault="00E717CD" w:rsidP="00773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нарушение срока предоставления муниципальной услуги;</w:t>
      </w:r>
    </w:p>
    <w:p w:rsidR="00E717CD" w:rsidRPr="00076186" w:rsidRDefault="00E717CD" w:rsidP="00773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требование у </w:t>
      </w:r>
      <w:r w:rsidR="00EB3406"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>аявителя документов, не предусмотренных нормативными правовыми актами</w:t>
      </w:r>
      <w:r w:rsidR="002D69EC">
        <w:rPr>
          <w:rFonts w:ascii="Times New Roman" w:hAnsi="Times New Roman"/>
          <w:sz w:val="26"/>
          <w:szCs w:val="26"/>
        </w:rPr>
        <w:t xml:space="preserve"> РФ</w:t>
      </w:r>
      <w:r>
        <w:rPr>
          <w:rFonts w:ascii="Times New Roman" w:hAnsi="Times New Roman"/>
          <w:sz w:val="26"/>
          <w:szCs w:val="26"/>
        </w:rPr>
        <w:t>, нормативными правовыми актами субъектов</w:t>
      </w:r>
      <w:r w:rsidR="002D69EC">
        <w:rPr>
          <w:rFonts w:ascii="Times New Roman" w:hAnsi="Times New Roman"/>
          <w:sz w:val="26"/>
          <w:szCs w:val="26"/>
        </w:rPr>
        <w:t xml:space="preserve"> РФ</w:t>
      </w:r>
      <w:r>
        <w:rPr>
          <w:rFonts w:ascii="Times New Roman" w:hAnsi="Times New Roman"/>
          <w:sz w:val="26"/>
          <w:szCs w:val="26"/>
        </w:rPr>
        <w:t>, Административным регламентом, для предоставления муниципальной услуги;</w:t>
      </w:r>
    </w:p>
    <w:p w:rsidR="00E717CD" w:rsidRDefault="00E717CD" w:rsidP="00773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отказ в приеме у </w:t>
      </w:r>
      <w:r w:rsidR="00EB3406"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 xml:space="preserve">аявителя документов, представление которых предусмотрено нормативными правовыми актами </w:t>
      </w:r>
      <w:r w:rsidR="00FA49C0">
        <w:rPr>
          <w:rFonts w:ascii="Times New Roman" w:hAnsi="Times New Roman"/>
          <w:sz w:val="26"/>
          <w:szCs w:val="26"/>
        </w:rPr>
        <w:t>РФ</w:t>
      </w:r>
      <w:r>
        <w:rPr>
          <w:rFonts w:ascii="Times New Roman" w:hAnsi="Times New Roman"/>
          <w:sz w:val="26"/>
          <w:szCs w:val="26"/>
        </w:rPr>
        <w:t xml:space="preserve">, нормативными правовыми актами субъектов </w:t>
      </w:r>
      <w:r w:rsidR="00FA49C0">
        <w:rPr>
          <w:rFonts w:ascii="Times New Roman" w:hAnsi="Times New Roman"/>
          <w:sz w:val="26"/>
          <w:szCs w:val="26"/>
        </w:rPr>
        <w:t>РФ</w:t>
      </w:r>
      <w:r>
        <w:rPr>
          <w:rFonts w:ascii="Times New Roman" w:hAnsi="Times New Roman"/>
          <w:sz w:val="26"/>
          <w:szCs w:val="26"/>
        </w:rPr>
        <w:t>, Административным регламентом, для предоставления муниципальной услуги;</w:t>
      </w:r>
    </w:p>
    <w:p w:rsidR="00E717CD" w:rsidRPr="00076186" w:rsidRDefault="00E717CD" w:rsidP="00773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</w:t>
      </w:r>
      <w:r w:rsidR="005A32EC">
        <w:rPr>
          <w:rFonts w:ascii="Times New Roman" w:hAnsi="Times New Roman"/>
          <w:sz w:val="26"/>
          <w:szCs w:val="26"/>
        </w:rPr>
        <w:t>РФ</w:t>
      </w:r>
      <w:r>
        <w:rPr>
          <w:rFonts w:ascii="Times New Roman" w:hAnsi="Times New Roman"/>
          <w:sz w:val="26"/>
          <w:szCs w:val="26"/>
        </w:rPr>
        <w:t xml:space="preserve">, нормативными правовыми актами субъектов </w:t>
      </w:r>
      <w:r w:rsidR="005A32EC">
        <w:rPr>
          <w:rFonts w:ascii="Times New Roman" w:hAnsi="Times New Roman"/>
          <w:sz w:val="26"/>
          <w:szCs w:val="26"/>
        </w:rPr>
        <w:t>РФ</w:t>
      </w:r>
      <w:r>
        <w:rPr>
          <w:rFonts w:ascii="Times New Roman" w:hAnsi="Times New Roman"/>
          <w:sz w:val="26"/>
          <w:szCs w:val="26"/>
        </w:rPr>
        <w:t>, Административным регламентом;</w:t>
      </w:r>
    </w:p>
    <w:p w:rsidR="00E717CD" w:rsidRPr="00076186" w:rsidRDefault="00E717CD" w:rsidP="00773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6) требование у </w:t>
      </w:r>
      <w:r w:rsidR="00EB3406"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>аявителя при предоставлении муниципальной услуги платы, не предусмотренной нормативными правовыми актами</w:t>
      </w:r>
      <w:r w:rsidR="001860C6">
        <w:rPr>
          <w:rFonts w:ascii="Times New Roman" w:hAnsi="Times New Roman"/>
          <w:sz w:val="26"/>
          <w:szCs w:val="26"/>
        </w:rPr>
        <w:t xml:space="preserve"> РФ</w:t>
      </w:r>
      <w:r>
        <w:rPr>
          <w:rFonts w:ascii="Times New Roman" w:hAnsi="Times New Roman"/>
          <w:sz w:val="26"/>
          <w:szCs w:val="26"/>
        </w:rPr>
        <w:t>, нормативными правовыми актами субъектов</w:t>
      </w:r>
      <w:r w:rsidR="001860C6">
        <w:rPr>
          <w:rFonts w:ascii="Times New Roman" w:hAnsi="Times New Roman"/>
          <w:sz w:val="26"/>
          <w:szCs w:val="26"/>
        </w:rPr>
        <w:t xml:space="preserve"> РФ</w:t>
      </w:r>
      <w:r>
        <w:rPr>
          <w:rFonts w:ascii="Times New Roman" w:hAnsi="Times New Roman"/>
          <w:sz w:val="26"/>
          <w:szCs w:val="26"/>
        </w:rPr>
        <w:t>, Административным регламентом;</w:t>
      </w:r>
    </w:p>
    <w:p w:rsidR="00E717CD" w:rsidRDefault="00E717CD" w:rsidP="00773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7) отказ Управления жилищного фонда,</w:t>
      </w:r>
      <w:r w:rsidR="00D432CB">
        <w:rPr>
          <w:rFonts w:ascii="Times New Roman" w:hAnsi="Times New Roman"/>
          <w:sz w:val="26"/>
          <w:szCs w:val="26"/>
        </w:rPr>
        <w:t xml:space="preserve"> Администрации поселка Снежногорск</w:t>
      </w:r>
      <w:r w:rsidR="00262533">
        <w:rPr>
          <w:rFonts w:ascii="Times New Roman" w:hAnsi="Times New Roman"/>
          <w:sz w:val="26"/>
          <w:szCs w:val="26"/>
        </w:rPr>
        <w:t xml:space="preserve"> должностного лица, </w:t>
      </w:r>
      <w:r>
        <w:rPr>
          <w:rFonts w:ascii="Times New Roman" w:hAnsi="Times New Roman"/>
          <w:sz w:val="26"/>
          <w:szCs w:val="26"/>
        </w:rPr>
        <w:t xml:space="preserve">муниципального служащего, специалиста Управления жилищного фонда </w:t>
      </w:r>
      <w:r w:rsidR="00D432CB">
        <w:rPr>
          <w:rFonts w:ascii="Times New Roman" w:hAnsi="Times New Roman"/>
          <w:sz w:val="26"/>
          <w:szCs w:val="26"/>
        </w:rPr>
        <w:t xml:space="preserve">или Администрации поселка Снежногорск </w:t>
      </w:r>
      <w:r>
        <w:rPr>
          <w:rFonts w:ascii="Times New Roman" w:hAnsi="Times New Roman"/>
          <w:sz w:val="26"/>
          <w:szCs w:val="26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исправлений.</w:t>
      </w:r>
    </w:p>
    <w:p w:rsidR="00E717CD" w:rsidRPr="00ED1CA7" w:rsidRDefault="00E717CD" w:rsidP="00773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5.3. Основания для отказа в рассмотрении жалобы либо приостановления ее рассмотрения:</w:t>
      </w:r>
    </w:p>
    <w:p w:rsidR="00E717CD" w:rsidRDefault="00E717CD" w:rsidP="00773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в жалобе не указаны наименование Управления жилищного фонда, </w:t>
      </w:r>
      <w:r w:rsidR="00342600">
        <w:rPr>
          <w:rFonts w:ascii="Times New Roman" w:hAnsi="Times New Roman"/>
          <w:sz w:val="26"/>
          <w:szCs w:val="26"/>
        </w:rPr>
        <w:t>Ад</w:t>
      </w:r>
      <w:r w:rsidR="009E747C">
        <w:rPr>
          <w:rFonts w:ascii="Times New Roman" w:hAnsi="Times New Roman"/>
          <w:sz w:val="26"/>
          <w:szCs w:val="26"/>
        </w:rPr>
        <w:t>министрации поселка Снежногорск, должностного лиц</w:t>
      </w:r>
      <w:r w:rsidR="007D5A6A">
        <w:rPr>
          <w:rFonts w:ascii="Times New Roman" w:hAnsi="Times New Roman"/>
          <w:sz w:val="26"/>
          <w:szCs w:val="26"/>
        </w:rPr>
        <w:t xml:space="preserve">а, муниципального служащего, </w:t>
      </w:r>
      <w:r>
        <w:rPr>
          <w:rFonts w:ascii="Times New Roman" w:hAnsi="Times New Roman"/>
          <w:sz w:val="26"/>
          <w:szCs w:val="26"/>
        </w:rPr>
        <w:t>специалиста Управления жилищного фонда</w:t>
      </w:r>
      <w:r w:rsidR="0037778A">
        <w:rPr>
          <w:rFonts w:ascii="Times New Roman" w:hAnsi="Times New Roman"/>
          <w:sz w:val="26"/>
          <w:szCs w:val="26"/>
        </w:rPr>
        <w:t xml:space="preserve"> или</w:t>
      </w:r>
      <w:r w:rsidR="009E747C">
        <w:rPr>
          <w:rFonts w:ascii="Times New Roman" w:hAnsi="Times New Roman"/>
          <w:sz w:val="26"/>
          <w:szCs w:val="26"/>
        </w:rPr>
        <w:t xml:space="preserve"> Администрации поселка Снежногорск</w:t>
      </w:r>
      <w:r>
        <w:rPr>
          <w:rFonts w:ascii="Times New Roman" w:hAnsi="Times New Roman"/>
          <w:sz w:val="26"/>
          <w:szCs w:val="26"/>
        </w:rPr>
        <w:t xml:space="preserve"> решения и действия (бездействие) которых обжалуются;</w:t>
      </w:r>
    </w:p>
    <w:p w:rsidR="00E717CD" w:rsidRDefault="00E717CD" w:rsidP="00773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в жалобе не указаны фамилия, имя, отчество (последнее – при наличии), сведения о месте жительства </w:t>
      </w:r>
      <w:r w:rsidR="001D3D34"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 xml:space="preserve">аявителя - физического лица либо наименование, </w:t>
      </w:r>
      <w:r>
        <w:rPr>
          <w:rFonts w:ascii="Times New Roman" w:hAnsi="Times New Roman"/>
          <w:sz w:val="26"/>
          <w:szCs w:val="26"/>
        </w:rPr>
        <w:lastRenderedPageBreak/>
        <w:t xml:space="preserve">сведения о месте нахождения </w:t>
      </w:r>
      <w:r w:rsidR="001D3D34"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 xml:space="preserve"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1D3D34"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>аявителю;</w:t>
      </w:r>
    </w:p>
    <w:p w:rsidR="00E717CD" w:rsidRDefault="00E717CD" w:rsidP="00773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в жалобе отсутствуют сведения об обжалуемых решениях и действиях (бездействии) Управления жилищного фонда, </w:t>
      </w:r>
      <w:r w:rsidR="00CA2396">
        <w:rPr>
          <w:rFonts w:ascii="Times New Roman" w:hAnsi="Times New Roman"/>
          <w:sz w:val="26"/>
          <w:szCs w:val="26"/>
        </w:rPr>
        <w:t xml:space="preserve">Администрации поселка Снежногорск, должностного лица, </w:t>
      </w:r>
      <w:r>
        <w:rPr>
          <w:rFonts w:ascii="Times New Roman" w:hAnsi="Times New Roman"/>
          <w:sz w:val="26"/>
          <w:szCs w:val="26"/>
        </w:rPr>
        <w:t>муниципального служащего, специалиста Управления жилищного фонда</w:t>
      </w:r>
      <w:r w:rsidR="00CA2396">
        <w:rPr>
          <w:rFonts w:ascii="Times New Roman" w:hAnsi="Times New Roman"/>
          <w:sz w:val="26"/>
          <w:szCs w:val="26"/>
        </w:rPr>
        <w:t xml:space="preserve"> или Администрации поселка Снежногорск</w:t>
      </w:r>
      <w:r>
        <w:rPr>
          <w:rFonts w:ascii="Times New Roman" w:hAnsi="Times New Roman"/>
          <w:sz w:val="26"/>
          <w:szCs w:val="26"/>
        </w:rPr>
        <w:t>;</w:t>
      </w:r>
    </w:p>
    <w:p w:rsidR="00E717CD" w:rsidRDefault="00E717CD" w:rsidP="00773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г) в жалобе отсутствуют доводы, на основании которых Заявитель не согласен с решением и действием (бездействием) Управления жилищного фонда, </w:t>
      </w:r>
      <w:r w:rsidR="00C5768D">
        <w:rPr>
          <w:rFonts w:ascii="Times New Roman" w:hAnsi="Times New Roman"/>
          <w:sz w:val="26"/>
          <w:szCs w:val="26"/>
        </w:rPr>
        <w:t>Администрации посел</w:t>
      </w:r>
      <w:r w:rsidR="00B03A08">
        <w:rPr>
          <w:rFonts w:ascii="Times New Roman" w:hAnsi="Times New Roman"/>
          <w:sz w:val="26"/>
          <w:szCs w:val="26"/>
        </w:rPr>
        <w:t xml:space="preserve">ка Снежногорск, </w:t>
      </w:r>
      <w:r w:rsidR="00B9562E">
        <w:rPr>
          <w:rFonts w:ascii="Times New Roman" w:hAnsi="Times New Roman"/>
          <w:sz w:val="26"/>
          <w:szCs w:val="26"/>
        </w:rPr>
        <w:t xml:space="preserve">должностного лица, </w:t>
      </w:r>
      <w:r>
        <w:rPr>
          <w:rFonts w:ascii="Times New Roman" w:hAnsi="Times New Roman"/>
          <w:sz w:val="26"/>
          <w:szCs w:val="26"/>
        </w:rPr>
        <w:t>муниципального служащего, специалиста Управления жилищного фонда</w:t>
      </w:r>
      <w:r w:rsidR="00B9562E">
        <w:rPr>
          <w:rFonts w:ascii="Times New Roman" w:hAnsi="Times New Roman"/>
          <w:sz w:val="26"/>
          <w:szCs w:val="26"/>
        </w:rPr>
        <w:t xml:space="preserve"> или Администрации поселка Снежногорск</w:t>
      </w:r>
      <w:r>
        <w:rPr>
          <w:rFonts w:ascii="Times New Roman" w:hAnsi="Times New Roman"/>
          <w:sz w:val="26"/>
          <w:szCs w:val="26"/>
        </w:rPr>
        <w:t>.</w:t>
      </w:r>
    </w:p>
    <w:p w:rsidR="00E717CD" w:rsidRDefault="00E717CD" w:rsidP="00773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686744">
        <w:rPr>
          <w:rFonts w:ascii="Times New Roman" w:hAnsi="Times New Roman"/>
          <w:sz w:val="26"/>
          <w:szCs w:val="26"/>
        </w:rPr>
        <w:t xml:space="preserve">Если причины, по которым ответ по существу поставленных в обращении вопросов не мог быть дан, в последующем были устранены, </w:t>
      </w:r>
      <w:r w:rsidR="001D3D34">
        <w:rPr>
          <w:rFonts w:ascii="Times New Roman" w:hAnsi="Times New Roman"/>
          <w:sz w:val="26"/>
          <w:szCs w:val="26"/>
        </w:rPr>
        <w:t>з</w:t>
      </w:r>
      <w:r w:rsidRPr="00686744">
        <w:rPr>
          <w:rFonts w:ascii="Times New Roman" w:hAnsi="Times New Roman"/>
          <w:sz w:val="26"/>
          <w:szCs w:val="26"/>
        </w:rPr>
        <w:t>аявитель вправе вновь направить обращение к соответствующему должностному лицу.</w:t>
      </w:r>
    </w:p>
    <w:p w:rsidR="00DC58E8" w:rsidRDefault="00E717CD" w:rsidP="00773E60">
      <w:pPr>
        <w:pStyle w:val="ConsPlusNormal"/>
        <w:widowControl w:val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5.4. Основанием для начала процедуры досудебного обжалования в отношении Управления жилищного фонда, </w:t>
      </w:r>
      <w:r w:rsidR="00817364">
        <w:rPr>
          <w:rFonts w:ascii="Times New Roman" w:hAnsi="Times New Roman"/>
          <w:sz w:val="26"/>
          <w:szCs w:val="26"/>
        </w:rPr>
        <w:t xml:space="preserve">Администрации поселка Снежногорск, </w:t>
      </w:r>
      <w:r>
        <w:rPr>
          <w:rFonts w:ascii="Times New Roman" w:hAnsi="Times New Roman"/>
          <w:sz w:val="26"/>
          <w:szCs w:val="26"/>
        </w:rPr>
        <w:t>должностного лица, муниципального служащего, специалиста Управления жилищного фонда</w:t>
      </w:r>
      <w:r w:rsidR="00A570A1">
        <w:rPr>
          <w:rFonts w:ascii="Times New Roman" w:hAnsi="Times New Roman"/>
          <w:sz w:val="26"/>
          <w:szCs w:val="26"/>
        </w:rPr>
        <w:t>, Администрации поселка Снежногорск</w:t>
      </w:r>
      <w:r>
        <w:rPr>
          <w:rFonts w:ascii="Times New Roman" w:hAnsi="Times New Roman"/>
          <w:sz w:val="26"/>
          <w:szCs w:val="26"/>
        </w:rPr>
        <w:t xml:space="preserve"> является регистрация жалобы, представленной непосредственно </w:t>
      </w:r>
      <w:r w:rsidR="00BB2E91"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>аявителем или его представителем</w:t>
      </w:r>
      <w:r w:rsidR="00DC58E8">
        <w:rPr>
          <w:rFonts w:ascii="Times New Roman" w:hAnsi="Times New Roman"/>
          <w:sz w:val="26"/>
          <w:szCs w:val="26"/>
        </w:rPr>
        <w:t xml:space="preserve">. </w:t>
      </w:r>
      <w:r w:rsidR="00DC58E8" w:rsidRPr="00F81E38">
        <w:rPr>
          <w:rFonts w:ascii="Times New Roman" w:hAnsi="Times New Roman" w:cs="Times New Roman"/>
          <w:sz w:val="26"/>
          <w:szCs w:val="26"/>
        </w:rPr>
        <w:t>Жалоба подается в письме</w:t>
      </w:r>
      <w:r w:rsidR="00CF7D21">
        <w:rPr>
          <w:rFonts w:ascii="Times New Roman" w:hAnsi="Times New Roman" w:cs="Times New Roman"/>
          <w:sz w:val="26"/>
          <w:szCs w:val="26"/>
        </w:rPr>
        <w:t>нной форме на бумажном носителе или</w:t>
      </w:r>
      <w:r w:rsidR="00DC58E8" w:rsidRPr="00F81E38">
        <w:rPr>
          <w:rFonts w:ascii="Times New Roman" w:hAnsi="Times New Roman" w:cs="Times New Roman"/>
          <w:sz w:val="26"/>
          <w:szCs w:val="26"/>
        </w:rPr>
        <w:t xml:space="preserve"> в электронной форме.</w:t>
      </w:r>
    </w:p>
    <w:p w:rsidR="003A5679" w:rsidRPr="00F81E38" w:rsidRDefault="003A5679" w:rsidP="00773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F81E38">
        <w:rPr>
          <w:rFonts w:ascii="Times New Roman" w:hAnsi="Times New Roman"/>
          <w:sz w:val="26"/>
          <w:szCs w:val="26"/>
        </w:rPr>
        <w:t>Жалоба на действия (бездействия) и решения, осуществляемые (принятые) в ходе предоставления муниципальной услуги Управлени</w:t>
      </w:r>
      <w:r w:rsidR="00D12FB4">
        <w:rPr>
          <w:rFonts w:ascii="Times New Roman" w:hAnsi="Times New Roman"/>
          <w:sz w:val="26"/>
          <w:szCs w:val="26"/>
        </w:rPr>
        <w:t>ем</w:t>
      </w:r>
      <w:r w:rsidR="00B22449">
        <w:rPr>
          <w:rFonts w:ascii="Times New Roman" w:hAnsi="Times New Roman"/>
          <w:sz w:val="26"/>
          <w:szCs w:val="26"/>
        </w:rPr>
        <w:t xml:space="preserve"> жилищного фонда</w:t>
      </w:r>
      <w:r>
        <w:rPr>
          <w:rFonts w:ascii="Times New Roman" w:hAnsi="Times New Roman"/>
          <w:sz w:val="26"/>
          <w:szCs w:val="26"/>
        </w:rPr>
        <w:t xml:space="preserve">, </w:t>
      </w:r>
      <w:r w:rsidR="0028206D">
        <w:rPr>
          <w:rFonts w:ascii="Times New Roman" w:hAnsi="Times New Roman"/>
          <w:sz w:val="26"/>
          <w:szCs w:val="26"/>
        </w:rPr>
        <w:t>Администраци</w:t>
      </w:r>
      <w:r w:rsidR="00AD26CA">
        <w:rPr>
          <w:rFonts w:ascii="Times New Roman" w:hAnsi="Times New Roman"/>
          <w:sz w:val="26"/>
          <w:szCs w:val="26"/>
        </w:rPr>
        <w:t>ей</w:t>
      </w:r>
      <w:r w:rsidR="0028206D">
        <w:rPr>
          <w:rFonts w:ascii="Times New Roman" w:hAnsi="Times New Roman"/>
          <w:sz w:val="26"/>
          <w:szCs w:val="26"/>
        </w:rPr>
        <w:t xml:space="preserve"> поселка Снежногорск </w:t>
      </w:r>
      <w:r w:rsidRPr="00F81E38">
        <w:rPr>
          <w:rFonts w:ascii="Times New Roman" w:hAnsi="Times New Roman"/>
          <w:sz w:val="26"/>
          <w:szCs w:val="26"/>
        </w:rPr>
        <w:t xml:space="preserve">может быть направлена по почте по адресу: </w:t>
      </w:r>
      <w:r w:rsidR="0028206D">
        <w:rPr>
          <w:rFonts w:ascii="Times New Roman" w:hAnsi="Times New Roman"/>
          <w:sz w:val="26"/>
          <w:szCs w:val="26"/>
        </w:rPr>
        <w:t xml:space="preserve">             </w:t>
      </w:r>
      <w:r w:rsidRPr="00F81E38">
        <w:rPr>
          <w:rFonts w:ascii="Times New Roman" w:hAnsi="Times New Roman"/>
          <w:sz w:val="26"/>
          <w:szCs w:val="26"/>
        </w:rPr>
        <w:t xml:space="preserve">г. </w:t>
      </w:r>
      <w:r w:rsidR="00E7469B">
        <w:rPr>
          <w:rFonts w:ascii="Times New Roman" w:hAnsi="Times New Roman"/>
          <w:sz w:val="26"/>
          <w:szCs w:val="26"/>
        </w:rPr>
        <w:t>Норильск, Ленинский пр., 24 «А» или</w:t>
      </w:r>
      <w:r w:rsidR="00AD26CA" w:rsidRPr="00AD26CA">
        <w:rPr>
          <w:rFonts w:ascii="Times New Roman" w:hAnsi="Times New Roman"/>
          <w:sz w:val="26"/>
          <w:szCs w:val="26"/>
        </w:rPr>
        <w:t xml:space="preserve"> </w:t>
      </w:r>
      <w:r w:rsidR="00AD26CA" w:rsidRPr="00F81E38">
        <w:rPr>
          <w:rFonts w:ascii="Times New Roman" w:hAnsi="Times New Roman"/>
          <w:sz w:val="26"/>
          <w:szCs w:val="26"/>
        </w:rPr>
        <w:t xml:space="preserve">г. Норильск, </w:t>
      </w:r>
      <w:r w:rsidR="00AD26CA">
        <w:rPr>
          <w:rFonts w:ascii="Times New Roman" w:hAnsi="Times New Roman"/>
          <w:sz w:val="26"/>
          <w:szCs w:val="26"/>
        </w:rPr>
        <w:t>ул. Талнахская, 40</w:t>
      </w:r>
      <w:r w:rsidR="00AD26CA" w:rsidRPr="00F81E38">
        <w:rPr>
          <w:rFonts w:ascii="Times New Roman" w:hAnsi="Times New Roman"/>
          <w:sz w:val="26"/>
          <w:szCs w:val="26"/>
        </w:rPr>
        <w:t xml:space="preserve"> «А»,</w:t>
      </w:r>
      <w:r w:rsidR="00AD26CA">
        <w:rPr>
          <w:rFonts w:ascii="Times New Roman" w:hAnsi="Times New Roman"/>
          <w:sz w:val="26"/>
          <w:szCs w:val="26"/>
        </w:rPr>
        <w:t xml:space="preserve"> </w:t>
      </w:r>
      <w:r w:rsidRPr="00F81E38">
        <w:rPr>
          <w:rFonts w:ascii="Times New Roman" w:hAnsi="Times New Roman"/>
          <w:sz w:val="26"/>
          <w:szCs w:val="26"/>
        </w:rPr>
        <w:t>на официальный сайт муниципального образования город Норильск</w:t>
      </w:r>
      <w:r w:rsidRPr="0060355C">
        <w:rPr>
          <w:rFonts w:ascii="Times New Roman" w:hAnsi="Times New Roman"/>
          <w:sz w:val="26"/>
          <w:szCs w:val="26"/>
        </w:rPr>
        <w:t xml:space="preserve">: </w:t>
      </w:r>
      <w:hyperlink r:id="rId11" w:history="1">
        <w:r w:rsidRPr="0060355C">
          <w:rPr>
            <w:rStyle w:val="ad"/>
            <w:rFonts w:ascii="Times New Roman" w:hAnsi="Times New Roman"/>
            <w:color w:val="auto"/>
            <w:sz w:val="26"/>
            <w:szCs w:val="26"/>
          </w:rPr>
          <w:t>http://www.norilsk-сity.ru</w:t>
        </w:r>
      </w:hyperlink>
      <w:r w:rsidRPr="0060355C">
        <w:rPr>
          <w:rFonts w:ascii="Times New Roman" w:hAnsi="Times New Roman"/>
          <w:sz w:val="26"/>
          <w:szCs w:val="26"/>
        </w:rPr>
        <w:t xml:space="preserve"> в сети</w:t>
      </w:r>
      <w:r w:rsidRPr="00F81E38">
        <w:rPr>
          <w:rFonts w:ascii="Times New Roman" w:hAnsi="Times New Roman"/>
          <w:sz w:val="26"/>
          <w:szCs w:val="26"/>
        </w:rPr>
        <w:t xml:space="preserve"> Интернет, через единый портал государственных и муниципальных услуг либо региональный портал государственных и муниципальных услуг, а также может быть принята при личном п</w:t>
      </w:r>
      <w:r>
        <w:rPr>
          <w:rFonts w:ascii="Times New Roman" w:hAnsi="Times New Roman"/>
          <w:sz w:val="26"/>
          <w:szCs w:val="26"/>
        </w:rPr>
        <w:t>риеме з</w:t>
      </w:r>
      <w:r w:rsidRPr="00F81E38">
        <w:rPr>
          <w:rFonts w:ascii="Times New Roman" w:hAnsi="Times New Roman"/>
          <w:sz w:val="26"/>
          <w:szCs w:val="26"/>
        </w:rPr>
        <w:t>аявителя.</w:t>
      </w:r>
    </w:p>
    <w:p w:rsidR="00E717CD" w:rsidRDefault="00E717CD" w:rsidP="00773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Жалоба регистрируется</w:t>
      </w:r>
      <w:r w:rsidRPr="00ED1CA7">
        <w:rPr>
          <w:rFonts w:ascii="Times New Roman" w:hAnsi="Times New Roman"/>
          <w:sz w:val="26"/>
          <w:szCs w:val="26"/>
        </w:rPr>
        <w:t xml:space="preserve"> в течение трех календарных дней с момента поступления.</w:t>
      </w:r>
    </w:p>
    <w:p w:rsidR="00E717CD" w:rsidRDefault="00E717CD" w:rsidP="00773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5.5. Заявитель имеет право на получение информации и документов в Управлении жилищного фонда,</w:t>
      </w:r>
      <w:r w:rsidR="0039454A">
        <w:rPr>
          <w:rFonts w:ascii="Times New Roman" w:hAnsi="Times New Roman"/>
          <w:sz w:val="26"/>
          <w:szCs w:val="26"/>
        </w:rPr>
        <w:t xml:space="preserve"> Администрации поселка Снежногорск</w:t>
      </w:r>
      <w:r>
        <w:rPr>
          <w:rFonts w:ascii="Times New Roman" w:hAnsi="Times New Roman"/>
          <w:sz w:val="26"/>
          <w:szCs w:val="26"/>
        </w:rPr>
        <w:t xml:space="preserve"> необходимых для обоснования и рассмотрения жалобы.</w:t>
      </w:r>
    </w:p>
    <w:p w:rsidR="00E717CD" w:rsidRDefault="00E717CD" w:rsidP="00773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5.6. Жалоба в письменной форме должна содержать следующую информацию:</w:t>
      </w:r>
    </w:p>
    <w:p w:rsidR="00E717CD" w:rsidRDefault="00E717CD" w:rsidP="00773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наименование Управления жилищного фонда, </w:t>
      </w:r>
      <w:r w:rsidR="003468CA">
        <w:rPr>
          <w:rFonts w:ascii="Times New Roman" w:hAnsi="Times New Roman"/>
          <w:sz w:val="26"/>
          <w:szCs w:val="26"/>
        </w:rPr>
        <w:t>Администрации поселка Снежногорск</w:t>
      </w:r>
      <w:r w:rsidR="005D4115">
        <w:rPr>
          <w:rFonts w:ascii="Times New Roman" w:hAnsi="Times New Roman"/>
          <w:sz w:val="26"/>
          <w:szCs w:val="26"/>
        </w:rPr>
        <w:t xml:space="preserve">, должностного лица, </w:t>
      </w:r>
      <w:r>
        <w:rPr>
          <w:rFonts w:ascii="Times New Roman" w:hAnsi="Times New Roman"/>
          <w:sz w:val="26"/>
          <w:szCs w:val="26"/>
        </w:rPr>
        <w:t>муниципального служащего, специалиста Управления жилищного фонда</w:t>
      </w:r>
      <w:r w:rsidR="005D4115">
        <w:rPr>
          <w:rFonts w:ascii="Times New Roman" w:hAnsi="Times New Roman"/>
          <w:sz w:val="26"/>
          <w:szCs w:val="26"/>
        </w:rPr>
        <w:t xml:space="preserve"> или Администрации поселка Снежногорск</w:t>
      </w:r>
      <w:r>
        <w:rPr>
          <w:rFonts w:ascii="Times New Roman" w:hAnsi="Times New Roman"/>
          <w:sz w:val="26"/>
          <w:szCs w:val="26"/>
        </w:rPr>
        <w:t>, решения и действия (бездействие) которых обжалуются;</w:t>
      </w:r>
    </w:p>
    <w:p w:rsidR="00E717CD" w:rsidRDefault="00E717CD" w:rsidP="00773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фамилию, имя, отчество (последнее – при наличии), сведения о месте жительства </w:t>
      </w:r>
      <w:r w:rsidR="00BB2E91"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 xml:space="preserve">аявителя - физического лица либо наименование, сведения о месте нахождения </w:t>
      </w:r>
      <w:r w:rsidR="00BB2E91"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 xml:space="preserve"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BB2E91"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>аявителю;</w:t>
      </w:r>
    </w:p>
    <w:p w:rsidR="00E717CD" w:rsidRDefault="00E717CD" w:rsidP="00773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сведения об обжалуемых решениях и действиях (бездействии) Управления жилищного фонда, </w:t>
      </w:r>
      <w:r w:rsidR="00261935">
        <w:rPr>
          <w:rFonts w:ascii="Times New Roman" w:hAnsi="Times New Roman"/>
          <w:sz w:val="26"/>
          <w:szCs w:val="26"/>
        </w:rPr>
        <w:t xml:space="preserve">Администрации поселка Снежногорск, </w:t>
      </w:r>
      <w:r>
        <w:rPr>
          <w:rFonts w:ascii="Times New Roman" w:hAnsi="Times New Roman"/>
          <w:sz w:val="26"/>
          <w:szCs w:val="26"/>
        </w:rPr>
        <w:t>должностного лица муниципального служащего, специалиста Управления жилищного фонда</w:t>
      </w:r>
      <w:r w:rsidR="00261935">
        <w:rPr>
          <w:rFonts w:ascii="Times New Roman" w:hAnsi="Times New Roman"/>
          <w:sz w:val="26"/>
          <w:szCs w:val="26"/>
        </w:rPr>
        <w:t xml:space="preserve"> или Администрации поселка Снежногорск</w:t>
      </w:r>
      <w:r>
        <w:rPr>
          <w:rFonts w:ascii="Times New Roman" w:hAnsi="Times New Roman"/>
          <w:sz w:val="26"/>
          <w:szCs w:val="26"/>
        </w:rPr>
        <w:t>;</w:t>
      </w:r>
    </w:p>
    <w:p w:rsidR="00E717CD" w:rsidRDefault="00E717CD" w:rsidP="00773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г) доводы, на основании которых </w:t>
      </w:r>
      <w:r w:rsidR="005D0970"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 xml:space="preserve">аявитель не согласен с решением и действием (бездействием) Управления жилищного фонда, </w:t>
      </w:r>
      <w:r w:rsidR="005C7BEE">
        <w:rPr>
          <w:rFonts w:ascii="Times New Roman" w:hAnsi="Times New Roman"/>
          <w:sz w:val="26"/>
          <w:szCs w:val="26"/>
        </w:rPr>
        <w:t xml:space="preserve">Администрации поселка Снежногорск, должностного лица, </w:t>
      </w:r>
      <w:r>
        <w:rPr>
          <w:rFonts w:ascii="Times New Roman" w:hAnsi="Times New Roman"/>
          <w:sz w:val="26"/>
          <w:szCs w:val="26"/>
        </w:rPr>
        <w:t>муниципального служащего, специалиста Управления жилищного фонда</w:t>
      </w:r>
      <w:r w:rsidR="005C7BEE">
        <w:rPr>
          <w:rFonts w:ascii="Times New Roman" w:hAnsi="Times New Roman"/>
          <w:sz w:val="26"/>
          <w:szCs w:val="26"/>
        </w:rPr>
        <w:t xml:space="preserve"> или Администрации поселка Снежногорск</w:t>
      </w:r>
      <w:r>
        <w:rPr>
          <w:rFonts w:ascii="Times New Roman" w:hAnsi="Times New Roman"/>
          <w:sz w:val="26"/>
          <w:szCs w:val="26"/>
        </w:rPr>
        <w:t>.</w:t>
      </w:r>
    </w:p>
    <w:p w:rsidR="00E717CD" w:rsidRDefault="00E717CD" w:rsidP="00773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необходимости подтверждения </w:t>
      </w:r>
      <w:r w:rsidR="005D0970"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>аявителем своих доводов к жалобе могут прилагаться документы и материалы либо их копии, в таком случае в жалобе приводится перечень прилагаемых к ней документов и материалов либо их копий.</w:t>
      </w:r>
    </w:p>
    <w:p w:rsidR="00E717CD" w:rsidRDefault="00E717CD" w:rsidP="00773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Жалоба подписывается </w:t>
      </w:r>
      <w:r w:rsidR="005D0970"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>аявителем или его представителем.</w:t>
      </w:r>
    </w:p>
    <w:p w:rsidR="00E717CD" w:rsidRPr="00ED1CA7" w:rsidRDefault="00E717CD" w:rsidP="00773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5.7. </w:t>
      </w:r>
      <w:r w:rsidRPr="00ED1CA7">
        <w:rPr>
          <w:rFonts w:ascii="Times New Roman" w:hAnsi="Times New Roman"/>
          <w:sz w:val="26"/>
          <w:szCs w:val="26"/>
        </w:rPr>
        <w:t xml:space="preserve">При обращении </w:t>
      </w:r>
      <w:r w:rsidR="005D0970">
        <w:rPr>
          <w:rFonts w:ascii="Times New Roman" w:hAnsi="Times New Roman"/>
          <w:sz w:val="26"/>
          <w:szCs w:val="26"/>
        </w:rPr>
        <w:t>з</w:t>
      </w:r>
      <w:r w:rsidRPr="00ED1CA7">
        <w:rPr>
          <w:rFonts w:ascii="Times New Roman" w:hAnsi="Times New Roman"/>
          <w:sz w:val="26"/>
          <w:szCs w:val="26"/>
        </w:rPr>
        <w:t xml:space="preserve">аявителя в письменной форме срок рассмотрения письменного </w:t>
      </w:r>
      <w:r>
        <w:rPr>
          <w:rFonts w:ascii="Times New Roman" w:hAnsi="Times New Roman"/>
          <w:sz w:val="26"/>
          <w:szCs w:val="26"/>
        </w:rPr>
        <w:t xml:space="preserve">обращения не должен превышать 15 рабочих дней со дня регистрации </w:t>
      </w:r>
      <w:r w:rsidRPr="00ED1CA7">
        <w:rPr>
          <w:rFonts w:ascii="Times New Roman" w:hAnsi="Times New Roman"/>
          <w:sz w:val="26"/>
          <w:szCs w:val="26"/>
        </w:rPr>
        <w:t>такого обращения.</w:t>
      </w:r>
    </w:p>
    <w:p w:rsidR="00E717CD" w:rsidRPr="00ED1CA7" w:rsidRDefault="00E717CD" w:rsidP="00773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В случае обжалования отказа Управления жилищного фонда</w:t>
      </w:r>
      <w:r w:rsidR="00737965">
        <w:rPr>
          <w:rFonts w:ascii="Times New Roman" w:hAnsi="Times New Roman"/>
          <w:spacing w:val="-4"/>
          <w:sz w:val="26"/>
          <w:szCs w:val="26"/>
        </w:rPr>
        <w:t>, Администрации поселка Снежногорск</w:t>
      </w:r>
      <w:r>
        <w:rPr>
          <w:rFonts w:ascii="Times New Roman" w:hAnsi="Times New Roman"/>
          <w:spacing w:val="-4"/>
          <w:sz w:val="26"/>
          <w:szCs w:val="26"/>
        </w:rPr>
        <w:t xml:space="preserve"> в приеме документов у </w:t>
      </w:r>
      <w:r w:rsidR="00626752">
        <w:rPr>
          <w:rFonts w:ascii="Times New Roman" w:hAnsi="Times New Roman"/>
          <w:spacing w:val="-4"/>
          <w:sz w:val="26"/>
          <w:szCs w:val="26"/>
        </w:rPr>
        <w:t>з</w:t>
      </w:r>
      <w:r>
        <w:rPr>
          <w:rFonts w:ascii="Times New Roman" w:hAnsi="Times New Roman"/>
          <w:spacing w:val="-4"/>
          <w:sz w:val="26"/>
          <w:szCs w:val="26"/>
        </w:rPr>
        <w:t>аявителя либо в исправлении допущенных опечаток и ошибок, а также в случае обжалования нарушения установленного срока таких исправлений – в течение 5 рабочих дней со дня регистрации такой жалобы, если иной срок не установлен Правительством РФ.</w:t>
      </w:r>
    </w:p>
    <w:p w:rsidR="00A97C35" w:rsidRPr="00D64231" w:rsidRDefault="00E717CD" w:rsidP="004359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5.8. </w:t>
      </w:r>
      <w:r w:rsidR="006D42E5">
        <w:rPr>
          <w:rFonts w:ascii="Times New Roman" w:hAnsi="Times New Roman"/>
          <w:sz w:val="26"/>
          <w:szCs w:val="26"/>
        </w:rPr>
        <w:t>По результатам рассмотрения жалобы начальником Управления жилищного фонда, заместителем Главы Администрации города Норильска по городскому хозяйству, заместителем</w:t>
      </w:r>
      <w:r w:rsidR="006D42E5" w:rsidRPr="002327B6">
        <w:rPr>
          <w:rFonts w:ascii="Times New Roman" w:hAnsi="Times New Roman"/>
          <w:sz w:val="26"/>
          <w:szCs w:val="26"/>
        </w:rPr>
        <w:t xml:space="preserve"> </w:t>
      </w:r>
      <w:r w:rsidR="006D42E5">
        <w:rPr>
          <w:rFonts w:ascii="Times New Roman" w:hAnsi="Times New Roman"/>
          <w:sz w:val="26"/>
          <w:szCs w:val="26"/>
        </w:rPr>
        <w:t>Главы Администрации города Норильска по поселку Снежногорск–Главой Администрации поселка Снежногорск, Главой Администрации города Норильска принимается</w:t>
      </w:r>
      <w:r w:rsidR="0043599A">
        <w:rPr>
          <w:rFonts w:ascii="Times New Roman" w:hAnsi="Times New Roman"/>
          <w:sz w:val="26"/>
          <w:szCs w:val="26"/>
        </w:rPr>
        <w:t xml:space="preserve"> </w:t>
      </w:r>
      <w:r w:rsidR="00A97C35" w:rsidRPr="00D64231">
        <w:rPr>
          <w:rFonts w:ascii="Times New Roman" w:hAnsi="Times New Roman"/>
          <w:sz w:val="26"/>
          <w:szCs w:val="26"/>
        </w:rPr>
        <w:t>одно из следующих решений:</w:t>
      </w:r>
    </w:p>
    <w:p w:rsidR="00A97C35" w:rsidRPr="00D64231" w:rsidRDefault="00A97C35" w:rsidP="00773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D64231">
        <w:rPr>
          <w:rFonts w:ascii="Times New Roman" w:hAnsi="Times New Roman"/>
          <w:sz w:val="26"/>
          <w:szCs w:val="26"/>
        </w:rPr>
        <w:t xml:space="preserve">1) жалоба подлежит удовлетворению,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>
        <w:rPr>
          <w:rFonts w:ascii="Times New Roman" w:hAnsi="Times New Roman"/>
          <w:sz w:val="26"/>
          <w:szCs w:val="26"/>
        </w:rPr>
        <w:t>з</w:t>
      </w:r>
      <w:r w:rsidRPr="00D64231">
        <w:rPr>
          <w:rFonts w:ascii="Times New Roman" w:hAnsi="Times New Roman"/>
          <w:sz w:val="26"/>
          <w:szCs w:val="26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нормативными правовыми актами органов местного самоуправления муниципального образования город Норильск, а также в иных формах;</w:t>
      </w:r>
    </w:p>
    <w:p w:rsidR="00A97C35" w:rsidRPr="00D64231" w:rsidRDefault="00A97C35" w:rsidP="00773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D64231">
        <w:rPr>
          <w:rFonts w:ascii="Times New Roman" w:hAnsi="Times New Roman"/>
          <w:sz w:val="26"/>
          <w:szCs w:val="26"/>
        </w:rPr>
        <w:t>2) в удовлетворении жалобы отказывается.</w:t>
      </w:r>
    </w:p>
    <w:p w:rsidR="00A97C35" w:rsidRPr="00D64231" w:rsidRDefault="00A97C35" w:rsidP="00773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D64231">
        <w:rPr>
          <w:rFonts w:ascii="Times New Roman" w:hAnsi="Times New Roman"/>
          <w:sz w:val="26"/>
          <w:szCs w:val="26"/>
        </w:rPr>
        <w:t xml:space="preserve">Не позднее дня, следующего за днем принятия решения по результатам рассмотрения жалобы, </w:t>
      </w:r>
      <w:r>
        <w:rPr>
          <w:rFonts w:ascii="Times New Roman" w:hAnsi="Times New Roman"/>
          <w:sz w:val="26"/>
          <w:szCs w:val="26"/>
        </w:rPr>
        <w:t>з</w:t>
      </w:r>
      <w:r w:rsidRPr="00D64231">
        <w:rPr>
          <w:rFonts w:ascii="Times New Roman" w:hAnsi="Times New Roman"/>
          <w:sz w:val="26"/>
          <w:szCs w:val="26"/>
        </w:rPr>
        <w:t xml:space="preserve">аявителю в письменной форме и по желанию </w:t>
      </w:r>
      <w:r>
        <w:rPr>
          <w:rFonts w:ascii="Times New Roman" w:hAnsi="Times New Roman"/>
          <w:sz w:val="26"/>
          <w:szCs w:val="26"/>
        </w:rPr>
        <w:t>з</w:t>
      </w:r>
      <w:r w:rsidRPr="00D64231">
        <w:rPr>
          <w:rFonts w:ascii="Times New Roman" w:hAnsi="Times New Roman"/>
          <w:sz w:val="26"/>
          <w:szCs w:val="26"/>
        </w:rPr>
        <w:t>аявителя в электронной форме направляется мотивированный ответ о результатах рассмотрения жалобы.</w:t>
      </w:r>
    </w:p>
    <w:p w:rsidR="00E717CD" w:rsidRPr="00336CDF" w:rsidRDefault="00E717CD" w:rsidP="00773E60">
      <w:pPr>
        <w:pStyle w:val="af8"/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должностными лицами, </w:t>
      </w:r>
      <w:r w:rsidRPr="00ED1CA7">
        <w:rPr>
          <w:rFonts w:ascii="Times New Roman" w:hAnsi="Times New Roman"/>
          <w:sz w:val="26"/>
          <w:szCs w:val="26"/>
        </w:rPr>
        <w:t>указанным</w:t>
      </w:r>
      <w:r>
        <w:rPr>
          <w:rFonts w:ascii="Times New Roman" w:hAnsi="Times New Roman"/>
          <w:sz w:val="26"/>
          <w:szCs w:val="26"/>
        </w:rPr>
        <w:t>и</w:t>
      </w:r>
      <w:r w:rsidRPr="00ED1CA7">
        <w:rPr>
          <w:rFonts w:ascii="Times New Roman" w:hAnsi="Times New Roman"/>
          <w:sz w:val="26"/>
          <w:szCs w:val="26"/>
        </w:rPr>
        <w:t xml:space="preserve"> в </w:t>
      </w:r>
      <w:hyperlink r:id="rId12" w:history="1">
        <w:r w:rsidRPr="00ED1CA7">
          <w:rPr>
            <w:rFonts w:ascii="Times New Roman" w:hAnsi="Times New Roman"/>
            <w:sz w:val="26"/>
            <w:szCs w:val="26"/>
          </w:rPr>
          <w:t>абзаце 1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  <w:r w:rsidRPr="00ED1CA7">
        <w:rPr>
          <w:rFonts w:ascii="Times New Roman" w:hAnsi="Times New Roman"/>
          <w:sz w:val="26"/>
          <w:szCs w:val="26"/>
        </w:rPr>
        <w:t>пункта</w:t>
      </w:r>
      <w:r>
        <w:rPr>
          <w:rFonts w:ascii="Times New Roman" w:hAnsi="Times New Roman"/>
          <w:sz w:val="26"/>
          <w:szCs w:val="26"/>
        </w:rPr>
        <w:t xml:space="preserve"> 5.8 Административного регламента, незамедлительно направляются имеющиеся материалы в органы прокуратуры.».</w:t>
      </w:r>
    </w:p>
    <w:p w:rsidR="00807C72" w:rsidRDefault="00807C72" w:rsidP="00773E60">
      <w:pPr>
        <w:pStyle w:val="ConsPlusNormal"/>
        <w:widowControl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807C72">
        <w:rPr>
          <w:rFonts w:ascii="Times New Roman" w:hAnsi="Times New Roman"/>
          <w:sz w:val="26"/>
          <w:szCs w:val="26"/>
        </w:rPr>
        <w:t>1.</w:t>
      </w:r>
      <w:r w:rsidR="007E21FB">
        <w:rPr>
          <w:rFonts w:ascii="Times New Roman" w:hAnsi="Times New Roman"/>
          <w:sz w:val="26"/>
          <w:szCs w:val="26"/>
        </w:rPr>
        <w:t>6</w:t>
      </w:r>
      <w:r w:rsidRPr="00807C72">
        <w:rPr>
          <w:rFonts w:ascii="Times New Roman" w:hAnsi="Times New Roman"/>
          <w:sz w:val="26"/>
          <w:szCs w:val="26"/>
        </w:rPr>
        <w:t xml:space="preserve">. Приложение </w:t>
      </w:r>
      <w:r w:rsidR="002F321D">
        <w:rPr>
          <w:rFonts w:ascii="Times New Roman" w:hAnsi="Times New Roman"/>
          <w:sz w:val="26"/>
          <w:szCs w:val="26"/>
        </w:rPr>
        <w:t xml:space="preserve">№ </w:t>
      </w:r>
      <w:r w:rsidRPr="00807C72">
        <w:rPr>
          <w:rFonts w:ascii="Times New Roman" w:hAnsi="Times New Roman"/>
          <w:sz w:val="26"/>
          <w:szCs w:val="26"/>
        </w:rPr>
        <w:t>1</w:t>
      </w:r>
      <w:r w:rsidR="00203D2A">
        <w:rPr>
          <w:rFonts w:ascii="Times New Roman" w:hAnsi="Times New Roman"/>
          <w:sz w:val="26"/>
          <w:szCs w:val="26"/>
        </w:rPr>
        <w:t xml:space="preserve"> </w:t>
      </w:r>
      <w:r w:rsidRPr="00807C72">
        <w:rPr>
          <w:rFonts w:ascii="Times New Roman" w:hAnsi="Times New Roman"/>
          <w:sz w:val="26"/>
          <w:szCs w:val="26"/>
        </w:rPr>
        <w:t>к Регламент</w:t>
      </w:r>
      <w:r w:rsidR="002C00CA">
        <w:rPr>
          <w:rFonts w:ascii="Times New Roman" w:hAnsi="Times New Roman"/>
          <w:sz w:val="26"/>
          <w:szCs w:val="26"/>
        </w:rPr>
        <w:t xml:space="preserve">у изложить в </w:t>
      </w:r>
      <w:r w:rsidR="002F321D">
        <w:rPr>
          <w:rFonts w:ascii="Times New Roman" w:hAnsi="Times New Roman"/>
          <w:sz w:val="26"/>
          <w:szCs w:val="26"/>
        </w:rPr>
        <w:t>новой</w:t>
      </w:r>
      <w:r w:rsidR="002C00CA">
        <w:rPr>
          <w:rFonts w:ascii="Times New Roman" w:hAnsi="Times New Roman"/>
          <w:sz w:val="26"/>
          <w:szCs w:val="26"/>
        </w:rPr>
        <w:t xml:space="preserve"> редакции (прилагается). </w:t>
      </w:r>
    </w:p>
    <w:p w:rsidR="002C00CA" w:rsidRPr="009C45E2" w:rsidRDefault="002C00CA" w:rsidP="00773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</w:t>
      </w:r>
      <w:r>
        <w:rPr>
          <w:rFonts w:ascii="Times New Roman" w:hAnsi="Times New Roman"/>
          <w:sz w:val="26"/>
          <w:szCs w:val="26"/>
        </w:rPr>
        <w:t xml:space="preserve">Опубликовать настоящее постановление в газете «Заполярная правда» и разместить его на официальном сайте муниципального образования город Норильск. </w:t>
      </w:r>
    </w:p>
    <w:p w:rsidR="002C00CA" w:rsidRDefault="002C00CA" w:rsidP="00773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Настоящее постановление вступает в силу после его официального опубликования в газете «Заполярная правда». </w:t>
      </w:r>
    </w:p>
    <w:p w:rsidR="000352CE" w:rsidRDefault="000352CE" w:rsidP="002C00C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73E60" w:rsidRDefault="00B35F89" w:rsidP="002C00C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И.о.Главы</w:t>
      </w:r>
      <w:r w:rsidR="002C00CA">
        <w:rPr>
          <w:rFonts w:ascii="Times New Roman" w:hAnsi="Times New Roman"/>
          <w:sz w:val="26"/>
          <w:szCs w:val="26"/>
        </w:rPr>
        <w:t xml:space="preserve"> А</w:t>
      </w:r>
      <w:r>
        <w:rPr>
          <w:rFonts w:ascii="Times New Roman" w:hAnsi="Times New Roman"/>
          <w:sz w:val="26"/>
          <w:szCs w:val="26"/>
        </w:rPr>
        <w:t xml:space="preserve">дминистрации города Норильска </w:t>
      </w:r>
      <w:r>
        <w:rPr>
          <w:rFonts w:ascii="Times New Roman" w:hAnsi="Times New Roman"/>
          <w:sz w:val="26"/>
          <w:szCs w:val="26"/>
        </w:rPr>
        <w:tab/>
      </w:r>
      <w:r w:rsidR="002C00CA">
        <w:rPr>
          <w:rFonts w:ascii="Times New Roman" w:hAnsi="Times New Roman"/>
          <w:sz w:val="26"/>
          <w:szCs w:val="26"/>
        </w:rPr>
        <w:tab/>
      </w:r>
      <w:r w:rsidR="002C00CA">
        <w:rPr>
          <w:rFonts w:ascii="Times New Roman" w:hAnsi="Times New Roman"/>
          <w:sz w:val="26"/>
          <w:szCs w:val="26"/>
        </w:rPr>
        <w:tab/>
      </w:r>
      <w:r w:rsidR="002C00CA">
        <w:rPr>
          <w:rFonts w:ascii="Times New Roman" w:hAnsi="Times New Roman"/>
          <w:sz w:val="26"/>
          <w:szCs w:val="26"/>
        </w:rPr>
        <w:tab/>
        <w:t xml:space="preserve">    </w:t>
      </w:r>
      <w:r>
        <w:rPr>
          <w:rFonts w:ascii="Times New Roman" w:hAnsi="Times New Roman"/>
          <w:sz w:val="26"/>
          <w:szCs w:val="26"/>
        </w:rPr>
        <w:t>В.А.Калинин</w:t>
      </w:r>
    </w:p>
    <w:p w:rsidR="00DC3236" w:rsidRDefault="00DC3236" w:rsidP="00AD1250">
      <w:pPr>
        <w:pStyle w:val="ConsPlusNormal"/>
        <w:ind w:firstLine="0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DC3236" w:rsidRDefault="00DC3236" w:rsidP="00AD1250">
      <w:pPr>
        <w:pStyle w:val="ConsPlusNormal"/>
        <w:ind w:firstLine="0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DD21CE" w:rsidRDefault="00DD21CE" w:rsidP="002C00CA">
      <w:pPr>
        <w:pStyle w:val="ConsPlusNormal"/>
        <w:ind w:firstLine="540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DD21CE" w:rsidRDefault="00DD21CE" w:rsidP="002C00CA">
      <w:pPr>
        <w:pStyle w:val="ConsPlusNormal"/>
        <w:ind w:firstLine="540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2C00CA" w:rsidRDefault="002C00CA" w:rsidP="002C00CA">
      <w:pPr>
        <w:pStyle w:val="ConsPlusNormal"/>
        <w:ind w:firstLine="540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2C00CA" w:rsidRDefault="002C00CA" w:rsidP="002C00CA">
      <w:pPr>
        <w:pStyle w:val="ConsPlusNormal"/>
        <w:ind w:firstLine="540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2C00CA" w:rsidRDefault="002C00CA" w:rsidP="002C00CA">
      <w:pPr>
        <w:pStyle w:val="ConsPlusNormal"/>
        <w:ind w:firstLine="540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города Норильска </w:t>
      </w:r>
    </w:p>
    <w:p w:rsidR="002C00CA" w:rsidRDefault="002C00CA" w:rsidP="002C00CA">
      <w:pPr>
        <w:pStyle w:val="ConsPlusNormal"/>
        <w:ind w:firstLine="540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DD21CE">
        <w:rPr>
          <w:rFonts w:ascii="Times New Roman" w:hAnsi="Times New Roman"/>
          <w:sz w:val="26"/>
          <w:szCs w:val="26"/>
        </w:rPr>
        <w:t xml:space="preserve"> 28 </w:t>
      </w:r>
      <w:r>
        <w:rPr>
          <w:rFonts w:ascii="Times New Roman" w:hAnsi="Times New Roman"/>
          <w:sz w:val="26"/>
          <w:szCs w:val="26"/>
        </w:rPr>
        <w:t>»</w:t>
      </w:r>
      <w:r w:rsidR="00DD21CE">
        <w:rPr>
          <w:rFonts w:ascii="Times New Roman" w:hAnsi="Times New Roman"/>
          <w:sz w:val="26"/>
          <w:szCs w:val="26"/>
        </w:rPr>
        <w:t xml:space="preserve"> 09.</w:t>
      </w:r>
      <w:r>
        <w:rPr>
          <w:rFonts w:ascii="Times New Roman" w:hAnsi="Times New Roman"/>
          <w:sz w:val="26"/>
          <w:szCs w:val="26"/>
        </w:rPr>
        <w:t>2012</w:t>
      </w:r>
      <w:r w:rsidR="00DD21CE">
        <w:rPr>
          <w:rFonts w:ascii="Times New Roman" w:hAnsi="Times New Roman"/>
          <w:sz w:val="26"/>
          <w:szCs w:val="26"/>
        </w:rPr>
        <w:t xml:space="preserve"> № 310</w:t>
      </w:r>
    </w:p>
    <w:p w:rsidR="00BB49A4" w:rsidRDefault="00BB49A4" w:rsidP="002C00CA">
      <w:pPr>
        <w:pStyle w:val="ConsPlusNormal"/>
        <w:ind w:firstLine="5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BB49A4" w:rsidRDefault="00BB49A4" w:rsidP="00BB49A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1</w:t>
      </w:r>
    </w:p>
    <w:p w:rsidR="00044C61" w:rsidRDefault="00BB49A4" w:rsidP="00BB49A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hyperlink r:id="rId13" w:history="1">
        <w:r w:rsidRPr="005156D4">
          <w:rPr>
            <w:rFonts w:ascii="Times New Roman" w:hAnsi="Times New Roman"/>
            <w:sz w:val="26"/>
            <w:szCs w:val="26"/>
          </w:rPr>
          <w:t>Административн</w:t>
        </w:r>
        <w:r>
          <w:rPr>
            <w:rFonts w:ascii="Times New Roman" w:hAnsi="Times New Roman"/>
            <w:sz w:val="26"/>
            <w:szCs w:val="26"/>
          </w:rPr>
          <w:t>ому</w:t>
        </w:r>
        <w:r w:rsidRPr="005156D4">
          <w:rPr>
            <w:rFonts w:ascii="Times New Roman" w:hAnsi="Times New Roman"/>
            <w:sz w:val="26"/>
            <w:szCs w:val="26"/>
          </w:rPr>
          <w:t xml:space="preserve"> регламент</w:t>
        </w:r>
      </w:hyperlink>
      <w:r>
        <w:rPr>
          <w:rFonts w:ascii="Times New Roman" w:hAnsi="Times New Roman"/>
          <w:sz w:val="26"/>
          <w:szCs w:val="26"/>
        </w:rPr>
        <w:t xml:space="preserve">у </w:t>
      </w:r>
      <w:r w:rsidR="00EB4EF0">
        <w:rPr>
          <w:rFonts w:ascii="Times New Roman" w:hAnsi="Times New Roman"/>
          <w:sz w:val="26"/>
          <w:szCs w:val="26"/>
        </w:rPr>
        <w:t xml:space="preserve">предоставления муниципальной </w:t>
      </w:r>
    </w:p>
    <w:p w:rsidR="00044C61" w:rsidRDefault="00EB4EF0" w:rsidP="00BB49A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услуги по приему заявлений, документов, а также постановке граждан </w:t>
      </w:r>
    </w:p>
    <w:p w:rsidR="00044C61" w:rsidRDefault="00EB4EF0" w:rsidP="00BB49A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учет в качестве нуждающихся в жилых помещениях по договору </w:t>
      </w:r>
    </w:p>
    <w:p w:rsidR="00044C61" w:rsidRDefault="00EB4EF0" w:rsidP="00BB49A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социального найма, утвержденный постановлением </w:t>
      </w:r>
    </w:p>
    <w:p w:rsidR="00BB49A4" w:rsidRDefault="00EB4EF0" w:rsidP="00BB49A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Норильска от 13.01.2012 № 09</w:t>
      </w:r>
    </w:p>
    <w:p w:rsidR="00BB49A4" w:rsidRDefault="00BB49A4" w:rsidP="002C00CA">
      <w:pPr>
        <w:pStyle w:val="ConsPlusNormal"/>
        <w:ind w:firstLine="5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BB49A4" w:rsidRDefault="00BB49A4" w:rsidP="002C00CA">
      <w:pPr>
        <w:pStyle w:val="ConsPlusNormal"/>
        <w:ind w:firstLine="5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2C00CA" w:rsidRDefault="002C00CA" w:rsidP="002C00CA">
      <w:pPr>
        <w:pStyle w:val="ConsPlusNormal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807C72" w:rsidRPr="00807C72" w:rsidRDefault="00807C72" w:rsidP="002C00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07C72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2C00CA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4C291B">
        <w:rPr>
          <w:rFonts w:ascii="Times New Roman" w:hAnsi="Times New Roman" w:cs="Times New Roman"/>
          <w:sz w:val="26"/>
          <w:szCs w:val="26"/>
        </w:rPr>
        <w:t xml:space="preserve"> </w:t>
      </w:r>
      <w:r w:rsidRPr="00807C72">
        <w:rPr>
          <w:rFonts w:ascii="Times New Roman" w:hAnsi="Times New Roman" w:cs="Times New Roman"/>
          <w:sz w:val="26"/>
          <w:szCs w:val="26"/>
        </w:rPr>
        <w:t>Начальнику   Управления   жилищного  фонда</w:t>
      </w:r>
    </w:p>
    <w:p w:rsidR="00807C72" w:rsidRPr="00807C72" w:rsidRDefault="00807C72" w:rsidP="002C00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07C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2C00CA">
        <w:rPr>
          <w:rFonts w:ascii="Times New Roman" w:hAnsi="Times New Roman" w:cs="Times New Roman"/>
          <w:sz w:val="26"/>
          <w:szCs w:val="26"/>
        </w:rPr>
        <w:t xml:space="preserve"> </w:t>
      </w:r>
      <w:r w:rsidR="004C291B">
        <w:rPr>
          <w:rFonts w:ascii="Times New Roman" w:hAnsi="Times New Roman" w:cs="Times New Roman"/>
          <w:sz w:val="26"/>
          <w:szCs w:val="26"/>
        </w:rPr>
        <w:t xml:space="preserve"> </w:t>
      </w:r>
      <w:r w:rsidRPr="00807C72">
        <w:rPr>
          <w:rFonts w:ascii="Times New Roman" w:hAnsi="Times New Roman" w:cs="Times New Roman"/>
          <w:sz w:val="26"/>
          <w:szCs w:val="26"/>
        </w:rPr>
        <w:t>Администрации  города  Норильска</w:t>
      </w:r>
    </w:p>
    <w:p w:rsidR="00807C72" w:rsidRPr="00807C72" w:rsidRDefault="00807C72" w:rsidP="002C00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07C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2C00CA">
        <w:rPr>
          <w:rFonts w:ascii="Times New Roman" w:hAnsi="Times New Roman" w:cs="Times New Roman"/>
          <w:sz w:val="26"/>
          <w:szCs w:val="26"/>
        </w:rPr>
        <w:t xml:space="preserve"> </w:t>
      </w:r>
      <w:r w:rsidR="004C291B">
        <w:rPr>
          <w:rFonts w:ascii="Times New Roman" w:hAnsi="Times New Roman" w:cs="Times New Roman"/>
          <w:sz w:val="26"/>
          <w:szCs w:val="26"/>
        </w:rPr>
        <w:t xml:space="preserve"> </w:t>
      </w:r>
      <w:r w:rsidRPr="00807C72">
        <w:rPr>
          <w:rFonts w:ascii="Times New Roman" w:hAnsi="Times New Roman" w:cs="Times New Roman"/>
          <w:sz w:val="26"/>
          <w:szCs w:val="26"/>
        </w:rPr>
        <w:t>от _______________________________________</w:t>
      </w:r>
    </w:p>
    <w:p w:rsidR="00807C72" w:rsidRPr="00807C72" w:rsidRDefault="00807C72" w:rsidP="002C00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07C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(фамилия, имя, отчество (последнее – при наличии)</w:t>
      </w:r>
    </w:p>
    <w:p w:rsidR="00807C72" w:rsidRPr="00807C72" w:rsidRDefault="00807C72" w:rsidP="002C00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07C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2C00CA">
        <w:rPr>
          <w:rFonts w:ascii="Times New Roman" w:hAnsi="Times New Roman" w:cs="Times New Roman"/>
          <w:sz w:val="26"/>
          <w:szCs w:val="26"/>
        </w:rPr>
        <w:t xml:space="preserve"> </w:t>
      </w:r>
      <w:r w:rsidRPr="00807C72">
        <w:rPr>
          <w:rFonts w:ascii="Times New Roman" w:hAnsi="Times New Roman" w:cs="Times New Roman"/>
          <w:sz w:val="26"/>
          <w:szCs w:val="26"/>
        </w:rPr>
        <w:t>гражданина, являющегося заявителем)</w:t>
      </w:r>
    </w:p>
    <w:p w:rsidR="00807C72" w:rsidRPr="00807C72" w:rsidRDefault="00807C72" w:rsidP="002C00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07C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2C00CA">
        <w:rPr>
          <w:rFonts w:ascii="Times New Roman" w:hAnsi="Times New Roman" w:cs="Times New Roman"/>
          <w:sz w:val="26"/>
          <w:szCs w:val="26"/>
        </w:rPr>
        <w:t xml:space="preserve"> </w:t>
      </w:r>
      <w:r w:rsidRPr="00807C72">
        <w:rPr>
          <w:rFonts w:ascii="Times New Roman" w:hAnsi="Times New Roman" w:cs="Times New Roman"/>
          <w:sz w:val="26"/>
          <w:szCs w:val="26"/>
        </w:rPr>
        <w:t>проживающего (ей) по адресу:_________________</w:t>
      </w:r>
    </w:p>
    <w:p w:rsidR="00807C72" w:rsidRPr="00807C72" w:rsidRDefault="00807C72" w:rsidP="002C00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07C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2C00CA">
        <w:rPr>
          <w:rFonts w:ascii="Times New Roman" w:hAnsi="Times New Roman" w:cs="Times New Roman"/>
          <w:sz w:val="26"/>
          <w:szCs w:val="26"/>
        </w:rPr>
        <w:t xml:space="preserve"> </w:t>
      </w:r>
      <w:r w:rsidRPr="00807C72">
        <w:rPr>
          <w:rFonts w:ascii="Times New Roman" w:hAnsi="Times New Roman" w:cs="Times New Roman"/>
          <w:sz w:val="26"/>
          <w:szCs w:val="26"/>
        </w:rPr>
        <w:t>конт.телефоны: ______________________________</w:t>
      </w:r>
    </w:p>
    <w:p w:rsidR="00807C72" w:rsidRPr="00807C72" w:rsidRDefault="00807C72" w:rsidP="002C00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7C72" w:rsidRPr="00807C72" w:rsidRDefault="00807C72" w:rsidP="002C00C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07C72">
        <w:rPr>
          <w:rFonts w:ascii="Times New Roman" w:hAnsi="Times New Roman" w:cs="Times New Roman"/>
          <w:sz w:val="26"/>
          <w:szCs w:val="26"/>
        </w:rPr>
        <w:t>ЗАЯВЛЕНИЕ</w:t>
      </w:r>
    </w:p>
    <w:p w:rsidR="00807C72" w:rsidRPr="00807C72" w:rsidRDefault="00807C72" w:rsidP="002C00C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07C72">
        <w:rPr>
          <w:rFonts w:ascii="Times New Roman" w:hAnsi="Times New Roman" w:cs="Times New Roman"/>
          <w:sz w:val="26"/>
          <w:szCs w:val="26"/>
        </w:rPr>
        <w:t>о принятии на учет в качестве нуждающегося в жилом помещении</w:t>
      </w:r>
    </w:p>
    <w:p w:rsidR="00807C72" w:rsidRPr="00807C72" w:rsidRDefault="00807C72" w:rsidP="002C00C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07C72">
        <w:rPr>
          <w:rFonts w:ascii="Times New Roman" w:hAnsi="Times New Roman" w:cs="Times New Roman"/>
          <w:sz w:val="26"/>
          <w:szCs w:val="26"/>
        </w:rPr>
        <w:t>муниципального жилищного фонда по договору социального найма</w:t>
      </w:r>
    </w:p>
    <w:p w:rsidR="00807C72" w:rsidRPr="00807C72" w:rsidRDefault="00807C72" w:rsidP="002C00C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07C72" w:rsidRPr="00807C72" w:rsidRDefault="00807C72" w:rsidP="002C00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07C72">
        <w:rPr>
          <w:rFonts w:ascii="Times New Roman" w:hAnsi="Times New Roman" w:cs="Times New Roman"/>
          <w:sz w:val="26"/>
          <w:szCs w:val="26"/>
        </w:rPr>
        <w:t xml:space="preserve">    1. Прошу принять меня на учет в качестве нуждающегося в жилом помещении</w:t>
      </w:r>
    </w:p>
    <w:p w:rsidR="00807C72" w:rsidRPr="00807C72" w:rsidRDefault="00807C72" w:rsidP="002C00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07C72">
        <w:rPr>
          <w:rFonts w:ascii="Times New Roman" w:hAnsi="Times New Roman" w:cs="Times New Roman"/>
          <w:sz w:val="26"/>
          <w:szCs w:val="26"/>
        </w:rPr>
        <w:t>муниципального  жилищного  фонда   по  договору  социального  найма  по</w:t>
      </w:r>
    </w:p>
    <w:p w:rsidR="00807C72" w:rsidRPr="00807C72" w:rsidRDefault="00807C72" w:rsidP="002C00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07C72">
        <w:rPr>
          <w:rFonts w:ascii="Times New Roman" w:hAnsi="Times New Roman" w:cs="Times New Roman"/>
          <w:sz w:val="26"/>
          <w:szCs w:val="26"/>
        </w:rPr>
        <w:t>основанию  (основаниям)  (нужное подчеркнуть):</w:t>
      </w:r>
    </w:p>
    <w:p w:rsidR="00807C72" w:rsidRPr="00807C72" w:rsidRDefault="00807C72" w:rsidP="002C00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07C72">
        <w:rPr>
          <w:rFonts w:ascii="Times New Roman" w:hAnsi="Times New Roman" w:cs="Times New Roman"/>
          <w:sz w:val="26"/>
          <w:szCs w:val="26"/>
        </w:rPr>
        <w:t>1) отсутствие жилого помещения по договору социального найма и (или) на праве  собственности;</w:t>
      </w:r>
    </w:p>
    <w:p w:rsidR="00807C72" w:rsidRPr="00807C72" w:rsidRDefault="00807C72" w:rsidP="002C00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07C72">
        <w:rPr>
          <w:rFonts w:ascii="Times New Roman" w:hAnsi="Times New Roman" w:cs="Times New Roman"/>
          <w:sz w:val="26"/>
          <w:szCs w:val="26"/>
        </w:rPr>
        <w:t>2) обеспеченность общей площадью жилого помещения на одного члена семьи ниже  учетной  нормы;</w:t>
      </w:r>
    </w:p>
    <w:p w:rsidR="00807C72" w:rsidRPr="00807C72" w:rsidRDefault="00807C72" w:rsidP="002C00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07C72">
        <w:rPr>
          <w:rFonts w:ascii="Times New Roman" w:hAnsi="Times New Roman" w:cs="Times New Roman"/>
          <w:sz w:val="26"/>
          <w:szCs w:val="26"/>
        </w:rPr>
        <w:t>3) проживание  в  помещении,  не  отвечающем  установленным  для  жилых помещений  требованиям;</w:t>
      </w:r>
    </w:p>
    <w:p w:rsidR="00807C72" w:rsidRPr="00807C72" w:rsidRDefault="00807C72" w:rsidP="002C00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07C72">
        <w:rPr>
          <w:rFonts w:ascii="Times New Roman" w:hAnsi="Times New Roman" w:cs="Times New Roman"/>
          <w:sz w:val="26"/>
          <w:szCs w:val="26"/>
        </w:rPr>
        <w:t>4) наличие  в  составе  семьи   больного,  страдающего  тяжелой  формой хронического  заболевания, при  которой совместное  проживание  с ним в одной  квартире  невозможно;</w:t>
      </w:r>
    </w:p>
    <w:p w:rsidR="00807C72" w:rsidRPr="00807C72" w:rsidRDefault="00807C72" w:rsidP="002C00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07C72">
        <w:rPr>
          <w:rFonts w:ascii="Times New Roman" w:hAnsi="Times New Roman" w:cs="Times New Roman"/>
          <w:sz w:val="26"/>
          <w:szCs w:val="26"/>
        </w:rPr>
        <w:t>5) иное _______________________________________________________________</w:t>
      </w:r>
    </w:p>
    <w:p w:rsidR="00807C72" w:rsidRPr="00807C72" w:rsidRDefault="00807C72" w:rsidP="002C00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07C72">
        <w:rPr>
          <w:rFonts w:ascii="Times New Roman" w:hAnsi="Times New Roman" w:cs="Times New Roman"/>
          <w:sz w:val="26"/>
          <w:szCs w:val="26"/>
        </w:rPr>
        <w:t>2. Члены  семьи  (с указанием  фамилии,  имени,  отчества (последнее – при наличии)  дата рождения и отношения  к  заявителю):</w:t>
      </w:r>
    </w:p>
    <w:p w:rsidR="00807C72" w:rsidRPr="00807C72" w:rsidRDefault="00807C72" w:rsidP="002C00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320"/>
        <w:gridCol w:w="2025"/>
        <w:gridCol w:w="3105"/>
      </w:tblGrid>
      <w:tr w:rsidR="00807C72" w:rsidRPr="00807C72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07C72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807C72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9E02C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07C72">
              <w:rPr>
                <w:rFonts w:ascii="Times New Roman" w:hAnsi="Times New Roman" w:cs="Times New Roman"/>
                <w:sz w:val="26"/>
                <w:szCs w:val="26"/>
              </w:rPr>
              <w:t xml:space="preserve">Фамилия, Имя, Отчество     </w:t>
            </w:r>
            <w:r w:rsidRPr="00807C7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(полностью, </w:t>
            </w:r>
            <w:r w:rsidR="009E02C9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  <w:r w:rsidRPr="00807C72">
              <w:rPr>
                <w:rFonts w:ascii="Times New Roman" w:hAnsi="Times New Roman" w:cs="Times New Roman"/>
                <w:sz w:val="26"/>
                <w:szCs w:val="26"/>
              </w:rPr>
              <w:t xml:space="preserve"> – при наличии)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07C72">
              <w:rPr>
                <w:rFonts w:ascii="Times New Roman" w:hAnsi="Times New Roman" w:cs="Times New Roman"/>
                <w:sz w:val="26"/>
                <w:szCs w:val="26"/>
              </w:rPr>
              <w:t xml:space="preserve">Дата рождения </w:t>
            </w:r>
            <w:r w:rsidRPr="00807C72">
              <w:rPr>
                <w:rFonts w:ascii="Times New Roman" w:hAnsi="Times New Roman" w:cs="Times New Roman"/>
                <w:sz w:val="26"/>
                <w:szCs w:val="26"/>
              </w:rPr>
              <w:br/>
              <w:t>(число, месяц,</w:t>
            </w:r>
            <w:r w:rsidRPr="00807C7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год)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07C72">
              <w:rPr>
                <w:rFonts w:ascii="Times New Roman" w:hAnsi="Times New Roman" w:cs="Times New Roman"/>
                <w:sz w:val="26"/>
                <w:szCs w:val="26"/>
              </w:rPr>
              <w:t xml:space="preserve">Отношение к заявителю </w:t>
            </w:r>
            <w:r w:rsidRPr="00807C7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(степень родства)   </w:t>
            </w:r>
          </w:p>
        </w:tc>
      </w:tr>
      <w:tr w:rsidR="00807C72" w:rsidRPr="00807C7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07C72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7C72" w:rsidRPr="00807C7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07C72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7C72" w:rsidRPr="00807C7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07C72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7C72" w:rsidRPr="00807C7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07C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7C72" w:rsidRPr="00807C7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07C72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7C72" w:rsidRPr="00807C7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07C72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7C72" w:rsidRPr="00807C7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07C72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7C72" w:rsidRPr="00807C72" w:rsidRDefault="00807C72" w:rsidP="002C00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807C72" w:rsidRPr="00807C72" w:rsidRDefault="00807C72" w:rsidP="002C00C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 w:rsidRPr="00807C72">
        <w:rPr>
          <w:rFonts w:ascii="Times New Roman" w:hAnsi="Times New Roman"/>
          <w:sz w:val="26"/>
          <w:szCs w:val="26"/>
        </w:rPr>
        <w:t xml:space="preserve">3. С </w:t>
      </w:r>
      <w:hyperlink r:id="rId14" w:history="1">
        <w:r w:rsidRPr="00807C72">
          <w:rPr>
            <w:rFonts w:ascii="Times New Roman" w:hAnsi="Times New Roman"/>
            <w:sz w:val="26"/>
            <w:szCs w:val="26"/>
          </w:rPr>
          <w:t>Заявлением</w:t>
        </w:r>
      </w:hyperlink>
      <w:r w:rsidRPr="00807C72">
        <w:rPr>
          <w:rFonts w:ascii="Times New Roman" w:hAnsi="Times New Roman"/>
          <w:sz w:val="26"/>
          <w:szCs w:val="26"/>
        </w:rPr>
        <w:t xml:space="preserve"> представляю следующие документы:</w:t>
      </w:r>
    </w:p>
    <w:p w:rsidR="00807C72" w:rsidRPr="00807C72" w:rsidRDefault="00807C72" w:rsidP="002C00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8505"/>
        <w:gridCol w:w="945"/>
      </w:tblGrid>
      <w:tr w:rsidR="00807C72" w:rsidRPr="00807C7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07C72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807C72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07C72">
              <w:rPr>
                <w:rFonts w:ascii="Times New Roman" w:hAnsi="Times New Roman" w:cs="Times New Roman"/>
                <w:sz w:val="26"/>
                <w:szCs w:val="26"/>
              </w:rPr>
              <w:t xml:space="preserve">Вид документа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07C72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  <w:r w:rsidRPr="00807C72">
              <w:rPr>
                <w:rFonts w:ascii="Times New Roman" w:hAnsi="Times New Roman" w:cs="Times New Roman"/>
                <w:sz w:val="26"/>
                <w:szCs w:val="26"/>
              </w:rPr>
              <w:br/>
              <w:t>листов</w:t>
            </w:r>
          </w:p>
        </w:tc>
      </w:tr>
      <w:tr w:rsidR="00807C72" w:rsidRPr="00807C7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07C72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7C72" w:rsidRPr="00807C7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07C72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7C72" w:rsidRPr="00807C7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07C72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7C72" w:rsidRPr="00807C7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07C72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7C72" w:rsidRPr="00807C7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07C72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7C72" w:rsidRPr="00807C7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07C72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7C72" w:rsidRPr="00807C7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07C72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7C72" w:rsidRPr="00807C7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07C72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7C72" w:rsidRPr="00807C7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07C72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7C72" w:rsidRPr="00807C7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07C72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72" w:rsidRPr="00807C72" w:rsidRDefault="00807C72" w:rsidP="002C00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7C72" w:rsidRPr="00807C72" w:rsidRDefault="00807C72" w:rsidP="002C00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807C72" w:rsidRPr="00807C72" w:rsidRDefault="00807C72" w:rsidP="002C00C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 w:rsidRPr="00807C72">
        <w:rPr>
          <w:rFonts w:ascii="Times New Roman" w:hAnsi="Times New Roman"/>
          <w:sz w:val="26"/>
          <w:szCs w:val="26"/>
        </w:rPr>
        <w:t xml:space="preserve">4. Согласны на проверку </w:t>
      </w:r>
      <w:r w:rsidR="009E02C9">
        <w:rPr>
          <w:rFonts w:ascii="Times New Roman" w:hAnsi="Times New Roman"/>
          <w:sz w:val="26"/>
          <w:szCs w:val="26"/>
        </w:rPr>
        <w:t>У</w:t>
      </w:r>
      <w:r w:rsidRPr="00807C72">
        <w:rPr>
          <w:rFonts w:ascii="Times New Roman" w:hAnsi="Times New Roman"/>
          <w:sz w:val="26"/>
          <w:szCs w:val="26"/>
        </w:rPr>
        <w:t xml:space="preserve">правлением жилищного фонда Администрации города Норильска, </w:t>
      </w:r>
      <w:r w:rsidR="009E02C9">
        <w:rPr>
          <w:rFonts w:ascii="Times New Roman" w:hAnsi="Times New Roman"/>
          <w:sz w:val="26"/>
          <w:szCs w:val="26"/>
        </w:rPr>
        <w:t xml:space="preserve">Администрацией поселка Снежногорск </w:t>
      </w:r>
      <w:r w:rsidRPr="00807C72">
        <w:rPr>
          <w:rFonts w:ascii="Times New Roman" w:hAnsi="Times New Roman"/>
          <w:sz w:val="26"/>
          <w:szCs w:val="26"/>
        </w:rPr>
        <w:t>представленных нами сведений.</w:t>
      </w:r>
    </w:p>
    <w:p w:rsidR="00807C72" w:rsidRDefault="00807C72" w:rsidP="002C00C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 w:rsidRPr="00807C72">
        <w:rPr>
          <w:rFonts w:ascii="Times New Roman" w:hAnsi="Times New Roman"/>
          <w:sz w:val="26"/>
          <w:szCs w:val="26"/>
        </w:rPr>
        <w:t>5. Согласны на предоставление жилого помещения по договору социального найма с учетом площади занимаемых нами на праве собственности жилых помещений.</w:t>
      </w:r>
    </w:p>
    <w:p w:rsidR="00BF799D" w:rsidRPr="009D6C46" w:rsidRDefault="00D7475E" w:rsidP="00BF79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="00BF799D" w:rsidRPr="00BF799D">
        <w:rPr>
          <w:rFonts w:ascii="Times New Roman" w:hAnsi="Times New Roman"/>
          <w:sz w:val="26"/>
          <w:szCs w:val="26"/>
        </w:rPr>
        <w:t xml:space="preserve"> </w:t>
      </w:r>
      <w:r w:rsidR="00BF799D">
        <w:rPr>
          <w:rFonts w:ascii="Times New Roman" w:hAnsi="Times New Roman" w:cs="Times New Roman"/>
          <w:sz w:val="26"/>
          <w:szCs w:val="26"/>
        </w:rPr>
        <w:t>Согласны</w:t>
      </w:r>
      <w:r w:rsidR="00BF799D" w:rsidRPr="009D6C46">
        <w:rPr>
          <w:rFonts w:ascii="Times New Roman" w:hAnsi="Times New Roman" w:cs="Times New Roman"/>
          <w:sz w:val="26"/>
          <w:szCs w:val="26"/>
        </w:rPr>
        <w:t xml:space="preserve"> на обработку указанных </w:t>
      </w:r>
      <w:r w:rsidR="00BF799D">
        <w:rPr>
          <w:rFonts w:ascii="Times New Roman" w:hAnsi="Times New Roman" w:cs="Times New Roman"/>
          <w:sz w:val="26"/>
          <w:szCs w:val="26"/>
        </w:rPr>
        <w:t>нами</w:t>
      </w:r>
      <w:r w:rsidR="00BF799D" w:rsidRPr="009D6C46">
        <w:rPr>
          <w:rFonts w:ascii="Times New Roman" w:hAnsi="Times New Roman" w:cs="Times New Roman"/>
          <w:sz w:val="26"/>
          <w:szCs w:val="26"/>
        </w:rPr>
        <w:t xml:space="preserve"> персональных данных.</w:t>
      </w:r>
    </w:p>
    <w:p w:rsidR="00807C72" w:rsidRPr="00807C72" w:rsidRDefault="00D7475E" w:rsidP="002C00C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807C72" w:rsidRPr="00807C72">
        <w:rPr>
          <w:rFonts w:ascii="Times New Roman" w:hAnsi="Times New Roman"/>
          <w:sz w:val="26"/>
          <w:szCs w:val="26"/>
        </w:rPr>
        <w:t xml:space="preserve">. Я и члены моей семьи на момент подачи </w:t>
      </w:r>
      <w:hyperlink r:id="rId15" w:history="1">
        <w:r w:rsidR="00807C72" w:rsidRPr="00807C72">
          <w:rPr>
            <w:rFonts w:ascii="Times New Roman" w:hAnsi="Times New Roman"/>
            <w:sz w:val="26"/>
            <w:szCs w:val="26"/>
          </w:rPr>
          <w:t>Заявления</w:t>
        </w:r>
      </w:hyperlink>
      <w:r w:rsidR="00807C72" w:rsidRPr="00807C72">
        <w:rPr>
          <w:rFonts w:ascii="Times New Roman" w:hAnsi="Times New Roman"/>
          <w:sz w:val="26"/>
          <w:szCs w:val="26"/>
        </w:rPr>
        <w:t xml:space="preserve"> бюджетные средства на приобретение или строительство жилого помещения не получали, от органа государственной власти или органа местного самоуправления земельный участок для строительства жилого дома нам не предоставлялся.</w:t>
      </w:r>
    </w:p>
    <w:p w:rsidR="00807C72" w:rsidRPr="00807C72" w:rsidRDefault="00D7475E" w:rsidP="002C00C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807C72" w:rsidRPr="00807C72">
        <w:rPr>
          <w:rFonts w:ascii="Times New Roman" w:hAnsi="Times New Roman"/>
          <w:sz w:val="26"/>
          <w:szCs w:val="26"/>
        </w:rPr>
        <w:t>. Обязуемся:</w:t>
      </w:r>
    </w:p>
    <w:p w:rsidR="00807C72" w:rsidRPr="00807C72" w:rsidRDefault="00807C72" w:rsidP="002C00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807C72">
        <w:rPr>
          <w:rFonts w:ascii="Times New Roman" w:hAnsi="Times New Roman"/>
          <w:sz w:val="26"/>
          <w:szCs w:val="26"/>
        </w:rPr>
        <w:t xml:space="preserve">1) в сроки, установленные </w:t>
      </w:r>
      <w:hyperlink r:id="rId16" w:history="1">
        <w:r w:rsidRPr="00807C72">
          <w:rPr>
            <w:rFonts w:ascii="Times New Roman" w:hAnsi="Times New Roman"/>
            <w:sz w:val="26"/>
            <w:szCs w:val="26"/>
          </w:rPr>
          <w:t xml:space="preserve">п. </w:t>
        </w:r>
      </w:hyperlink>
      <w:hyperlink r:id="rId17" w:history="1">
        <w:r w:rsidRPr="00807C72">
          <w:rPr>
            <w:rFonts w:ascii="Times New Roman" w:hAnsi="Times New Roman"/>
            <w:sz w:val="26"/>
            <w:szCs w:val="26"/>
          </w:rPr>
          <w:t>3.20</w:t>
        </w:r>
      </w:hyperlink>
      <w:r w:rsidRPr="00807C72">
        <w:rPr>
          <w:rFonts w:ascii="Times New Roman" w:hAnsi="Times New Roman"/>
          <w:sz w:val="26"/>
          <w:szCs w:val="26"/>
        </w:rPr>
        <w:t xml:space="preserve"> </w:t>
      </w:r>
      <w:r w:rsidR="004D6594">
        <w:rPr>
          <w:rFonts w:ascii="Times New Roman" w:hAnsi="Times New Roman"/>
          <w:sz w:val="26"/>
          <w:szCs w:val="26"/>
        </w:rPr>
        <w:t>«</w:t>
      </w:r>
      <w:r w:rsidRPr="00807C72">
        <w:rPr>
          <w:rFonts w:ascii="Times New Roman" w:hAnsi="Times New Roman"/>
          <w:sz w:val="26"/>
          <w:szCs w:val="26"/>
        </w:rPr>
        <w:t>Положения о порядке ведения учета граждан нуждающихся в жилых помещениях и предоставлении жилых помещений по договорам социального найма на территории муниципаль</w:t>
      </w:r>
      <w:r w:rsidR="009E02C9">
        <w:rPr>
          <w:rFonts w:ascii="Times New Roman" w:hAnsi="Times New Roman"/>
          <w:sz w:val="26"/>
          <w:szCs w:val="26"/>
        </w:rPr>
        <w:t>ного образования город Норильск</w:t>
      </w:r>
      <w:r w:rsidR="004D6594">
        <w:rPr>
          <w:rFonts w:ascii="Times New Roman" w:hAnsi="Times New Roman"/>
          <w:sz w:val="26"/>
          <w:szCs w:val="26"/>
        </w:rPr>
        <w:t>»</w:t>
      </w:r>
      <w:r w:rsidRPr="00807C72">
        <w:rPr>
          <w:rFonts w:ascii="Times New Roman" w:hAnsi="Times New Roman"/>
          <w:sz w:val="26"/>
          <w:szCs w:val="26"/>
        </w:rPr>
        <w:t>, сообщать об утрате оснований, дающих право на предоставление жилого помещения муниципального жилищного фонда по договору социального найма;</w:t>
      </w:r>
    </w:p>
    <w:p w:rsidR="00807C72" w:rsidRPr="00807C72" w:rsidRDefault="00807C72" w:rsidP="002C00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807C72">
        <w:rPr>
          <w:rFonts w:ascii="Times New Roman" w:hAnsi="Times New Roman"/>
          <w:sz w:val="26"/>
          <w:szCs w:val="26"/>
        </w:rPr>
        <w:t>2) в течение 30 календарных дней с момента заключения договора социального найма на предоставленное жилое помещение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помещения.</w:t>
      </w:r>
    </w:p>
    <w:p w:rsidR="00807C72" w:rsidRPr="00807C72" w:rsidRDefault="00807C72" w:rsidP="002C00C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807C72" w:rsidRPr="00807C72" w:rsidRDefault="00807C72" w:rsidP="002C00C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07C72">
        <w:rPr>
          <w:rFonts w:ascii="Times New Roman" w:hAnsi="Times New Roman" w:cs="Times New Roman"/>
          <w:sz w:val="26"/>
          <w:szCs w:val="26"/>
        </w:rPr>
        <w:t>«___» _______________________ 20__</w:t>
      </w:r>
    </w:p>
    <w:p w:rsidR="00807C72" w:rsidRPr="00807C72" w:rsidRDefault="00807C72" w:rsidP="002C00C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07C72">
        <w:rPr>
          <w:rFonts w:ascii="Times New Roman" w:hAnsi="Times New Roman" w:cs="Times New Roman"/>
          <w:sz w:val="26"/>
          <w:szCs w:val="26"/>
        </w:rPr>
        <w:t xml:space="preserve">             (дата подачи заявления)</w:t>
      </w:r>
    </w:p>
    <w:p w:rsidR="00807C72" w:rsidRPr="00807C72" w:rsidRDefault="00807C72" w:rsidP="002C00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807C72" w:rsidRPr="00807C72" w:rsidRDefault="00807C72" w:rsidP="002C00C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 w:rsidRPr="00807C72">
        <w:rPr>
          <w:rFonts w:ascii="Times New Roman" w:hAnsi="Times New Roman"/>
          <w:sz w:val="26"/>
          <w:szCs w:val="26"/>
        </w:rPr>
        <w:t>Подписи заявителя и совершеннолетних членов его семьи:</w:t>
      </w:r>
    </w:p>
    <w:p w:rsidR="00807C72" w:rsidRPr="00807C72" w:rsidRDefault="00807C72" w:rsidP="002C00C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 w:rsidRPr="00807C72">
        <w:rPr>
          <w:rFonts w:ascii="Times New Roman" w:hAnsi="Times New Roman"/>
          <w:sz w:val="26"/>
          <w:szCs w:val="26"/>
        </w:rPr>
        <w:t>1) __________________________________________________________________________</w:t>
      </w:r>
      <w:r w:rsidRPr="00807C72">
        <w:rPr>
          <w:rFonts w:ascii="Times New Roman" w:hAnsi="Times New Roman"/>
          <w:sz w:val="26"/>
          <w:szCs w:val="26"/>
        </w:rPr>
        <w:lastRenderedPageBreak/>
        <w:t>2) __________________________________________________________________________</w:t>
      </w:r>
    </w:p>
    <w:p w:rsidR="00807C72" w:rsidRPr="00807C72" w:rsidRDefault="00807C72" w:rsidP="002C00C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 w:rsidRPr="00807C72">
        <w:rPr>
          <w:rFonts w:ascii="Times New Roman" w:hAnsi="Times New Roman"/>
          <w:sz w:val="26"/>
          <w:szCs w:val="26"/>
        </w:rPr>
        <w:t>3) __________________________________________________________________________</w:t>
      </w:r>
    </w:p>
    <w:p w:rsidR="00807C72" w:rsidRPr="00807C72" w:rsidRDefault="00807C72" w:rsidP="002C00C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 w:rsidRPr="00807C72">
        <w:rPr>
          <w:rFonts w:ascii="Times New Roman" w:hAnsi="Times New Roman"/>
          <w:sz w:val="26"/>
          <w:szCs w:val="26"/>
        </w:rPr>
        <w:t>4) __________________________________________________________________________</w:t>
      </w:r>
    </w:p>
    <w:p w:rsidR="00807C72" w:rsidRPr="00807C72" w:rsidRDefault="00807C72" w:rsidP="002C00C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 w:rsidRPr="00807C72">
        <w:rPr>
          <w:rFonts w:ascii="Times New Roman" w:hAnsi="Times New Roman"/>
          <w:sz w:val="26"/>
          <w:szCs w:val="26"/>
        </w:rPr>
        <w:t>5) __________________________________________________________________________</w:t>
      </w:r>
    </w:p>
    <w:p w:rsidR="00807C72" w:rsidRDefault="00807C72" w:rsidP="002C00C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 w:rsidRPr="00807C72">
        <w:rPr>
          <w:rFonts w:ascii="Times New Roman" w:hAnsi="Times New Roman"/>
          <w:sz w:val="26"/>
          <w:szCs w:val="26"/>
        </w:rPr>
        <w:t>6)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__________________________________________________________________________</w:t>
      </w:r>
    </w:p>
    <w:p w:rsidR="00807C72" w:rsidRDefault="00807C72" w:rsidP="002C00C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807C72" w:rsidRDefault="00807C72" w:rsidP="002C00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Примечание:</w:t>
      </w:r>
    </w:p>
    <w:p w:rsidR="00807C72" w:rsidRDefault="00807C72" w:rsidP="002C00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При заполнении пункта 1 Заявления гражданин обводит номер одного или нескольких оснований, по которым он имеет право быть принятым на учет в качестве нуждающегося в жилом помещении.</w:t>
      </w:r>
    </w:p>
    <w:p w:rsidR="00807C72" w:rsidRPr="00940235" w:rsidRDefault="00807C72" w:rsidP="002C00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940235">
        <w:rPr>
          <w:rFonts w:ascii="Times New Roman" w:hAnsi="Times New Roman"/>
          <w:sz w:val="26"/>
          <w:szCs w:val="26"/>
        </w:rPr>
        <w:t xml:space="preserve">2. При заполнении </w:t>
      </w:r>
      <w:r w:rsidR="007246BD">
        <w:rPr>
          <w:rFonts w:ascii="Times New Roman" w:hAnsi="Times New Roman"/>
          <w:sz w:val="26"/>
          <w:szCs w:val="26"/>
        </w:rPr>
        <w:t>пункта 5</w:t>
      </w:r>
      <w:r w:rsidRPr="00940235">
        <w:rPr>
          <w:rFonts w:ascii="Times New Roman" w:hAnsi="Times New Roman"/>
          <w:sz w:val="26"/>
          <w:szCs w:val="26"/>
        </w:rPr>
        <w:t xml:space="preserve"> его номер обводится в том случае, если гражданин и члены его семьи имеют на праве собственности жилые помещения и согласны на предоставление им жилого помещения по договору социального найма с учетом площади занимаемых ими на праве собственности жилых помещений. В противном случае номер данного п</w:t>
      </w:r>
      <w:r w:rsidR="002C00CA" w:rsidRPr="00940235">
        <w:rPr>
          <w:rFonts w:ascii="Times New Roman" w:hAnsi="Times New Roman"/>
          <w:sz w:val="26"/>
          <w:szCs w:val="26"/>
        </w:rPr>
        <w:t xml:space="preserve">ункта зачеркивается знаком «Х». </w:t>
      </w:r>
    </w:p>
    <w:p w:rsidR="001C49CB" w:rsidRDefault="001C49CB" w:rsidP="002C00C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1C49CB" w:rsidRDefault="001C49CB" w:rsidP="002C00C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1C49CB" w:rsidRDefault="001C49CB" w:rsidP="002C00C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sectPr w:rsidR="001C49CB" w:rsidSect="002C00CA">
      <w:headerReference w:type="even" r:id="rId18"/>
      <w:headerReference w:type="default" r:id="rId19"/>
      <w:pgSz w:w="11906" w:h="16838"/>
      <w:pgMar w:top="1134" w:right="567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7CE" w:rsidRDefault="000807CE" w:rsidP="0029696B">
      <w:pPr>
        <w:spacing w:after="0" w:line="240" w:lineRule="auto"/>
      </w:pPr>
      <w:r>
        <w:separator/>
      </w:r>
    </w:p>
  </w:endnote>
  <w:endnote w:type="continuationSeparator" w:id="1">
    <w:p w:rsidR="000807CE" w:rsidRDefault="000807CE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7CE" w:rsidRDefault="000807CE" w:rsidP="0029696B">
      <w:pPr>
        <w:spacing w:after="0" w:line="240" w:lineRule="auto"/>
      </w:pPr>
      <w:r>
        <w:separator/>
      </w:r>
    </w:p>
  </w:footnote>
  <w:footnote w:type="continuationSeparator" w:id="1">
    <w:p w:rsidR="000807CE" w:rsidRDefault="000807CE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942" w:rsidRDefault="00577B45" w:rsidP="003F6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942" w:rsidRDefault="003F69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942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2524E"/>
    <w:multiLevelType w:val="hybridMultilevel"/>
    <w:tmpl w:val="A7D65A20"/>
    <w:lvl w:ilvl="0" w:tplc="BF966D1E">
      <w:start w:val="1"/>
      <w:numFmt w:val="bullet"/>
      <w:lvlText w:val="-"/>
      <w:lvlJc w:val="left"/>
      <w:pPr>
        <w:ind w:left="14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672D3B"/>
    <w:multiLevelType w:val="multilevel"/>
    <w:tmpl w:val="DB18D8E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3A5"/>
    <w:rsid w:val="00000382"/>
    <w:rsid w:val="00012189"/>
    <w:rsid w:val="0002065C"/>
    <w:rsid w:val="000269D5"/>
    <w:rsid w:val="00033D1F"/>
    <w:rsid w:val="000352CE"/>
    <w:rsid w:val="00037359"/>
    <w:rsid w:val="00044C61"/>
    <w:rsid w:val="00074102"/>
    <w:rsid w:val="00075CBD"/>
    <w:rsid w:val="000807CE"/>
    <w:rsid w:val="00086957"/>
    <w:rsid w:val="000950C9"/>
    <w:rsid w:val="00095E77"/>
    <w:rsid w:val="00097C37"/>
    <w:rsid w:val="000A09EA"/>
    <w:rsid w:val="000B3FB7"/>
    <w:rsid w:val="000B75AD"/>
    <w:rsid w:val="000C5541"/>
    <w:rsid w:val="000D0EF4"/>
    <w:rsid w:val="000D14A7"/>
    <w:rsid w:val="000F72D7"/>
    <w:rsid w:val="00101311"/>
    <w:rsid w:val="00102735"/>
    <w:rsid w:val="001105EC"/>
    <w:rsid w:val="001262C8"/>
    <w:rsid w:val="001278D2"/>
    <w:rsid w:val="0016185C"/>
    <w:rsid w:val="00162EBE"/>
    <w:rsid w:val="00165025"/>
    <w:rsid w:val="0017741F"/>
    <w:rsid w:val="001860C6"/>
    <w:rsid w:val="00187DF3"/>
    <w:rsid w:val="001A2677"/>
    <w:rsid w:val="001A6F64"/>
    <w:rsid w:val="001B427E"/>
    <w:rsid w:val="001C21A5"/>
    <w:rsid w:val="001C49CB"/>
    <w:rsid w:val="001C6798"/>
    <w:rsid w:val="001D10B6"/>
    <w:rsid w:val="001D3D34"/>
    <w:rsid w:val="001E2D8C"/>
    <w:rsid w:val="001F75A2"/>
    <w:rsid w:val="00202852"/>
    <w:rsid w:val="002030D5"/>
    <w:rsid w:val="00203D2A"/>
    <w:rsid w:val="00205124"/>
    <w:rsid w:val="00214987"/>
    <w:rsid w:val="00217CFC"/>
    <w:rsid w:val="00225636"/>
    <w:rsid w:val="0022720F"/>
    <w:rsid w:val="0023028D"/>
    <w:rsid w:val="002327B6"/>
    <w:rsid w:val="002359FA"/>
    <w:rsid w:val="00242225"/>
    <w:rsid w:val="002501B1"/>
    <w:rsid w:val="00253A59"/>
    <w:rsid w:val="00261935"/>
    <w:rsid w:val="00261CC5"/>
    <w:rsid w:val="00262134"/>
    <w:rsid w:val="00262533"/>
    <w:rsid w:val="00263F9C"/>
    <w:rsid w:val="0026426F"/>
    <w:rsid w:val="00273638"/>
    <w:rsid w:val="00275118"/>
    <w:rsid w:val="002764FF"/>
    <w:rsid w:val="00280D51"/>
    <w:rsid w:val="0028206D"/>
    <w:rsid w:val="002847D3"/>
    <w:rsid w:val="0028489B"/>
    <w:rsid w:val="0029042B"/>
    <w:rsid w:val="00290E12"/>
    <w:rsid w:val="0029696B"/>
    <w:rsid w:val="002A0C18"/>
    <w:rsid w:val="002A2B9B"/>
    <w:rsid w:val="002B1EC6"/>
    <w:rsid w:val="002C0084"/>
    <w:rsid w:val="002C00CA"/>
    <w:rsid w:val="002C6A69"/>
    <w:rsid w:val="002D0215"/>
    <w:rsid w:val="002D1F74"/>
    <w:rsid w:val="002D24C6"/>
    <w:rsid w:val="002D3E58"/>
    <w:rsid w:val="002D69EC"/>
    <w:rsid w:val="002F0CD2"/>
    <w:rsid w:val="002F321D"/>
    <w:rsid w:val="00305084"/>
    <w:rsid w:val="003103A7"/>
    <w:rsid w:val="00313108"/>
    <w:rsid w:val="00313D8B"/>
    <w:rsid w:val="003148A4"/>
    <w:rsid w:val="00320145"/>
    <w:rsid w:val="00324752"/>
    <w:rsid w:val="00324F7E"/>
    <w:rsid w:val="00326AB6"/>
    <w:rsid w:val="00330D92"/>
    <w:rsid w:val="003371FE"/>
    <w:rsid w:val="0034108B"/>
    <w:rsid w:val="00342600"/>
    <w:rsid w:val="003468CA"/>
    <w:rsid w:val="003537C4"/>
    <w:rsid w:val="00355500"/>
    <w:rsid w:val="00360839"/>
    <w:rsid w:val="00367A79"/>
    <w:rsid w:val="00370AD4"/>
    <w:rsid w:val="00372499"/>
    <w:rsid w:val="00374082"/>
    <w:rsid w:val="0037778A"/>
    <w:rsid w:val="00377C91"/>
    <w:rsid w:val="0039263F"/>
    <w:rsid w:val="00393187"/>
    <w:rsid w:val="0039454A"/>
    <w:rsid w:val="0039674D"/>
    <w:rsid w:val="003971E4"/>
    <w:rsid w:val="003A5679"/>
    <w:rsid w:val="003A6B76"/>
    <w:rsid w:val="003B509A"/>
    <w:rsid w:val="003B7685"/>
    <w:rsid w:val="003C68BB"/>
    <w:rsid w:val="003D3D22"/>
    <w:rsid w:val="003E11F7"/>
    <w:rsid w:val="003E235F"/>
    <w:rsid w:val="003E735C"/>
    <w:rsid w:val="003E792A"/>
    <w:rsid w:val="003F2032"/>
    <w:rsid w:val="003F6942"/>
    <w:rsid w:val="003F7CDB"/>
    <w:rsid w:val="00400569"/>
    <w:rsid w:val="00412BA0"/>
    <w:rsid w:val="00415492"/>
    <w:rsid w:val="00420950"/>
    <w:rsid w:val="00421D4B"/>
    <w:rsid w:val="00427A82"/>
    <w:rsid w:val="00432A8F"/>
    <w:rsid w:val="0043599A"/>
    <w:rsid w:val="00442715"/>
    <w:rsid w:val="0045402B"/>
    <w:rsid w:val="00462888"/>
    <w:rsid w:val="004724E2"/>
    <w:rsid w:val="0047585B"/>
    <w:rsid w:val="004809E2"/>
    <w:rsid w:val="00481DC9"/>
    <w:rsid w:val="00485ED7"/>
    <w:rsid w:val="0048662D"/>
    <w:rsid w:val="004967DC"/>
    <w:rsid w:val="004C291B"/>
    <w:rsid w:val="004D36F1"/>
    <w:rsid w:val="004D50E7"/>
    <w:rsid w:val="004D6594"/>
    <w:rsid w:val="004D7C44"/>
    <w:rsid w:val="004E58FB"/>
    <w:rsid w:val="004F5154"/>
    <w:rsid w:val="00506382"/>
    <w:rsid w:val="00511BA2"/>
    <w:rsid w:val="005156D4"/>
    <w:rsid w:val="00515EAF"/>
    <w:rsid w:val="005348B0"/>
    <w:rsid w:val="00557893"/>
    <w:rsid w:val="00561C89"/>
    <w:rsid w:val="00562BF9"/>
    <w:rsid w:val="00577273"/>
    <w:rsid w:val="00577B45"/>
    <w:rsid w:val="00591025"/>
    <w:rsid w:val="005973D0"/>
    <w:rsid w:val="005A32EC"/>
    <w:rsid w:val="005C3D95"/>
    <w:rsid w:val="005C761B"/>
    <w:rsid w:val="005C7BEE"/>
    <w:rsid w:val="005D0970"/>
    <w:rsid w:val="005D4115"/>
    <w:rsid w:val="005E5763"/>
    <w:rsid w:val="005F4C1A"/>
    <w:rsid w:val="0060355C"/>
    <w:rsid w:val="00604562"/>
    <w:rsid w:val="00605C58"/>
    <w:rsid w:val="0061051F"/>
    <w:rsid w:val="00610AA0"/>
    <w:rsid w:val="00626752"/>
    <w:rsid w:val="00645DF9"/>
    <w:rsid w:val="006729F5"/>
    <w:rsid w:val="006777A1"/>
    <w:rsid w:val="00690C50"/>
    <w:rsid w:val="00690DD0"/>
    <w:rsid w:val="006923A5"/>
    <w:rsid w:val="006A7B05"/>
    <w:rsid w:val="006B7ACE"/>
    <w:rsid w:val="006C59B6"/>
    <w:rsid w:val="006C68B7"/>
    <w:rsid w:val="006C71E4"/>
    <w:rsid w:val="006D3DE8"/>
    <w:rsid w:val="006D42E5"/>
    <w:rsid w:val="006D7094"/>
    <w:rsid w:val="006E0352"/>
    <w:rsid w:val="006E7BDE"/>
    <w:rsid w:val="006F2411"/>
    <w:rsid w:val="007076C1"/>
    <w:rsid w:val="007200CF"/>
    <w:rsid w:val="007246BD"/>
    <w:rsid w:val="00726436"/>
    <w:rsid w:val="007323BA"/>
    <w:rsid w:val="00735C16"/>
    <w:rsid w:val="00737965"/>
    <w:rsid w:val="0074018A"/>
    <w:rsid w:val="007464BA"/>
    <w:rsid w:val="00747E16"/>
    <w:rsid w:val="00750DBF"/>
    <w:rsid w:val="00753381"/>
    <w:rsid w:val="007540A0"/>
    <w:rsid w:val="00755846"/>
    <w:rsid w:val="00757160"/>
    <w:rsid w:val="00761DFA"/>
    <w:rsid w:val="00770E80"/>
    <w:rsid w:val="00773E60"/>
    <w:rsid w:val="00773EB5"/>
    <w:rsid w:val="007802BF"/>
    <w:rsid w:val="00781BFE"/>
    <w:rsid w:val="0078416E"/>
    <w:rsid w:val="00790805"/>
    <w:rsid w:val="00791521"/>
    <w:rsid w:val="00792DE3"/>
    <w:rsid w:val="007A0195"/>
    <w:rsid w:val="007A45FC"/>
    <w:rsid w:val="007B054F"/>
    <w:rsid w:val="007B4794"/>
    <w:rsid w:val="007C5A6E"/>
    <w:rsid w:val="007C792A"/>
    <w:rsid w:val="007C7E60"/>
    <w:rsid w:val="007D4D8A"/>
    <w:rsid w:val="007D5A6A"/>
    <w:rsid w:val="007D6F00"/>
    <w:rsid w:val="007E21FB"/>
    <w:rsid w:val="007E45FE"/>
    <w:rsid w:val="00800378"/>
    <w:rsid w:val="00801833"/>
    <w:rsid w:val="00806D66"/>
    <w:rsid w:val="008078B6"/>
    <w:rsid w:val="00807C72"/>
    <w:rsid w:val="00817364"/>
    <w:rsid w:val="00817521"/>
    <w:rsid w:val="0082040D"/>
    <w:rsid w:val="00824B4B"/>
    <w:rsid w:val="00841F82"/>
    <w:rsid w:val="00844E31"/>
    <w:rsid w:val="00852514"/>
    <w:rsid w:val="00852951"/>
    <w:rsid w:val="00853D99"/>
    <w:rsid w:val="00861DE6"/>
    <w:rsid w:val="0086609A"/>
    <w:rsid w:val="0088256C"/>
    <w:rsid w:val="00896B60"/>
    <w:rsid w:val="0089780E"/>
    <w:rsid w:val="008A5D92"/>
    <w:rsid w:val="008B3401"/>
    <w:rsid w:val="008C66C5"/>
    <w:rsid w:val="008D107B"/>
    <w:rsid w:val="008D1EF4"/>
    <w:rsid w:val="008D379E"/>
    <w:rsid w:val="008D6BCE"/>
    <w:rsid w:val="008E4C21"/>
    <w:rsid w:val="008F562A"/>
    <w:rsid w:val="009007A4"/>
    <w:rsid w:val="00900DA5"/>
    <w:rsid w:val="00907281"/>
    <w:rsid w:val="009119DB"/>
    <w:rsid w:val="00912AE7"/>
    <w:rsid w:val="009132DF"/>
    <w:rsid w:val="0091539F"/>
    <w:rsid w:val="00917207"/>
    <w:rsid w:val="00921566"/>
    <w:rsid w:val="009339CA"/>
    <w:rsid w:val="00934E6D"/>
    <w:rsid w:val="00940235"/>
    <w:rsid w:val="00950DEF"/>
    <w:rsid w:val="009521DA"/>
    <w:rsid w:val="00957CE3"/>
    <w:rsid w:val="009626C4"/>
    <w:rsid w:val="00963051"/>
    <w:rsid w:val="00966C72"/>
    <w:rsid w:val="00967D12"/>
    <w:rsid w:val="0097182A"/>
    <w:rsid w:val="009755C5"/>
    <w:rsid w:val="00977594"/>
    <w:rsid w:val="009875D0"/>
    <w:rsid w:val="0099052D"/>
    <w:rsid w:val="00991B86"/>
    <w:rsid w:val="00993A5D"/>
    <w:rsid w:val="009945E2"/>
    <w:rsid w:val="00995EF1"/>
    <w:rsid w:val="00996D1C"/>
    <w:rsid w:val="009B5907"/>
    <w:rsid w:val="009C1400"/>
    <w:rsid w:val="009C259F"/>
    <w:rsid w:val="009D2AE5"/>
    <w:rsid w:val="009E02C9"/>
    <w:rsid w:val="009E5315"/>
    <w:rsid w:val="009E747C"/>
    <w:rsid w:val="009F23EC"/>
    <w:rsid w:val="009F4EEE"/>
    <w:rsid w:val="00A17CF9"/>
    <w:rsid w:val="00A227E2"/>
    <w:rsid w:val="00A23E4A"/>
    <w:rsid w:val="00A243C4"/>
    <w:rsid w:val="00A27493"/>
    <w:rsid w:val="00A319EF"/>
    <w:rsid w:val="00A35C21"/>
    <w:rsid w:val="00A42982"/>
    <w:rsid w:val="00A44BC0"/>
    <w:rsid w:val="00A462B3"/>
    <w:rsid w:val="00A56D11"/>
    <w:rsid w:val="00A570A1"/>
    <w:rsid w:val="00A6127D"/>
    <w:rsid w:val="00A6160D"/>
    <w:rsid w:val="00A65215"/>
    <w:rsid w:val="00A71A49"/>
    <w:rsid w:val="00A8234E"/>
    <w:rsid w:val="00A97C35"/>
    <w:rsid w:val="00AA0144"/>
    <w:rsid w:val="00AA0159"/>
    <w:rsid w:val="00AA4581"/>
    <w:rsid w:val="00AB24DA"/>
    <w:rsid w:val="00AC5488"/>
    <w:rsid w:val="00AC6E4F"/>
    <w:rsid w:val="00AD1250"/>
    <w:rsid w:val="00AD20CE"/>
    <w:rsid w:val="00AD26CA"/>
    <w:rsid w:val="00AD45B6"/>
    <w:rsid w:val="00AE2218"/>
    <w:rsid w:val="00AF4E28"/>
    <w:rsid w:val="00AF510C"/>
    <w:rsid w:val="00B03A08"/>
    <w:rsid w:val="00B2215A"/>
    <w:rsid w:val="00B22449"/>
    <w:rsid w:val="00B229EE"/>
    <w:rsid w:val="00B24DD2"/>
    <w:rsid w:val="00B26B2C"/>
    <w:rsid w:val="00B30C5E"/>
    <w:rsid w:val="00B35276"/>
    <w:rsid w:val="00B355AE"/>
    <w:rsid w:val="00B35F89"/>
    <w:rsid w:val="00B4780A"/>
    <w:rsid w:val="00B51C97"/>
    <w:rsid w:val="00B6506B"/>
    <w:rsid w:val="00B8372B"/>
    <w:rsid w:val="00B85114"/>
    <w:rsid w:val="00B864FA"/>
    <w:rsid w:val="00B87837"/>
    <w:rsid w:val="00B90E27"/>
    <w:rsid w:val="00B9562E"/>
    <w:rsid w:val="00B95946"/>
    <w:rsid w:val="00BA2326"/>
    <w:rsid w:val="00BB2E91"/>
    <w:rsid w:val="00BB49A4"/>
    <w:rsid w:val="00BD6449"/>
    <w:rsid w:val="00BE3311"/>
    <w:rsid w:val="00BE51EF"/>
    <w:rsid w:val="00BF6F12"/>
    <w:rsid w:val="00BF799D"/>
    <w:rsid w:val="00C0771B"/>
    <w:rsid w:val="00C07F3A"/>
    <w:rsid w:val="00C123FB"/>
    <w:rsid w:val="00C1637E"/>
    <w:rsid w:val="00C16DB4"/>
    <w:rsid w:val="00C21123"/>
    <w:rsid w:val="00C214D4"/>
    <w:rsid w:val="00C23FA7"/>
    <w:rsid w:val="00C335D6"/>
    <w:rsid w:val="00C37B3E"/>
    <w:rsid w:val="00C41585"/>
    <w:rsid w:val="00C50D16"/>
    <w:rsid w:val="00C53C2E"/>
    <w:rsid w:val="00C5768D"/>
    <w:rsid w:val="00C57FD9"/>
    <w:rsid w:val="00C63D50"/>
    <w:rsid w:val="00C64F3D"/>
    <w:rsid w:val="00C8307B"/>
    <w:rsid w:val="00C8700E"/>
    <w:rsid w:val="00C92CF8"/>
    <w:rsid w:val="00C947DF"/>
    <w:rsid w:val="00C964C3"/>
    <w:rsid w:val="00CA2396"/>
    <w:rsid w:val="00CA2D66"/>
    <w:rsid w:val="00CA3310"/>
    <w:rsid w:val="00CB23C8"/>
    <w:rsid w:val="00CB263B"/>
    <w:rsid w:val="00CC18A8"/>
    <w:rsid w:val="00CC40B1"/>
    <w:rsid w:val="00CC61E6"/>
    <w:rsid w:val="00CD5485"/>
    <w:rsid w:val="00CE4203"/>
    <w:rsid w:val="00CE4785"/>
    <w:rsid w:val="00CF282D"/>
    <w:rsid w:val="00CF3845"/>
    <w:rsid w:val="00CF7D21"/>
    <w:rsid w:val="00D05713"/>
    <w:rsid w:val="00D100AF"/>
    <w:rsid w:val="00D11A60"/>
    <w:rsid w:val="00D12FB4"/>
    <w:rsid w:val="00D27444"/>
    <w:rsid w:val="00D3430B"/>
    <w:rsid w:val="00D432CB"/>
    <w:rsid w:val="00D46A06"/>
    <w:rsid w:val="00D46C09"/>
    <w:rsid w:val="00D51101"/>
    <w:rsid w:val="00D63D49"/>
    <w:rsid w:val="00D648F5"/>
    <w:rsid w:val="00D73546"/>
    <w:rsid w:val="00D73A86"/>
    <w:rsid w:val="00D7475E"/>
    <w:rsid w:val="00D752A5"/>
    <w:rsid w:val="00D9129F"/>
    <w:rsid w:val="00DA23E0"/>
    <w:rsid w:val="00DB1A02"/>
    <w:rsid w:val="00DC3236"/>
    <w:rsid w:val="00DC58E8"/>
    <w:rsid w:val="00DD21CE"/>
    <w:rsid w:val="00DD78B2"/>
    <w:rsid w:val="00DE0F91"/>
    <w:rsid w:val="00DE2164"/>
    <w:rsid w:val="00DE4F50"/>
    <w:rsid w:val="00DF7B82"/>
    <w:rsid w:val="00DF7D11"/>
    <w:rsid w:val="00E0307A"/>
    <w:rsid w:val="00E032CB"/>
    <w:rsid w:val="00E10E15"/>
    <w:rsid w:val="00E1238E"/>
    <w:rsid w:val="00E23C10"/>
    <w:rsid w:val="00E251E0"/>
    <w:rsid w:val="00E323C9"/>
    <w:rsid w:val="00E4740C"/>
    <w:rsid w:val="00E51D7C"/>
    <w:rsid w:val="00E51FF8"/>
    <w:rsid w:val="00E53E5F"/>
    <w:rsid w:val="00E551FD"/>
    <w:rsid w:val="00E573BC"/>
    <w:rsid w:val="00E61FB9"/>
    <w:rsid w:val="00E63D76"/>
    <w:rsid w:val="00E66980"/>
    <w:rsid w:val="00E67A5D"/>
    <w:rsid w:val="00E7144E"/>
    <w:rsid w:val="00E717CD"/>
    <w:rsid w:val="00E72062"/>
    <w:rsid w:val="00E73DFD"/>
    <w:rsid w:val="00E7469B"/>
    <w:rsid w:val="00E7507B"/>
    <w:rsid w:val="00E75A54"/>
    <w:rsid w:val="00E769DC"/>
    <w:rsid w:val="00E90A81"/>
    <w:rsid w:val="00E917DC"/>
    <w:rsid w:val="00EB3406"/>
    <w:rsid w:val="00EB4EF0"/>
    <w:rsid w:val="00EB6637"/>
    <w:rsid w:val="00EC71E2"/>
    <w:rsid w:val="00ED1259"/>
    <w:rsid w:val="00ED6BB5"/>
    <w:rsid w:val="00ED7E1A"/>
    <w:rsid w:val="00EE19AF"/>
    <w:rsid w:val="00EE2092"/>
    <w:rsid w:val="00EF4D39"/>
    <w:rsid w:val="00EF5414"/>
    <w:rsid w:val="00F021BF"/>
    <w:rsid w:val="00F11524"/>
    <w:rsid w:val="00F119EE"/>
    <w:rsid w:val="00F12F3C"/>
    <w:rsid w:val="00F152FE"/>
    <w:rsid w:val="00F25427"/>
    <w:rsid w:val="00F349B9"/>
    <w:rsid w:val="00F4069B"/>
    <w:rsid w:val="00F42491"/>
    <w:rsid w:val="00F4711C"/>
    <w:rsid w:val="00F632BE"/>
    <w:rsid w:val="00F640D9"/>
    <w:rsid w:val="00F66182"/>
    <w:rsid w:val="00F7339F"/>
    <w:rsid w:val="00F81D07"/>
    <w:rsid w:val="00F8203C"/>
    <w:rsid w:val="00F9376D"/>
    <w:rsid w:val="00FA03B8"/>
    <w:rsid w:val="00FA153D"/>
    <w:rsid w:val="00FA403B"/>
    <w:rsid w:val="00FA49C0"/>
    <w:rsid w:val="00FA5AB2"/>
    <w:rsid w:val="00FB610F"/>
    <w:rsid w:val="00FD6524"/>
    <w:rsid w:val="00FE7943"/>
    <w:rsid w:val="00FF0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07C7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07C72"/>
    <w:pPr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List Paragraph"/>
    <w:basedOn w:val="a"/>
    <w:uiPriority w:val="34"/>
    <w:qFormat/>
    <w:rsid w:val="00E717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268CF92C8AA60F311DD5281575166CCE12C2AB16E689672ED120D9C7BFFF2885A601839407CD58EC72CV4l2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47;n=5061;fld=134;dst=100243" TargetMode="External"/><Relationship Id="rId17" Type="http://schemas.openxmlformats.org/officeDocument/2006/relationships/hyperlink" Target="consultantplus://offline/ref=393C990C9764733E24110AA24575C38F4627280928FCB9FDEDE250383C9BD9A09786CBF9105B7E548DB4M9i4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93C990C9764733E24110AA24575C38F4627280928FCB9FDEDE250383C9BD9A09786CBF9105B7E548DB7M9i1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ilsk-&#1089;it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93C990C9764733E24110AA24575C38F462728092BFBBFF8EDE250383C9BD9A09786CBF9105B7E548FB2M9i2D" TargetMode="External"/><Relationship Id="rId10" Type="http://schemas.openxmlformats.org/officeDocument/2006/relationships/hyperlink" Target="http://www.norilsk-city.r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68CF92C8AA60F311DD5281575166CCE12C2AB16E689672ED120D9C7BFFF2885A601839407CD58EC72CV4l2E" TargetMode="External"/><Relationship Id="rId14" Type="http://schemas.openxmlformats.org/officeDocument/2006/relationships/hyperlink" Target="consultantplus://offline/ref=393C990C9764733E24110AA24575C38F462728092BFBBFF8EDE250383C9BD9A09786CBF9105B7E548FB2M9i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E36CD-069B-4AD2-BE35-23ADB1A1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3059</Words>
  <Characters>17440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20459</CharactersWithSpaces>
  <SharedDoc>false</SharedDoc>
  <HLinks>
    <vt:vector size="54" baseType="variant">
      <vt:variant>
        <vt:i4>2687075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consultantplus://offline/ref=393C990C9764733E24110AA24575C38F4627280928FCB9FDEDE250383C9BD9A09786CBF9105B7E548DB4M9i4D</vt:lpwstr>
      </vt:variant>
      <vt:variant>
        <vt:lpwstr/>
      </vt:variant>
      <vt:variant>
        <vt:i4>2687077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consultantplus://offline/ref=393C990C9764733E24110AA24575C38F4627280928FCB9FDEDE250383C9BD9A09786CBF9105B7E548DB7M9i1D</vt:lpwstr>
      </vt:variant>
      <vt:variant>
        <vt:lpwstr/>
      </vt:variant>
      <vt:variant>
        <vt:i4>2687033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consultantplus://offline/ref=393C990C9764733E24110AA24575C38F462728092BFBBFF8EDE250383C9BD9A09786CBF9105B7E548FB2M9i2D</vt:lpwstr>
      </vt:variant>
      <vt:variant>
        <vt:lpwstr/>
      </vt:variant>
      <vt:variant>
        <vt:i4>2687033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consultantplus://offline/ref=393C990C9764733E24110AA24575C38F462728092BFBBFF8EDE250383C9BD9A09786CBF9105B7E548FB2M9i2D</vt:lpwstr>
      </vt:variant>
      <vt:variant>
        <vt:lpwstr/>
      </vt:variant>
      <vt:variant>
        <vt:i4>7209061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consultantplus://offline/ref=2268CF92C8AA60F311DD5281575166CCE12C2AB16E689672ED120D9C7BFFF2885A601839407CD58EC72CV4l2E</vt:lpwstr>
      </vt:variant>
      <vt:variant>
        <vt:lpwstr/>
      </vt:variant>
      <vt:variant>
        <vt:i4>655376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consultantplus://offline/main?base=RLAW147;n=5061;fld=134;dst=100243</vt:lpwstr>
      </vt:variant>
      <vt:variant>
        <vt:lpwstr/>
      </vt:variant>
      <vt:variant>
        <vt:i4>73269354</vt:i4>
      </vt:variant>
      <vt:variant>
        <vt:i4>6</vt:i4>
      </vt:variant>
      <vt:variant>
        <vt:i4>0</vt:i4>
      </vt:variant>
      <vt:variant>
        <vt:i4>5</vt:i4>
      </vt:variant>
      <vt:variant>
        <vt:lpwstr>http://www.norilsk-сity.ru/</vt:lpwstr>
      </vt:variant>
      <vt:variant>
        <vt:lpwstr/>
      </vt:variant>
      <vt:variant>
        <vt:i4>8126570</vt:i4>
      </vt:variant>
      <vt:variant>
        <vt:i4>3</vt:i4>
      </vt:variant>
      <vt:variant>
        <vt:i4>0</vt:i4>
      </vt:variant>
      <vt:variant>
        <vt:i4>5</vt:i4>
      </vt:variant>
      <vt:variant>
        <vt:lpwstr>http://www.norilsk-city.ru/</vt:lpwstr>
      </vt:variant>
      <vt:variant>
        <vt:lpwstr/>
      </vt:variant>
      <vt:variant>
        <vt:i4>7209061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consultantplus://offline/ref=2268CF92C8AA60F311DD5281575166CCE12C2AB16E689672ED120D9C7BFFF2885A601839407CD58EC72CV4l2E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Krasoper2</cp:lastModifiedBy>
  <cp:revision>4</cp:revision>
  <cp:lastPrinted>2012-09-27T03:12:00Z</cp:lastPrinted>
  <dcterms:created xsi:type="dcterms:W3CDTF">2012-10-04T04:47:00Z</dcterms:created>
  <dcterms:modified xsi:type="dcterms:W3CDTF">2012-10-04T04:48:00Z</dcterms:modified>
</cp:coreProperties>
</file>